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CB6" w:rsidRPr="004848B9" w:rsidRDefault="00DA2CB6" w:rsidP="00F37AF6">
      <w:pPr>
        <w:pStyle w:val="Textoindependiente"/>
        <w:pBdr>
          <w:top w:val="single" w:sz="18" w:space="1" w:color="auto"/>
          <w:left w:val="single" w:sz="18" w:space="4" w:color="auto"/>
          <w:bottom w:val="single" w:sz="18" w:space="1" w:color="auto"/>
          <w:right w:val="single" w:sz="18" w:space="4" w:color="auto"/>
        </w:pBdr>
        <w:tabs>
          <w:tab w:val="left" w:pos="0"/>
        </w:tabs>
        <w:rPr>
          <w:rFonts w:ascii="Century Gothic" w:hAnsi="Century Gothic"/>
          <w:sz w:val="48"/>
          <w:szCs w:val="48"/>
        </w:rPr>
      </w:pPr>
      <w:bookmarkStart w:id="0" w:name="_GoBack"/>
      <w:bookmarkEnd w:id="0"/>
    </w:p>
    <w:p w:rsidR="00DA2CB6" w:rsidRPr="004848B9" w:rsidRDefault="00DA2CB6"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rsidR="00DA2CB6" w:rsidRPr="004848B9" w:rsidRDefault="00BD6981"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r w:rsidRPr="004848B9">
        <w:rPr>
          <w:noProof/>
          <w:lang w:val="es-MX" w:eastAsia="es-MX"/>
        </w:rPr>
        <w:drawing>
          <wp:inline distT="0" distB="0" distL="0" distR="0" wp14:anchorId="6A06A169" wp14:editId="1B6B2DCF">
            <wp:extent cx="2528570" cy="2504440"/>
            <wp:effectExtent l="19050" t="0" r="5080" b="0"/>
            <wp:docPr id="1" name="0 Imagen" descr="Logo Poder L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Poder Legis.jpg"/>
                    <pic:cNvPicPr>
                      <a:picLocks noChangeAspect="1" noChangeArrowheads="1"/>
                    </pic:cNvPicPr>
                  </pic:nvPicPr>
                  <pic:blipFill>
                    <a:blip r:embed="rId9" cstate="print"/>
                    <a:srcRect/>
                    <a:stretch>
                      <a:fillRect/>
                    </a:stretch>
                  </pic:blipFill>
                  <pic:spPr bwMode="auto">
                    <a:xfrm>
                      <a:off x="0" y="0"/>
                      <a:ext cx="2528570" cy="2504440"/>
                    </a:xfrm>
                    <a:prstGeom prst="rect">
                      <a:avLst/>
                    </a:prstGeom>
                    <a:noFill/>
                    <a:ln w="9525">
                      <a:noFill/>
                      <a:miter lim="800000"/>
                      <a:headEnd/>
                      <a:tailEnd/>
                    </a:ln>
                  </pic:spPr>
                </pic:pic>
              </a:graphicData>
            </a:graphic>
          </wp:inline>
        </w:drawing>
      </w:r>
    </w:p>
    <w:p w:rsidR="00DA2CB6" w:rsidRPr="004848B9" w:rsidRDefault="00DA2CB6"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rsidR="00DA2CB6" w:rsidRPr="005D428A" w:rsidRDefault="005D428A" w:rsidP="00F37AF6">
      <w:pPr>
        <w:pBdr>
          <w:top w:val="single" w:sz="18" w:space="1" w:color="auto"/>
          <w:left w:val="single" w:sz="18" w:space="4" w:color="auto"/>
          <w:bottom w:val="single" w:sz="18" w:space="1" w:color="auto"/>
          <w:right w:val="single" w:sz="18" w:space="4" w:color="auto"/>
        </w:pBdr>
        <w:tabs>
          <w:tab w:val="left" w:pos="0"/>
        </w:tabs>
        <w:jc w:val="center"/>
        <w:rPr>
          <w:rFonts w:ascii="Benguiat Bk BT" w:hAnsi="Benguiat Bk BT"/>
          <w:b/>
          <w:sz w:val="44"/>
          <w:szCs w:val="44"/>
        </w:rPr>
      </w:pPr>
      <w:r w:rsidRPr="005D428A">
        <w:rPr>
          <w:rFonts w:ascii="Benguiat Bk BT" w:hAnsi="Benguiat Bk BT"/>
          <w:b/>
          <w:sz w:val="44"/>
          <w:szCs w:val="44"/>
        </w:rPr>
        <w:t xml:space="preserve">Reglamento para la Fiscalización de los Recursos de las Organizaciones de Ciudadanos que pretendan obtener </w:t>
      </w:r>
      <w:proofErr w:type="gramStart"/>
      <w:r w:rsidRPr="005D428A">
        <w:rPr>
          <w:rFonts w:ascii="Benguiat Bk BT" w:hAnsi="Benguiat Bk BT"/>
          <w:b/>
          <w:sz w:val="44"/>
          <w:szCs w:val="44"/>
        </w:rPr>
        <w:t>registro</w:t>
      </w:r>
      <w:proofErr w:type="gramEnd"/>
      <w:r w:rsidRPr="005D428A">
        <w:rPr>
          <w:rFonts w:ascii="Benguiat Bk BT" w:hAnsi="Benguiat Bk BT"/>
          <w:b/>
          <w:sz w:val="44"/>
          <w:szCs w:val="44"/>
        </w:rPr>
        <w:t xml:space="preserve"> como Partidos Políticos Locales</w:t>
      </w: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472D53" w:rsidRPr="004848B9" w:rsidRDefault="00472D53"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472D53" w:rsidRPr="004848B9" w:rsidRDefault="00472D53"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472D53" w:rsidRPr="004848B9" w:rsidRDefault="00472D53"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472D53" w:rsidRPr="004848B9" w:rsidRDefault="00472D53"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DA2CB6" w:rsidRPr="004848B9" w:rsidRDefault="00DA2CB6"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BA2CED" w:rsidRPr="004848B9" w:rsidRDefault="00BA2CED"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BA2CED" w:rsidRPr="004848B9" w:rsidRDefault="00BA2CED"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BA2CED" w:rsidRPr="004848B9" w:rsidRDefault="00BA2CED"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4848B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DA2CB6" w:rsidRPr="004848B9" w:rsidRDefault="00DA2CB6" w:rsidP="00C4230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lang w:val="es-MX"/>
        </w:rPr>
      </w:pPr>
      <w:r w:rsidRPr="004848B9">
        <w:rPr>
          <w:rFonts w:ascii="Arial" w:hAnsi="Arial" w:cs="Arial"/>
          <w:b/>
          <w:sz w:val="20"/>
          <w:lang w:val="es-MX"/>
        </w:rPr>
        <w:t>Documento de consulta</w:t>
      </w:r>
    </w:p>
    <w:p w:rsidR="00F37AF6" w:rsidRPr="004848B9" w:rsidRDefault="006940B9" w:rsidP="00C4230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rPr>
      </w:pPr>
      <w:r w:rsidRPr="004848B9">
        <w:rPr>
          <w:rFonts w:ascii="Arial" w:hAnsi="Arial" w:cs="Arial"/>
          <w:b/>
          <w:sz w:val="20"/>
        </w:rPr>
        <w:t>Sin reformas.</w:t>
      </w:r>
      <w:r w:rsidR="003F60D6" w:rsidRPr="004848B9">
        <w:rPr>
          <w:rFonts w:ascii="Arial" w:hAnsi="Arial" w:cs="Arial"/>
          <w:b/>
          <w:sz w:val="20"/>
        </w:rPr>
        <w:t xml:space="preserve"> </w:t>
      </w:r>
      <w:r w:rsidR="00B2162F">
        <w:rPr>
          <w:rFonts w:ascii="Arial" w:hAnsi="Arial" w:cs="Arial"/>
          <w:b/>
          <w:sz w:val="20"/>
        </w:rPr>
        <w:t xml:space="preserve">Anexo al </w:t>
      </w:r>
      <w:r w:rsidR="000728AB" w:rsidRPr="004848B9">
        <w:rPr>
          <w:rFonts w:ascii="Arial" w:hAnsi="Arial" w:cs="Arial"/>
          <w:b/>
          <w:sz w:val="20"/>
        </w:rPr>
        <w:t>P.O</w:t>
      </w:r>
      <w:r w:rsidR="00EF557A" w:rsidRPr="004848B9">
        <w:rPr>
          <w:rFonts w:ascii="Arial" w:hAnsi="Arial" w:cs="Arial"/>
          <w:b/>
          <w:sz w:val="20"/>
        </w:rPr>
        <w:t>.</w:t>
      </w:r>
      <w:r w:rsidR="000728AB" w:rsidRPr="004848B9">
        <w:rPr>
          <w:rFonts w:ascii="Arial" w:hAnsi="Arial" w:cs="Arial"/>
          <w:b/>
          <w:sz w:val="20"/>
        </w:rPr>
        <w:t xml:space="preserve"> </w:t>
      </w:r>
      <w:r w:rsidRPr="004848B9">
        <w:rPr>
          <w:rFonts w:ascii="Arial" w:hAnsi="Arial" w:cs="Arial"/>
          <w:b/>
          <w:sz w:val="20"/>
        </w:rPr>
        <w:t xml:space="preserve">del </w:t>
      </w:r>
      <w:r w:rsidR="00C21917" w:rsidRPr="004848B9">
        <w:rPr>
          <w:rFonts w:ascii="Arial" w:hAnsi="Arial" w:cs="Arial"/>
          <w:b/>
          <w:sz w:val="20"/>
        </w:rPr>
        <w:t>12</w:t>
      </w:r>
      <w:r w:rsidR="000728AB" w:rsidRPr="004848B9">
        <w:rPr>
          <w:rFonts w:ascii="Arial" w:hAnsi="Arial" w:cs="Arial"/>
          <w:b/>
          <w:sz w:val="20"/>
        </w:rPr>
        <w:t xml:space="preserve"> de </w:t>
      </w:r>
      <w:r w:rsidR="00C21917" w:rsidRPr="004848B9">
        <w:rPr>
          <w:rFonts w:ascii="Arial" w:hAnsi="Arial" w:cs="Arial"/>
          <w:b/>
          <w:sz w:val="20"/>
        </w:rPr>
        <w:t>septiembre</w:t>
      </w:r>
      <w:r w:rsidR="000728AB" w:rsidRPr="004848B9">
        <w:rPr>
          <w:rFonts w:ascii="Arial" w:hAnsi="Arial" w:cs="Arial"/>
          <w:b/>
          <w:sz w:val="20"/>
        </w:rPr>
        <w:t xml:space="preserve"> </w:t>
      </w:r>
      <w:r w:rsidR="00815CCC" w:rsidRPr="004848B9">
        <w:rPr>
          <w:rFonts w:ascii="Arial" w:hAnsi="Arial" w:cs="Arial"/>
          <w:b/>
          <w:sz w:val="20"/>
        </w:rPr>
        <w:t xml:space="preserve">de </w:t>
      </w:r>
      <w:r w:rsidR="000728AB" w:rsidRPr="004848B9">
        <w:rPr>
          <w:rFonts w:ascii="Arial" w:hAnsi="Arial" w:cs="Arial"/>
          <w:b/>
          <w:sz w:val="20"/>
        </w:rPr>
        <w:t>201</w:t>
      </w:r>
      <w:r w:rsidR="00452174" w:rsidRPr="004848B9">
        <w:rPr>
          <w:rFonts w:ascii="Arial" w:hAnsi="Arial" w:cs="Arial"/>
          <w:b/>
          <w:sz w:val="20"/>
        </w:rPr>
        <w:t>7</w:t>
      </w:r>
      <w:r w:rsidR="00F37AF6" w:rsidRPr="004848B9">
        <w:rPr>
          <w:rFonts w:ascii="Arial" w:hAnsi="Arial" w:cs="Arial"/>
          <w:b/>
          <w:sz w:val="20"/>
        </w:rPr>
        <w:t>.</w:t>
      </w:r>
    </w:p>
    <w:p w:rsidR="001A0E74" w:rsidRPr="004848B9" w:rsidRDefault="004750B7" w:rsidP="00DA5A2E">
      <w:pPr>
        <w:rPr>
          <w:rFonts w:ascii="Arial" w:hAnsi="Arial" w:cs="Arial"/>
          <w:b/>
          <w:sz w:val="20"/>
          <w:szCs w:val="20"/>
          <w:lang w:val="es-MX" w:eastAsia="en-US"/>
        </w:rPr>
      </w:pPr>
      <w:r w:rsidRPr="004848B9">
        <w:rPr>
          <w:rFonts w:ascii="Arial" w:hAnsi="Arial" w:cs="Arial"/>
          <w:b/>
          <w:sz w:val="20"/>
          <w:szCs w:val="20"/>
          <w:lang w:val="es-MX" w:eastAsia="en-US"/>
        </w:rPr>
        <w:br w:type="page"/>
      </w:r>
    </w:p>
    <w:p w:rsidR="008611CD" w:rsidRPr="008611CD" w:rsidRDefault="008611CD" w:rsidP="00651674">
      <w:pPr>
        <w:suppressAutoHyphens/>
        <w:ind w:right="50"/>
        <w:jc w:val="right"/>
        <w:rPr>
          <w:rFonts w:ascii="Arial" w:hAnsi="Arial" w:cs="Arial"/>
          <w:b/>
          <w:color w:val="000000"/>
          <w:sz w:val="20"/>
          <w:szCs w:val="20"/>
          <w:lang w:val="es-MX" w:eastAsia="en-US"/>
        </w:rPr>
      </w:pPr>
      <w:r w:rsidRPr="008611CD">
        <w:rPr>
          <w:rFonts w:ascii="Arial" w:hAnsi="Arial" w:cs="Arial"/>
          <w:b/>
          <w:color w:val="000000"/>
          <w:sz w:val="20"/>
          <w:szCs w:val="20"/>
          <w:lang w:val="es-MX" w:eastAsia="en-US"/>
        </w:rPr>
        <w:lastRenderedPageBreak/>
        <w:t>ACUERDO No. IETAM/CG-20/2017</w:t>
      </w:r>
    </w:p>
    <w:p w:rsidR="008611CD" w:rsidRPr="008611CD" w:rsidRDefault="008611CD" w:rsidP="00651674">
      <w:pPr>
        <w:suppressAutoHyphens/>
        <w:ind w:right="50"/>
        <w:jc w:val="both"/>
        <w:rPr>
          <w:rFonts w:ascii="Arial" w:hAnsi="Arial" w:cs="Arial"/>
          <w:color w:val="000000"/>
          <w:sz w:val="20"/>
          <w:szCs w:val="20"/>
          <w:lang w:val="es-MX" w:eastAsia="en-US"/>
        </w:rPr>
      </w:pPr>
    </w:p>
    <w:p w:rsidR="008611CD" w:rsidRPr="008611CD" w:rsidRDefault="008611CD" w:rsidP="00651674">
      <w:pPr>
        <w:suppressAutoHyphens/>
        <w:ind w:right="50"/>
        <w:jc w:val="both"/>
        <w:rPr>
          <w:rFonts w:ascii="Arial" w:hAnsi="Arial" w:cs="Arial"/>
          <w:b/>
          <w:color w:val="000000"/>
          <w:sz w:val="20"/>
          <w:szCs w:val="20"/>
          <w:lang w:val="es-MX" w:eastAsia="en-US"/>
        </w:rPr>
      </w:pPr>
      <w:r w:rsidRPr="008611CD">
        <w:rPr>
          <w:rFonts w:ascii="Arial" w:hAnsi="Arial" w:cs="Arial"/>
          <w:b/>
          <w:color w:val="000000"/>
          <w:sz w:val="20"/>
          <w:szCs w:val="20"/>
          <w:lang w:val="es-MX" w:eastAsia="en-US"/>
        </w:rPr>
        <w:t>ACUERDO DEL CONSEJO GENERAL DEL INSTITUTO ELECTORAL DE TAMAULIPAS, MEDIANTE EL CUAL SE APRUEBA EL REGLAMENTO DE FISCALIZACIÓN PARA LAS ORGANIZACIONES DE CIUDADANOS QUE PRETENDAN OBTENER REGISTRO COMO PARTIDOS POLÍTICOS LOCALES</w:t>
      </w:r>
    </w:p>
    <w:p w:rsidR="008611CD" w:rsidRPr="008611CD" w:rsidRDefault="008611CD" w:rsidP="00651674">
      <w:pPr>
        <w:suppressAutoHyphens/>
        <w:ind w:right="50"/>
        <w:jc w:val="both"/>
        <w:rPr>
          <w:rFonts w:ascii="Arial" w:hAnsi="Arial" w:cs="Arial"/>
          <w:color w:val="000000"/>
          <w:sz w:val="20"/>
          <w:szCs w:val="20"/>
          <w:lang w:val="es-MX" w:eastAsia="en-US"/>
        </w:rPr>
      </w:pPr>
    </w:p>
    <w:p w:rsidR="008611CD" w:rsidRPr="008611CD" w:rsidRDefault="008611CD" w:rsidP="00651674">
      <w:pPr>
        <w:suppressAutoHyphens/>
        <w:ind w:right="50"/>
        <w:jc w:val="center"/>
        <w:rPr>
          <w:rFonts w:ascii="Arial" w:hAnsi="Arial" w:cs="Arial"/>
          <w:b/>
          <w:color w:val="000000"/>
          <w:spacing w:val="20"/>
          <w:sz w:val="20"/>
          <w:szCs w:val="20"/>
          <w:lang w:val="es-MX" w:eastAsia="en-US"/>
        </w:rPr>
      </w:pPr>
      <w:r w:rsidRPr="008611CD">
        <w:rPr>
          <w:rFonts w:ascii="Arial" w:hAnsi="Arial" w:cs="Arial"/>
          <w:b/>
          <w:color w:val="000000"/>
          <w:spacing w:val="20"/>
          <w:sz w:val="20"/>
          <w:szCs w:val="20"/>
          <w:lang w:val="es-MX" w:eastAsia="en-US"/>
        </w:rPr>
        <w:t>ANTECEDENTES</w:t>
      </w:r>
    </w:p>
    <w:p w:rsidR="008611CD" w:rsidRPr="008611CD" w:rsidRDefault="008611CD" w:rsidP="00651674">
      <w:pPr>
        <w:suppressAutoHyphens/>
        <w:ind w:right="50"/>
        <w:jc w:val="both"/>
        <w:rPr>
          <w:rFonts w:ascii="Arial" w:hAnsi="Arial" w:cs="Arial"/>
          <w:color w:val="000000"/>
          <w:sz w:val="16"/>
          <w:szCs w:val="16"/>
          <w:lang w:val="es-MX" w:eastAsia="en-US"/>
        </w:rPr>
      </w:pPr>
    </w:p>
    <w:p w:rsidR="008611CD" w:rsidRPr="008611CD" w:rsidRDefault="008611CD" w:rsidP="00651674">
      <w:pPr>
        <w:tabs>
          <w:tab w:val="left" w:pos="567"/>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1.</w:t>
      </w:r>
      <w:r w:rsidRPr="008611CD">
        <w:rPr>
          <w:rFonts w:ascii="Arial" w:hAnsi="Arial" w:cs="Arial"/>
          <w:color w:val="000000"/>
          <w:sz w:val="20"/>
          <w:szCs w:val="20"/>
          <w:lang w:val="es-MX" w:eastAsia="en-US"/>
        </w:rPr>
        <w:tab/>
        <w:t xml:space="preserve">Con fecha 10 de febrero de 2014, se publicó en el Diario Oficial de la Federación el decreto por el que se reforman y adicionan diversas disposiciones de la Constitución Política de los Estados Unidos Mexicanos en materia político-electoral. </w:t>
      </w:r>
    </w:p>
    <w:p w:rsidR="00CE3021" w:rsidRPr="000B7E03" w:rsidRDefault="00CE3021" w:rsidP="00651674">
      <w:pPr>
        <w:tabs>
          <w:tab w:val="left" w:pos="567"/>
        </w:tabs>
        <w:suppressAutoHyphens/>
        <w:ind w:right="50"/>
        <w:jc w:val="both"/>
        <w:rPr>
          <w:rFonts w:ascii="Arial" w:hAnsi="Arial" w:cs="Arial"/>
          <w:color w:val="000000"/>
          <w:sz w:val="16"/>
          <w:szCs w:val="16"/>
          <w:lang w:val="es-MX" w:eastAsia="en-US"/>
        </w:rPr>
      </w:pPr>
    </w:p>
    <w:p w:rsidR="008611CD" w:rsidRPr="008611CD" w:rsidRDefault="008611CD" w:rsidP="00651674">
      <w:pPr>
        <w:tabs>
          <w:tab w:val="left" w:pos="567"/>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2.</w:t>
      </w:r>
      <w:r w:rsidRPr="008611CD">
        <w:rPr>
          <w:rFonts w:ascii="Arial" w:hAnsi="Arial" w:cs="Arial"/>
          <w:color w:val="000000"/>
          <w:sz w:val="20"/>
          <w:szCs w:val="20"/>
          <w:lang w:val="es-MX" w:eastAsia="en-US"/>
        </w:rPr>
        <w:tab/>
        <w:t xml:space="preserve">El 23 de mayo de 2014 se publicó, en el Diario Oficial de la Federación, la Ley General de Instituciones y Procedimientos Electorales (en adelante LGIPE) y la Ley General de Partidos Políticos (en adelante Ley de Partidos), definiendo, respectivamente, nuevas reglas en el proceso electoral y nuevas condiciones para la participación de los partidos políticos y ciudadanos, entre ellas los procedimientos relativos a la constitución y registro de nuevos  partidos políticos nacionales y estatales, concediéndoles a los Organismos Públicos Locales Electorales (en adelante OPLE) la atribución de registrar a los últimos mencionados. </w:t>
      </w:r>
    </w:p>
    <w:p w:rsidR="00CE3021" w:rsidRPr="000B7E03" w:rsidRDefault="00CE3021" w:rsidP="00651674">
      <w:pPr>
        <w:tabs>
          <w:tab w:val="left" w:pos="567"/>
        </w:tabs>
        <w:suppressAutoHyphens/>
        <w:ind w:right="50"/>
        <w:jc w:val="both"/>
        <w:rPr>
          <w:rFonts w:ascii="Arial" w:hAnsi="Arial" w:cs="Arial"/>
          <w:color w:val="000000"/>
          <w:sz w:val="16"/>
          <w:szCs w:val="16"/>
          <w:lang w:val="es-MX" w:eastAsia="en-US"/>
        </w:rPr>
      </w:pPr>
    </w:p>
    <w:p w:rsidR="008611CD" w:rsidRPr="008611CD" w:rsidRDefault="008611CD" w:rsidP="00651674">
      <w:pPr>
        <w:tabs>
          <w:tab w:val="left" w:pos="567"/>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3.</w:t>
      </w:r>
      <w:r w:rsidRPr="008611CD">
        <w:rPr>
          <w:rFonts w:ascii="Arial" w:hAnsi="Arial" w:cs="Arial"/>
          <w:color w:val="000000"/>
          <w:sz w:val="20"/>
          <w:szCs w:val="20"/>
          <w:lang w:val="es-MX" w:eastAsia="en-US"/>
        </w:rPr>
        <w:tab/>
        <w:t xml:space="preserve">El 13 de junio de 2015, se publicó en el Periódico Oficial del Estado la Ley Electoral del Estado de Tamaulipas (en adelante Ley Electoral Local), la cual dispuso entre otras,  homologar los procedimientos previstos en la Ley de Partidos respecto al procedimiento para solicitar y obtener registro como partidos políticos locales, es decir, las reglas a las que se sujetarán las organizaciones de ciudadanos que pretendan tal registro, así como las acciones que deberá implementar el Instituto Electoral de Tamaulipas para tal fin. </w:t>
      </w:r>
    </w:p>
    <w:p w:rsidR="00CE3021" w:rsidRPr="000B7E03" w:rsidRDefault="00CE3021" w:rsidP="00651674">
      <w:pPr>
        <w:tabs>
          <w:tab w:val="left" w:pos="567"/>
        </w:tabs>
        <w:suppressAutoHyphens/>
        <w:ind w:right="50"/>
        <w:jc w:val="both"/>
        <w:rPr>
          <w:rFonts w:ascii="Arial" w:hAnsi="Arial" w:cs="Arial"/>
          <w:color w:val="000000"/>
          <w:sz w:val="16"/>
          <w:szCs w:val="16"/>
          <w:lang w:val="es-MX" w:eastAsia="en-US"/>
        </w:rPr>
      </w:pPr>
    </w:p>
    <w:p w:rsidR="008611CD" w:rsidRPr="008611CD" w:rsidRDefault="008611CD" w:rsidP="00651674">
      <w:pPr>
        <w:tabs>
          <w:tab w:val="left" w:pos="567"/>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4.</w:t>
      </w:r>
      <w:r w:rsidRPr="008611CD">
        <w:rPr>
          <w:rFonts w:ascii="Arial" w:hAnsi="Arial" w:cs="Arial"/>
          <w:color w:val="000000"/>
          <w:sz w:val="20"/>
          <w:szCs w:val="20"/>
          <w:lang w:val="es-MX" w:eastAsia="en-US"/>
        </w:rPr>
        <w:tab/>
        <w:t>El 19 de noviembre de 2014, el Consejo General del Instituto Nacional Electoral dictó el Acuerdo INE/CG263/2014 por el que expidió el Reglamento de Fiscalización, en cuyo artículo Primero Transitorio determinó que los OPLE establecerán procedimientos de fiscalización acordes a los que establece dicho Reglamento, para los siguientes sujetos: agrupaciones políticas locales; organizaciones de observadores en elecciones locales; y organizaciones de ciudadanos que pretendan obtener el registro como partido político local.</w:t>
      </w:r>
    </w:p>
    <w:p w:rsidR="00CE3021" w:rsidRPr="000B7E03" w:rsidRDefault="00CE3021" w:rsidP="00651674">
      <w:pPr>
        <w:tabs>
          <w:tab w:val="left" w:pos="567"/>
        </w:tabs>
        <w:suppressAutoHyphens/>
        <w:ind w:right="50"/>
        <w:jc w:val="both"/>
        <w:rPr>
          <w:rFonts w:ascii="Arial" w:hAnsi="Arial" w:cs="Arial"/>
          <w:color w:val="000000"/>
          <w:sz w:val="16"/>
          <w:szCs w:val="16"/>
          <w:lang w:val="es-MX" w:eastAsia="en-US"/>
        </w:rPr>
      </w:pPr>
    </w:p>
    <w:p w:rsidR="008611CD" w:rsidRPr="008611CD" w:rsidRDefault="008611CD" w:rsidP="00651674">
      <w:pPr>
        <w:tabs>
          <w:tab w:val="left" w:pos="567"/>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5.</w:t>
      </w:r>
      <w:r w:rsidRPr="008611CD">
        <w:rPr>
          <w:rFonts w:ascii="Arial" w:hAnsi="Arial" w:cs="Arial"/>
          <w:color w:val="000000"/>
          <w:sz w:val="20"/>
          <w:szCs w:val="20"/>
          <w:lang w:val="es-MX" w:eastAsia="en-US"/>
        </w:rPr>
        <w:tab/>
        <w:t>Con fecha 2 de diciembre de 2016, mediante oficio PRESIDENCIA/1766/2016, el Consejero Presidente del Instituto Electoral de Tamaulipas efectuó consulta ante la Unidad Técnica de Vinculación con los Organismos Públicos Locales del Instituto Nacional Electoral, respecto a definir en quién recae la atribución de fiscalización de las organizaciones que pretenden obtener su registro como partidos políticos locales, en términos de la legislación de la materia, y su jerarquización de acuerdo a lo señalado por el artículo 133 de la Constitución Federal.</w:t>
      </w:r>
    </w:p>
    <w:p w:rsidR="00CE3021" w:rsidRPr="000B7E03" w:rsidRDefault="00CE3021" w:rsidP="00651674">
      <w:pPr>
        <w:tabs>
          <w:tab w:val="left" w:pos="567"/>
        </w:tabs>
        <w:suppressAutoHyphens/>
        <w:ind w:right="50"/>
        <w:jc w:val="both"/>
        <w:rPr>
          <w:rFonts w:ascii="Arial" w:hAnsi="Arial" w:cs="Arial"/>
          <w:color w:val="000000"/>
          <w:sz w:val="16"/>
          <w:szCs w:val="16"/>
          <w:lang w:val="es-MX" w:eastAsia="en-US"/>
        </w:rPr>
      </w:pPr>
    </w:p>
    <w:p w:rsidR="008611CD" w:rsidRPr="008611CD" w:rsidRDefault="008611CD" w:rsidP="00651674">
      <w:pPr>
        <w:tabs>
          <w:tab w:val="left" w:pos="567"/>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6.</w:t>
      </w:r>
      <w:r w:rsidRPr="008611CD">
        <w:rPr>
          <w:rFonts w:ascii="Arial" w:hAnsi="Arial" w:cs="Arial"/>
          <w:color w:val="000000"/>
          <w:sz w:val="20"/>
          <w:szCs w:val="20"/>
          <w:lang w:val="es-MX" w:eastAsia="en-US"/>
        </w:rPr>
        <w:tab/>
        <w:t>El 15 de diciembre de 2016, mediante oficio INE/UTF/DRN/23722/2016, el Director de la Unidad Técnica de Fiscalización del Instituto Nacional Electoral, informó a este Instituto que de conformidad con el Artículo Transitorio Primero del Reglamento de Fiscalización del Instituto Nacional Electoral, las Organizaciones de Ciudadanos que pretendan obtener su registro como partidos políticos locales, serán susceptibles de ser fiscalizadas siempre y cuando la legislación local así lo contemple.</w:t>
      </w:r>
    </w:p>
    <w:p w:rsidR="00CE3021" w:rsidRPr="000B7E03" w:rsidRDefault="00CE3021" w:rsidP="00651674">
      <w:pPr>
        <w:tabs>
          <w:tab w:val="left" w:pos="567"/>
        </w:tabs>
        <w:suppressAutoHyphens/>
        <w:ind w:right="50"/>
        <w:jc w:val="both"/>
        <w:rPr>
          <w:rFonts w:ascii="Arial" w:hAnsi="Arial" w:cs="Arial"/>
          <w:color w:val="000000"/>
          <w:sz w:val="16"/>
          <w:szCs w:val="16"/>
          <w:lang w:val="es-MX" w:eastAsia="en-US"/>
        </w:rPr>
      </w:pPr>
    </w:p>
    <w:p w:rsidR="008611CD" w:rsidRPr="008611CD" w:rsidRDefault="008611CD" w:rsidP="00651674">
      <w:pPr>
        <w:tabs>
          <w:tab w:val="left" w:pos="567"/>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7.</w:t>
      </w:r>
      <w:r w:rsidRPr="008611CD">
        <w:rPr>
          <w:rFonts w:ascii="Arial" w:hAnsi="Arial" w:cs="Arial"/>
          <w:color w:val="000000"/>
          <w:sz w:val="20"/>
          <w:szCs w:val="20"/>
          <w:lang w:val="es-MX" w:eastAsia="en-US"/>
        </w:rPr>
        <w:tab/>
        <w:t>El 22 de diciembre de 2016, mediante Acuerdo IETAM/CG-178/2016, el Consejo General del Instituto Electoral de Tamaulipas (en adelante Consejo General del IETAM), aprobó el Reglamento para la constitución y registro de partidos políticos estatales.</w:t>
      </w:r>
    </w:p>
    <w:p w:rsidR="008611CD" w:rsidRDefault="008611CD" w:rsidP="00651674">
      <w:pPr>
        <w:tabs>
          <w:tab w:val="left" w:pos="567"/>
        </w:tabs>
        <w:suppressAutoHyphens/>
        <w:ind w:right="50"/>
        <w:jc w:val="both"/>
        <w:rPr>
          <w:rFonts w:ascii="Arial" w:hAnsi="Arial" w:cs="Arial"/>
          <w:color w:val="000000"/>
          <w:sz w:val="20"/>
          <w:szCs w:val="20"/>
          <w:lang w:val="es-MX" w:eastAsia="en-US"/>
        </w:rPr>
      </w:pPr>
    </w:p>
    <w:p w:rsidR="008611CD" w:rsidRPr="008611CD" w:rsidRDefault="008611CD" w:rsidP="00651674">
      <w:pPr>
        <w:tabs>
          <w:tab w:val="left" w:pos="567"/>
        </w:tabs>
        <w:suppressAutoHyphens/>
        <w:ind w:right="50"/>
        <w:jc w:val="center"/>
        <w:rPr>
          <w:rFonts w:ascii="Arial" w:hAnsi="Arial" w:cs="Arial"/>
          <w:b/>
          <w:color w:val="000000"/>
          <w:spacing w:val="20"/>
          <w:sz w:val="20"/>
          <w:szCs w:val="20"/>
          <w:lang w:val="es-MX" w:eastAsia="en-US"/>
        </w:rPr>
      </w:pPr>
      <w:r w:rsidRPr="008611CD">
        <w:rPr>
          <w:rFonts w:ascii="Arial" w:hAnsi="Arial" w:cs="Arial"/>
          <w:b/>
          <w:color w:val="000000"/>
          <w:spacing w:val="20"/>
          <w:sz w:val="20"/>
          <w:szCs w:val="20"/>
          <w:lang w:val="es-MX" w:eastAsia="en-US"/>
        </w:rPr>
        <w:t>CONSIDERANDOS</w:t>
      </w:r>
    </w:p>
    <w:p w:rsidR="000B7E03" w:rsidRDefault="000B7E03"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I.-</w:t>
      </w:r>
      <w:r w:rsidRPr="008611CD">
        <w:rPr>
          <w:rFonts w:ascii="Arial" w:hAnsi="Arial" w:cs="Arial"/>
          <w:color w:val="000000"/>
          <w:sz w:val="20"/>
          <w:szCs w:val="20"/>
          <w:lang w:val="es-MX" w:eastAsia="en-US"/>
        </w:rPr>
        <w:tab/>
        <w:t>De conformidad con lo establecido en la fracción III, del artículo 35, de la Constitución Política de los Estados Unidos Mexicanos, y reglamentado en el artículo 2, inciso a), de la Ley de Partidos, es derecho del ciudadano, asociarse individual y libremente para tomar parte en forma pacífica en los asuntos del país.</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II.-</w:t>
      </w:r>
      <w:r w:rsidRPr="008611CD">
        <w:rPr>
          <w:rFonts w:ascii="Arial" w:hAnsi="Arial" w:cs="Arial"/>
          <w:color w:val="000000"/>
          <w:sz w:val="20"/>
          <w:szCs w:val="20"/>
          <w:lang w:val="es-MX" w:eastAsia="en-US"/>
        </w:rPr>
        <w:t xml:space="preserve"> </w:t>
      </w:r>
      <w:r w:rsidRPr="008611CD">
        <w:rPr>
          <w:rFonts w:ascii="Arial" w:hAnsi="Arial" w:cs="Arial"/>
          <w:color w:val="000000"/>
          <w:sz w:val="20"/>
          <w:szCs w:val="20"/>
          <w:lang w:val="es-MX" w:eastAsia="en-US"/>
        </w:rPr>
        <w:tab/>
        <w:t>Conforme lo señala el párrafo primero, de la base I, del artículo 41 de la Constitución Federal, los partidos políticos son entidades de interés público; que la ley determinará las normas y requisitos para su registro legal, las formas específicas de su intervención en el proceso electoral y los derechos, obligaciones y prerrogativas que les corresponden.</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III.-</w:t>
      </w:r>
      <w:r w:rsidRPr="008611CD">
        <w:rPr>
          <w:rFonts w:ascii="Arial" w:hAnsi="Arial" w:cs="Arial"/>
          <w:color w:val="000000"/>
          <w:sz w:val="20"/>
          <w:szCs w:val="20"/>
          <w:lang w:val="es-MX" w:eastAsia="en-US"/>
        </w:rPr>
        <w:t xml:space="preserve"> </w:t>
      </w:r>
      <w:r w:rsidRPr="008611CD">
        <w:rPr>
          <w:rFonts w:ascii="Arial" w:hAnsi="Arial" w:cs="Arial"/>
          <w:color w:val="000000"/>
          <w:sz w:val="20"/>
          <w:szCs w:val="20"/>
          <w:lang w:val="es-MX" w:eastAsia="en-US"/>
        </w:rPr>
        <w:tab/>
        <w:t>Por disposición de los numerales 10 y 11, del Apartado C, de la Base V, del precepto constitucional invocado, en las entidades federativas, las elecciones estarán a cargo de organismos públicos locales en los términos de la propia Constitución Federal, que ejercerán todas aquellas funciones no reservadas al Instituto Nacional Electoral y las que determine la ley.</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IV.-</w:t>
      </w:r>
      <w:r w:rsidRPr="008611CD">
        <w:rPr>
          <w:rFonts w:ascii="Arial" w:hAnsi="Arial" w:cs="Arial"/>
          <w:color w:val="000000"/>
          <w:sz w:val="20"/>
          <w:szCs w:val="20"/>
          <w:lang w:val="es-MX" w:eastAsia="en-US"/>
        </w:rPr>
        <w:t xml:space="preserve"> </w:t>
      </w:r>
      <w:r w:rsidRPr="008611CD">
        <w:rPr>
          <w:rFonts w:ascii="Arial" w:hAnsi="Arial" w:cs="Arial"/>
          <w:color w:val="000000"/>
          <w:sz w:val="20"/>
          <w:szCs w:val="20"/>
          <w:lang w:val="es-MX" w:eastAsia="en-US"/>
        </w:rPr>
        <w:tab/>
        <w:t>Por su parte, el artículo 3, párrafo 1, de la Ley de Partidos, precisa que son entidades de interés público con personalidad jurídica y patrimonio propio que contarán con registro legal ante el Instituto Nacional Electoral o ante los OPLE.</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V.-</w:t>
      </w:r>
      <w:r w:rsidRPr="008611CD">
        <w:rPr>
          <w:rFonts w:ascii="Arial" w:hAnsi="Arial" w:cs="Arial"/>
          <w:color w:val="000000"/>
          <w:sz w:val="20"/>
          <w:szCs w:val="20"/>
          <w:lang w:val="es-MX" w:eastAsia="en-US"/>
        </w:rPr>
        <w:tab/>
        <w:t>Que el artículo 104, numeral 1, incisos a) y r) de la LGIPE, establecen que corresponde a los OPLE aplicar las disposiciones generales, reglas, lineamientos, criterios y formatos que, en ejercicio de las facultades que establezca el Instituto Nacional Electoral; y ejercer aquellas funciones no reservadas al mismo, que se establezcan en la legislación local correspondiente.</w:t>
      </w:r>
    </w:p>
    <w:p w:rsidR="00CE3021" w:rsidRPr="00651674" w:rsidRDefault="00CE3021" w:rsidP="00651674">
      <w:pPr>
        <w:tabs>
          <w:tab w:val="left" w:pos="567"/>
          <w:tab w:val="left" w:pos="1560"/>
        </w:tabs>
        <w:suppressAutoHyphens/>
        <w:ind w:right="50"/>
        <w:jc w:val="both"/>
        <w:rPr>
          <w:rFonts w:ascii="Arial" w:hAnsi="Arial" w:cs="Arial"/>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El anterior precepto legal fue a su vez aclarado por la autoridad electoral nacional, en respuesta a consulta expresa formulada por este Instituto, misma que se señala en los antecedentes 4 y 5 del presente documento; en el cual el Director Técnico de la Unidad de Fiscalización del Instituto Nacional Electoral, confirma que en términos del artículo 104, numeral 1, inciso r) de la LGIPE, es facultad del OPLE la fiscalización de las Organizaciones que pretenden obtener su registro como partidos políticos locales, así como de las agrupaciones políticas locales.</w:t>
      </w:r>
    </w:p>
    <w:p w:rsidR="00CE3021" w:rsidRPr="00651674" w:rsidRDefault="00CE3021" w:rsidP="00651674">
      <w:pPr>
        <w:tabs>
          <w:tab w:val="left" w:pos="567"/>
          <w:tab w:val="left" w:pos="1560"/>
        </w:tabs>
        <w:suppressAutoHyphens/>
        <w:ind w:right="50"/>
        <w:jc w:val="both"/>
        <w:rPr>
          <w:rFonts w:ascii="Arial" w:hAnsi="Arial" w:cs="Arial"/>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 xml:space="preserve">Aunado a lo anterior, el artículo Transitorio Primero del Reglamento de Fiscalización del Instituto Nacional Electoral, señala que los OPLE establecerán procedimientos de fiscalización acordes a los que determina el Reglamento, para los siguientes sujetos: agrupaciones políticas locales; organizaciones de observadores en elecciones locales; y organizaciones de ciudadanos que pretendan obtener el registro como partidos políticos locales. </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VI.-</w:t>
      </w:r>
      <w:r w:rsidRPr="008611CD">
        <w:rPr>
          <w:rFonts w:ascii="Arial" w:hAnsi="Arial" w:cs="Arial"/>
          <w:color w:val="000000"/>
          <w:sz w:val="20"/>
          <w:szCs w:val="20"/>
          <w:lang w:val="es-MX" w:eastAsia="en-US"/>
        </w:rPr>
        <w:tab/>
        <w:t>En términos del artículo 1, inciso h) de la Ley de Partidos, la misma es de orden público y de observancia general en el territorio nacional, y tiene por objeto regular las disposiciones constitucionales aplicables a los partidos políticos nacionales y locales, así como distribuir competencias entre la Federación y las entidades federativas en materia de los procedimientos y sanciones aplicables al incumplimiento de sus obligaciones.</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VII.-</w:t>
      </w:r>
      <w:r w:rsidRPr="008611CD">
        <w:rPr>
          <w:rFonts w:ascii="Arial" w:hAnsi="Arial" w:cs="Arial"/>
          <w:color w:val="000000"/>
          <w:sz w:val="20"/>
          <w:szCs w:val="20"/>
          <w:lang w:val="es-MX" w:eastAsia="en-US"/>
        </w:rPr>
        <w:tab/>
        <w:t xml:space="preserve">En los artículos 5 y 9, párrafo 1, inciso b) del citado ordenamiento se dispone que su aplicación corresponde, en los términos que establece la Constitución Federal, al Instituto Nacional Electoral y a los OPLE, entre otros; y que corresponde a éstos la atribución de registrar a los partidos políticos locales. </w:t>
      </w:r>
    </w:p>
    <w:p w:rsidR="000B7E03" w:rsidRDefault="000B7E03"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VIII.-</w:t>
      </w:r>
      <w:r w:rsidRPr="008611CD">
        <w:rPr>
          <w:rFonts w:ascii="Arial" w:hAnsi="Arial" w:cs="Arial"/>
          <w:color w:val="000000"/>
          <w:sz w:val="20"/>
          <w:szCs w:val="20"/>
          <w:lang w:val="es-MX" w:eastAsia="en-US"/>
        </w:rPr>
        <w:tab/>
        <w:t>Los artículos 10 al 18 de la citada Ley de Partidos determina la normatividad aplicable al procedimiento para que las Organizaciones de Ciudadanos puedan constituir un partido político nacional o local.</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IX.-</w:t>
      </w:r>
      <w:r w:rsidRPr="008611CD">
        <w:rPr>
          <w:rFonts w:ascii="Arial" w:hAnsi="Arial" w:cs="Arial"/>
          <w:color w:val="000000"/>
          <w:sz w:val="20"/>
          <w:szCs w:val="20"/>
          <w:lang w:val="es-MX" w:eastAsia="en-US"/>
        </w:rPr>
        <w:tab/>
        <w:t>Conforme a lo dispuesto por el artículo 20, párrafo segundo, base III, de la Constitución Política del Estado de Tamaulipas, la organización de las elecciones es una función estatal, que se realiza a través de un organismo público autónomo denominado Instituto Electoral de Tamaulipas y será autónomo en su funcionamiento e independiente en sus decisiones, dotado de personalidad jurídica, patrimonio propio y facultad reglamentaria.</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X.-</w:t>
      </w:r>
      <w:r w:rsidRPr="008611CD">
        <w:rPr>
          <w:rFonts w:ascii="Arial" w:hAnsi="Arial" w:cs="Arial"/>
          <w:color w:val="000000"/>
          <w:sz w:val="20"/>
          <w:szCs w:val="20"/>
          <w:lang w:val="es-MX" w:eastAsia="en-US"/>
        </w:rPr>
        <w:tab/>
        <w:t>La Ley Electoral Local, en su artículo 71 establece que las Organizaciones de Ciudadanos que pretendan constituirse como partido político estatal deberán atender el procedimiento para solicitar y obtener registro previsto por la Ley de Partidos.</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XI.-</w:t>
      </w:r>
      <w:r w:rsidRPr="008611CD">
        <w:rPr>
          <w:rFonts w:ascii="Arial" w:hAnsi="Arial" w:cs="Arial"/>
          <w:color w:val="000000"/>
          <w:sz w:val="20"/>
          <w:szCs w:val="20"/>
          <w:lang w:val="es-MX" w:eastAsia="en-US"/>
        </w:rPr>
        <w:t xml:space="preserve"> </w:t>
      </w:r>
      <w:r w:rsidRPr="008611CD">
        <w:rPr>
          <w:rFonts w:ascii="Arial" w:hAnsi="Arial" w:cs="Arial"/>
          <w:color w:val="000000"/>
          <w:sz w:val="20"/>
          <w:szCs w:val="20"/>
          <w:lang w:val="es-MX" w:eastAsia="en-US"/>
        </w:rPr>
        <w:tab/>
        <w:t>Por disposición del artículo 103 de la Ley Electoral Local, el Consejo General del IETAM será su Órgano Superior de Dirección, responsable de vigilar el cumplimiento de las disposiciones constitucionales y legales en materia electoral, así como de velar porque los principios de certeza, legalidad, independencia, imparcialidad, máxima publicidad y objetividad, guíen todas sus actividades.</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XII.-</w:t>
      </w:r>
      <w:r w:rsidRPr="008611CD">
        <w:rPr>
          <w:rFonts w:ascii="Arial" w:hAnsi="Arial" w:cs="Arial"/>
          <w:color w:val="000000"/>
          <w:sz w:val="20"/>
          <w:szCs w:val="20"/>
          <w:lang w:val="es-MX" w:eastAsia="en-US"/>
        </w:rPr>
        <w:tab/>
        <w:t>De conformidad con lo que dispone el artículo 110, fracción LXVII de la Ley Electoral Local, el Consejo General del IETAM tiene como atribuciones aprobar y expedir los acuerdos y reglamentos interiores necesarios para el debido ejercicio de sus atribuciones.</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XIII.-</w:t>
      </w:r>
      <w:r w:rsidRPr="008611CD">
        <w:rPr>
          <w:rFonts w:ascii="Arial" w:hAnsi="Arial" w:cs="Arial"/>
          <w:color w:val="000000"/>
          <w:sz w:val="20"/>
          <w:szCs w:val="20"/>
          <w:lang w:val="es-MX" w:eastAsia="en-US"/>
        </w:rPr>
        <w:tab/>
        <w:t>Por su parte, el Reglamento para la constitución y registro de partidos políticos estatales, aprobado por el Consejo General del IETAM, en cumplimiento de los principios rectores de la función electoral, establece las reglas que deberán cumplir las Organizaciones de Ciudadanos que pretendan constituirse como partido político estatal.</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XIV.-</w:t>
      </w:r>
      <w:r w:rsidRPr="008611CD">
        <w:rPr>
          <w:rFonts w:ascii="Arial" w:hAnsi="Arial" w:cs="Arial"/>
          <w:color w:val="000000"/>
          <w:sz w:val="20"/>
          <w:szCs w:val="20"/>
          <w:lang w:val="es-MX" w:eastAsia="en-US"/>
        </w:rPr>
        <w:t xml:space="preserve"> En ese tenor, atendiendo a lo previsto por el artículo 11, párrafo 2, de la Ley de Partidos, relativa a que las Organizaciones de Ciudadanos que pretendan constituirse como partido político estatal deberán informar dentro de los primeros 10 días de cada mes, sobre el origen y destino de sus recursos, a partir del momento en que comunique a este organismo electoral sobre dicha pretensión y hasta la resolución sobre la procedencia del registro, y considerando además, que el INE en respuesta a la consulta, estableció que las organizaciones de ciudadanos que pretendan obtener su registro como partido político, serán susceptibles de ser fiscalizadas siempre y cuando la legislación local así lo contemple.</w:t>
      </w:r>
    </w:p>
    <w:p w:rsidR="00CE3021" w:rsidRPr="00651674" w:rsidRDefault="00CE3021" w:rsidP="00651674">
      <w:pPr>
        <w:tabs>
          <w:tab w:val="left" w:pos="567"/>
          <w:tab w:val="left" w:pos="1560"/>
        </w:tabs>
        <w:suppressAutoHyphens/>
        <w:ind w:right="50"/>
        <w:jc w:val="both"/>
        <w:rPr>
          <w:rFonts w:ascii="Arial" w:hAnsi="Arial" w:cs="Arial"/>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En virtud de lo anterior, y ante la obligación de salvaguardar los derechos de seguridad jurídica de las Organizaciones de Ciudadanos que pretendan constituirse como partidos políticos locales, surge la necesidad de crear un instrumento en que se establezcan los requisitos y el procedimiento para el cumplimiento de su obligación de informar mensualmente sobre el origen y destino de sus recursos.</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XV.-</w:t>
      </w:r>
      <w:r w:rsidRPr="008611CD">
        <w:rPr>
          <w:rFonts w:ascii="Arial" w:hAnsi="Arial" w:cs="Arial"/>
          <w:color w:val="000000"/>
          <w:sz w:val="20"/>
          <w:szCs w:val="20"/>
          <w:lang w:val="es-MX" w:eastAsia="en-US"/>
        </w:rPr>
        <w:tab/>
        <w:t>En este sentido, el Reglamento que se adjunta como parte integral del presente acuerdo, contempla las directrices para los actos relativos a la contabilidad sobre el origen y destino de los recursos económicos de las Organizaciones de Ciudadanos que pretendan constituirse como partidos políticos estatales, así como los que corresponden a la autoridad electoral para su respectiva fiscalización, conforme las bases establecidas en la Ley de Partidos y los procedimientos establecidos en el Reglamento de Fiscalización del Instituto Nacional Electoral.</w:t>
      </w:r>
    </w:p>
    <w:p w:rsidR="00CE3021" w:rsidRPr="00651674" w:rsidRDefault="00CE3021" w:rsidP="00651674">
      <w:pPr>
        <w:tabs>
          <w:tab w:val="left" w:pos="567"/>
          <w:tab w:val="left" w:pos="1560"/>
        </w:tabs>
        <w:suppressAutoHyphens/>
        <w:ind w:right="50"/>
        <w:jc w:val="both"/>
        <w:rPr>
          <w:rFonts w:ascii="Arial" w:hAnsi="Arial" w:cs="Arial"/>
          <w:b/>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XVI.-</w:t>
      </w:r>
      <w:r w:rsidRPr="008611CD">
        <w:rPr>
          <w:rFonts w:ascii="Arial" w:hAnsi="Arial" w:cs="Arial"/>
          <w:color w:val="000000"/>
          <w:sz w:val="20"/>
          <w:szCs w:val="20"/>
          <w:lang w:val="es-MX" w:eastAsia="en-US"/>
        </w:rPr>
        <w:t xml:space="preserve"> El Reglamento a que se refiere la consideración anterior se encuentra integrado por cuatro títulos con el siguiente contenido: Título I, Del Registro de los Ingresos; Título II, De los Egresos; Título III, De los informes de las organizaciones y Título IV, Prevenciones Generales.</w:t>
      </w:r>
    </w:p>
    <w:p w:rsid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De igual manera, como parte complementaria del Reglamento, se incorporan los anexos referentes a los formatos e instructivos que podrán utilizar las citadas organizaciones para los informes mensuales que deberán rendir.</w:t>
      </w:r>
    </w:p>
    <w:p w:rsidR="000B7E03" w:rsidRPr="008611CD" w:rsidRDefault="000B7E03" w:rsidP="00651674">
      <w:pPr>
        <w:tabs>
          <w:tab w:val="left" w:pos="567"/>
          <w:tab w:val="left" w:pos="1560"/>
        </w:tabs>
        <w:suppressAutoHyphens/>
        <w:ind w:right="50"/>
        <w:jc w:val="both"/>
        <w:rPr>
          <w:rFonts w:ascii="Arial" w:hAnsi="Arial" w:cs="Arial"/>
          <w:color w:val="000000"/>
          <w:sz w:val="20"/>
          <w:szCs w:val="20"/>
          <w:lang w:val="es-MX" w:eastAsia="en-US"/>
        </w:rPr>
      </w:pPr>
    </w:p>
    <w:p w:rsidR="008611CD" w:rsidRPr="008611CD" w:rsidRDefault="008611CD" w:rsidP="00651674">
      <w:pPr>
        <w:tabs>
          <w:tab w:val="left" w:pos="567"/>
          <w:tab w:val="left" w:pos="1560"/>
        </w:tabs>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En tal virtud, y ante la necesidad de reglamentar el procedimiento legal para la fiscalización de los recursos de las organizaciones de ciudadanos que pretendan constituirse como partidos políticos locales, y en apego a los antecedentes, consideraciones señalados y con fundamento en lo previsto en los artículos 116, párrafo segundo, fracción IV incisos c) de la Constitución Política de los Estados Unidos Mexicanos; 20, base III, apartado E de la Constitución Política del Estado de Tamaulipas, 11, párrafo 2 de la Ley de Partidos y Primero Transitorio del Reglamento de Fiscalización del Instituto Nacional Electoral, se emite el siguiente:</w:t>
      </w:r>
    </w:p>
    <w:p w:rsidR="008611CD" w:rsidRPr="008611CD" w:rsidRDefault="008611CD" w:rsidP="00651674">
      <w:pPr>
        <w:tabs>
          <w:tab w:val="left" w:pos="567"/>
        </w:tabs>
        <w:suppressAutoHyphens/>
        <w:ind w:right="50"/>
        <w:jc w:val="both"/>
        <w:rPr>
          <w:rFonts w:ascii="Arial" w:hAnsi="Arial" w:cs="Arial"/>
          <w:color w:val="000000"/>
          <w:sz w:val="20"/>
          <w:szCs w:val="20"/>
          <w:lang w:val="es-MX" w:eastAsia="en-US"/>
        </w:rPr>
      </w:pPr>
    </w:p>
    <w:p w:rsidR="008611CD" w:rsidRPr="008611CD" w:rsidRDefault="008611CD" w:rsidP="00651674">
      <w:pPr>
        <w:suppressAutoHyphens/>
        <w:ind w:right="50"/>
        <w:jc w:val="center"/>
        <w:rPr>
          <w:rFonts w:ascii="Arial" w:hAnsi="Arial" w:cs="Arial"/>
          <w:b/>
          <w:color w:val="000000"/>
          <w:spacing w:val="20"/>
          <w:sz w:val="20"/>
          <w:szCs w:val="20"/>
          <w:lang w:val="es-MX" w:eastAsia="en-US"/>
        </w:rPr>
      </w:pPr>
      <w:r w:rsidRPr="008611CD">
        <w:rPr>
          <w:rFonts w:ascii="Arial" w:hAnsi="Arial" w:cs="Arial"/>
          <w:b/>
          <w:color w:val="000000"/>
          <w:spacing w:val="20"/>
          <w:sz w:val="20"/>
          <w:szCs w:val="20"/>
          <w:lang w:val="es-MX" w:eastAsia="en-US"/>
        </w:rPr>
        <w:t>ACUERDO</w:t>
      </w:r>
    </w:p>
    <w:p w:rsidR="008611CD" w:rsidRPr="008611CD" w:rsidRDefault="008611CD" w:rsidP="00651674">
      <w:pPr>
        <w:suppressAutoHyphens/>
        <w:ind w:right="50"/>
        <w:jc w:val="both"/>
        <w:rPr>
          <w:rFonts w:ascii="Arial" w:hAnsi="Arial" w:cs="Arial"/>
          <w:color w:val="000000"/>
          <w:sz w:val="20"/>
          <w:szCs w:val="20"/>
          <w:lang w:val="es-MX" w:eastAsia="en-US"/>
        </w:rPr>
      </w:pPr>
    </w:p>
    <w:p w:rsidR="008611CD" w:rsidRPr="008611CD" w:rsidRDefault="008611CD" w:rsidP="00651674">
      <w:pPr>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PRIMERO.-</w:t>
      </w:r>
      <w:r w:rsidRPr="008611CD">
        <w:rPr>
          <w:rFonts w:ascii="Arial" w:hAnsi="Arial" w:cs="Arial"/>
          <w:color w:val="000000"/>
          <w:sz w:val="20"/>
          <w:szCs w:val="20"/>
          <w:lang w:val="es-MX" w:eastAsia="en-US"/>
        </w:rPr>
        <w:t xml:space="preserve"> Se aprueba la expedición del Reglamento para la fiscalización de los recursos de las Organizaciones de Ciudadanos que pretendan obtener registro como partidos políticos locales, mismo que se adjunta como parte integral del presente acuerdo.</w:t>
      </w:r>
    </w:p>
    <w:p w:rsidR="008611CD" w:rsidRPr="008611CD" w:rsidRDefault="008611CD" w:rsidP="00651674">
      <w:pPr>
        <w:suppressAutoHyphens/>
        <w:ind w:right="50"/>
        <w:jc w:val="both"/>
        <w:rPr>
          <w:rFonts w:ascii="Arial" w:hAnsi="Arial" w:cs="Arial"/>
          <w:color w:val="000000"/>
          <w:sz w:val="20"/>
          <w:szCs w:val="20"/>
          <w:lang w:val="es-MX" w:eastAsia="en-US"/>
        </w:rPr>
      </w:pPr>
    </w:p>
    <w:p w:rsidR="008611CD" w:rsidRPr="008611CD" w:rsidRDefault="008611CD" w:rsidP="00651674">
      <w:pPr>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lastRenderedPageBreak/>
        <w:t>SEGUNDO.-</w:t>
      </w:r>
      <w:r w:rsidRPr="008611CD">
        <w:rPr>
          <w:rFonts w:ascii="Arial" w:hAnsi="Arial" w:cs="Arial"/>
          <w:color w:val="000000"/>
          <w:sz w:val="20"/>
          <w:szCs w:val="20"/>
          <w:lang w:val="es-MX" w:eastAsia="en-US"/>
        </w:rPr>
        <w:t xml:space="preserve"> El presente Reglamento y los formatos que forman parte del mismo, entrarán en vigor al momento de su aprobación.</w:t>
      </w:r>
    </w:p>
    <w:p w:rsidR="008611CD" w:rsidRPr="008611CD" w:rsidRDefault="008611CD" w:rsidP="00651674">
      <w:pPr>
        <w:suppressAutoHyphens/>
        <w:ind w:right="50"/>
        <w:jc w:val="both"/>
        <w:rPr>
          <w:rFonts w:ascii="Arial" w:hAnsi="Arial" w:cs="Arial"/>
          <w:color w:val="000000"/>
          <w:sz w:val="20"/>
          <w:szCs w:val="20"/>
          <w:lang w:val="es-MX" w:eastAsia="en-US"/>
        </w:rPr>
      </w:pPr>
    </w:p>
    <w:p w:rsidR="008611CD" w:rsidRPr="008611CD" w:rsidRDefault="008611CD" w:rsidP="00651674">
      <w:pPr>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TERCERO.-</w:t>
      </w:r>
      <w:r w:rsidRPr="008611CD">
        <w:rPr>
          <w:rFonts w:ascii="Arial" w:hAnsi="Arial" w:cs="Arial"/>
          <w:color w:val="000000"/>
          <w:sz w:val="20"/>
          <w:szCs w:val="20"/>
          <w:lang w:val="es-MX" w:eastAsia="en-US"/>
        </w:rPr>
        <w:t xml:space="preserve"> Se instruye a la Secretaría Ejecutiva para que notifique el presente acuerdo al Instituto Nacional Electoral, a través de la Unidad Técnica de Vinculación con los Organismos Públicos Locales, y a la Junta Local Ejecutiva de la referida Autoridad Nacional para su debido conocimiento.</w:t>
      </w:r>
    </w:p>
    <w:p w:rsidR="008611CD" w:rsidRPr="008611CD" w:rsidRDefault="008611CD" w:rsidP="00651674">
      <w:pPr>
        <w:suppressAutoHyphens/>
        <w:ind w:right="50"/>
        <w:jc w:val="both"/>
        <w:rPr>
          <w:rFonts w:ascii="Arial" w:hAnsi="Arial" w:cs="Arial"/>
          <w:color w:val="000000"/>
          <w:sz w:val="20"/>
          <w:szCs w:val="20"/>
          <w:lang w:val="es-MX" w:eastAsia="en-US"/>
        </w:rPr>
      </w:pPr>
    </w:p>
    <w:p w:rsidR="008611CD" w:rsidRPr="008611CD" w:rsidRDefault="008611CD" w:rsidP="00651674">
      <w:pPr>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 xml:space="preserve">CUARTO.- </w:t>
      </w:r>
      <w:r w:rsidRPr="008611CD">
        <w:rPr>
          <w:rFonts w:ascii="Arial" w:hAnsi="Arial" w:cs="Arial"/>
          <w:color w:val="000000"/>
          <w:sz w:val="20"/>
          <w:szCs w:val="20"/>
          <w:lang w:val="es-MX" w:eastAsia="en-US"/>
        </w:rPr>
        <w:t>Comuníquese, por conducto de la Secretaría Ejecutiva, el presente acuerdo a la Dirección Ejecutiva de Prerrogativas, Partidos y Agrupaciones Políticas de este Instituto, para que a su vez, lo haga del conocimiento de las Organizaciones de Ciudadanos que pretendan obtener registro como partidos políticos locales, que hayan cumplido con el procedimiento correspondiente; así como a la Unidad de Fiscalización, Planeación y Vinculación con el Instituto Nacional Electoral, para su aplicación.</w:t>
      </w:r>
    </w:p>
    <w:p w:rsidR="008611CD" w:rsidRPr="008611CD" w:rsidRDefault="008611CD" w:rsidP="00651674">
      <w:pPr>
        <w:suppressAutoHyphens/>
        <w:ind w:right="50"/>
        <w:jc w:val="both"/>
        <w:rPr>
          <w:rFonts w:ascii="Arial" w:hAnsi="Arial" w:cs="Arial"/>
          <w:color w:val="000000"/>
          <w:sz w:val="20"/>
          <w:szCs w:val="20"/>
          <w:lang w:val="es-MX" w:eastAsia="en-US"/>
        </w:rPr>
      </w:pPr>
    </w:p>
    <w:p w:rsidR="008611CD" w:rsidRPr="008611CD" w:rsidRDefault="008611CD" w:rsidP="00651674">
      <w:pPr>
        <w:suppressAutoHyphens/>
        <w:ind w:right="50"/>
        <w:jc w:val="both"/>
        <w:rPr>
          <w:rFonts w:ascii="Arial" w:hAnsi="Arial" w:cs="Arial"/>
          <w:color w:val="000000"/>
          <w:sz w:val="20"/>
          <w:szCs w:val="20"/>
          <w:lang w:val="es-MX" w:eastAsia="en-US"/>
        </w:rPr>
      </w:pPr>
      <w:r w:rsidRPr="008611CD">
        <w:rPr>
          <w:rFonts w:ascii="Arial" w:hAnsi="Arial" w:cs="Arial"/>
          <w:b/>
          <w:color w:val="000000"/>
          <w:sz w:val="20"/>
          <w:szCs w:val="20"/>
          <w:lang w:val="es-MX" w:eastAsia="en-US"/>
        </w:rPr>
        <w:t>QUINTO.-</w:t>
      </w:r>
      <w:r w:rsidRPr="008611CD">
        <w:rPr>
          <w:rFonts w:ascii="Arial" w:hAnsi="Arial" w:cs="Arial"/>
          <w:color w:val="000000"/>
          <w:sz w:val="20"/>
          <w:szCs w:val="20"/>
          <w:lang w:val="es-MX" w:eastAsia="en-US"/>
        </w:rPr>
        <w:t xml:space="preserve"> Publíquese el presente Acuerdo y anexos, en el Periódico Oficial del Estado, en los estrados y en la página de internet de este Instituto.</w:t>
      </w:r>
    </w:p>
    <w:p w:rsidR="008611CD" w:rsidRPr="008611CD" w:rsidRDefault="008611CD" w:rsidP="00651674">
      <w:pPr>
        <w:suppressAutoHyphens/>
        <w:ind w:right="50"/>
        <w:jc w:val="both"/>
        <w:rPr>
          <w:rFonts w:ascii="Arial" w:hAnsi="Arial" w:cs="Arial"/>
          <w:color w:val="000000"/>
          <w:sz w:val="20"/>
          <w:szCs w:val="20"/>
          <w:lang w:val="es-MX" w:eastAsia="en-US"/>
        </w:rPr>
      </w:pPr>
    </w:p>
    <w:p w:rsidR="008611CD" w:rsidRPr="008611CD" w:rsidRDefault="008611CD" w:rsidP="00651674">
      <w:pPr>
        <w:suppressAutoHyphens/>
        <w:ind w:right="50"/>
        <w:jc w:val="both"/>
        <w:rPr>
          <w:rFonts w:ascii="Arial" w:hAnsi="Arial" w:cs="Arial"/>
          <w:color w:val="000000"/>
          <w:sz w:val="20"/>
          <w:szCs w:val="20"/>
          <w:lang w:val="es-MX" w:eastAsia="en-US"/>
        </w:rPr>
      </w:pPr>
      <w:r w:rsidRPr="008611CD">
        <w:rPr>
          <w:rFonts w:ascii="Arial" w:hAnsi="Arial" w:cs="Arial"/>
          <w:color w:val="000000"/>
          <w:sz w:val="20"/>
          <w:szCs w:val="20"/>
          <w:lang w:val="es-MX" w:eastAsia="en-US"/>
        </w:rPr>
        <w:t>ASÍ LO APROBARON CON SEIS VOTOS A FAVOR DE LAS CONSEJERAS Y LOS CONSEJEROS ELECTORALES PRESENTES DEL CONSEJO GENERAL EN SESIÓN No. 11, EXTRAORDINARIA, DE FECHA DE 31 DE AGOSTO DEL 2017, LIC. JESÚS EDUARDO HERNÁNDEZ ANGUIANO, MTRA. NOHEMÍ ARGÜELLO SOSA, MTRO. OSCAR BECERRA TREJO, MTRA. TANIA GISELA CONTRERAS LÓPEZ, LIC. FRIDA DENISSE GÓMEZ PUGA Y MTRO. RICARDO HIRAM RODRÍGUEZ GONZÁLEZ, ANTE LA PRESENCIA DE LOS REPRESENTANTES DE LOS PARTIDOS POLÍTICOS ASISTENTES, POR LO QUE CON FUNDAMENTO EN EL ARTÍCULO 112 FRACCIÓN XIV DE LA LEY ELECTORAL DEL ESTADO DE TAMAULIPAS, EN FÉ DE VERDAD Y PARA CONSTANCIA LEGAL FIRMAN EL PRESENTE PROVEÍDO EL LIC. JESÚS EDUARDO HERNÁNDEZ ANGUIANO, CONSEJERO PRESIDENTE Y EL LIC. EDGAR IVÁN ARROYO VILLARREAL, SECRETARIO EJECUTIVO DEL INSTITUTO ELECTORAL DE TAMAULIPAS. DOY FE.</w:t>
      </w:r>
    </w:p>
    <w:p w:rsidR="008611CD" w:rsidRPr="008611CD" w:rsidRDefault="008611CD" w:rsidP="00651674">
      <w:pPr>
        <w:suppressAutoHyphens/>
        <w:ind w:left="567" w:right="50" w:firstLine="567"/>
        <w:jc w:val="both"/>
        <w:rPr>
          <w:rFonts w:ascii="Arial" w:hAnsi="Arial" w:cs="Arial"/>
          <w:color w:val="000000"/>
          <w:sz w:val="20"/>
          <w:szCs w:val="20"/>
          <w:lang w:val="es-MX" w:eastAsia="en-US"/>
        </w:rPr>
      </w:pPr>
    </w:p>
    <w:p w:rsidR="00A9500C" w:rsidRPr="00651674" w:rsidRDefault="008611CD" w:rsidP="00651674">
      <w:pPr>
        <w:ind w:right="50"/>
        <w:jc w:val="both"/>
        <w:rPr>
          <w:rFonts w:ascii="Arial" w:hAnsi="Arial" w:cs="Arial"/>
          <w:sz w:val="20"/>
          <w:szCs w:val="20"/>
          <w:lang w:val="es-MX" w:eastAsia="en-US"/>
        </w:rPr>
      </w:pPr>
      <w:r w:rsidRPr="00651674">
        <w:rPr>
          <w:rFonts w:ascii="Arial" w:hAnsi="Arial" w:cs="Arial"/>
          <w:b/>
          <w:color w:val="000000"/>
          <w:sz w:val="20"/>
          <w:szCs w:val="20"/>
          <w:lang w:val="es-MX" w:eastAsia="en-US"/>
        </w:rPr>
        <w:t>PRESIDENTE DEL CONSEJO GENERAL.- LIC. JESÚS EDUARDO HERNÁNDEZ ANGUIANO</w:t>
      </w:r>
      <w:r w:rsidRPr="00651674">
        <w:rPr>
          <w:rFonts w:ascii="Arial" w:hAnsi="Arial" w:cs="Arial"/>
          <w:color w:val="000000"/>
          <w:sz w:val="20"/>
          <w:szCs w:val="20"/>
          <w:lang w:val="es-MX" w:eastAsia="en-US"/>
        </w:rPr>
        <w:t>.- Rúbrica.-</w:t>
      </w:r>
      <w:r w:rsidRPr="00651674">
        <w:rPr>
          <w:rFonts w:ascii="Arial" w:hAnsi="Arial" w:cs="Arial"/>
          <w:b/>
          <w:color w:val="000000"/>
          <w:sz w:val="20"/>
          <w:szCs w:val="20"/>
          <w:lang w:val="es-MX" w:eastAsia="en-US"/>
        </w:rPr>
        <w:t xml:space="preserve"> SECRETARIO EJECUTIVO.- LIC. EDGAR IVÁN ARROYO VILLARREAL</w:t>
      </w:r>
      <w:r w:rsidRPr="00651674">
        <w:rPr>
          <w:rFonts w:ascii="Arial" w:hAnsi="Arial" w:cs="Arial"/>
          <w:color w:val="000000"/>
          <w:sz w:val="20"/>
          <w:szCs w:val="20"/>
          <w:lang w:val="es-MX" w:eastAsia="en-US"/>
        </w:rPr>
        <w:t>.- Rúbrica.</w:t>
      </w:r>
    </w:p>
    <w:p w:rsidR="00A9500C" w:rsidRPr="00651674" w:rsidRDefault="00A9500C" w:rsidP="00651674">
      <w:pPr>
        <w:rPr>
          <w:rFonts w:ascii="Arial" w:hAnsi="Arial" w:cs="Arial"/>
          <w:sz w:val="20"/>
          <w:szCs w:val="20"/>
          <w:lang w:val="es-MX" w:eastAsia="en-US"/>
        </w:rPr>
      </w:pPr>
      <w:r w:rsidRPr="00651674">
        <w:rPr>
          <w:rFonts w:ascii="Arial" w:hAnsi="Arial" w:cs="Arial"/>
          <w:sz w:val="20"/>
          <w:szCs w:val="20"/>
          <w:lang w:val="es-MX" w:eastAsia="en-US"/>
        </w:rPr>
        <w:br w:type="page"/>
      </w:r>
    </w:p>
    <w:p w:rsidR="00AD70D1" w:rsidRPr="00AD70D1" w:rsidRDefault="00AD70D1" w:rsidP="00AD70D1">
      <w:pPr>
        <w:ind w:right="50"/>
        <w:jc w:val="center"/>
        <w:rPr>
          <w:rFonts w:ascii="Arial" w:hAnsi="Arial" w:cs="Arial"/>
          <w:b/>
          <w:sz w:val="20"/>
          <w:szCs w:val="20"/>
          <w:lang w:val="es-MX"/>
        </w:rPr>
      </w:pPr>
      <w:r w:rsidRPr="00AD70D1">
        <w:rPr>
          <w:rFonts w:ascii="Arial" w:hAnsi="Arial" w:cs="Arial"/>
          <w:b/>
          <w:sz w:val="20"/>
          <w:szCs w:val="20"/>
          <w:lang w:val="es-MX"/>
        </w:rPr>
        <w:lastRenderedPageBreak/>
        <w:t>REGLAMENTO PARA LA FISCALIZACIÓN DE LOS RECURSOS</w:t>
      </w:r>
    </w:p>
    <w:p w:rsidR="00AD70D1" w:rsidRPr="00AD70D1" w:rsidRDefault="00AD70D1" w:rsidP="00AD70D1">
      <w:pPr>
        <w:ind w:right="50"/>
        <w:jc w:val="center"/>
        <w:rPr>
          <w:rFonts w:ascii="Arial" w:hAnsi="Arial" w:cs="Arial"/>
          <w:b/>
          <w:sz w:val="20"/>
          <w:szCs w:val="20"/>
          <w:lang w:val="es-MX"/>
        </w:rPr>
      </w:pPr>
      <w:r w:rsidRPr="00AD70D1">
        <w:rPr>
          <w:rFonts w:ascii="Arial" w:hAnsi="Arial" w:cs="Arial"/>
          <w:b/>
          <w:sz w:val="20"/>
          <w:szCs w:val="20"/>
          <w:lang w:val="es-MX"/>
        </w:rPr>
        <w:t>DE LAS ORGANIZACIONES DE CIUDADANOS QUE PRETENDAN</w:t>
      </w:r>
    </w:p>
    <w:p w:rsidR="00AD70D1" w:rsidRPr="00AD70D1" w:rsidRDefault="00AD70D1" w:rsidP="00AD70D1">
      <w:pPr>
        <w:ind w:right="50"/>
        <w:jc w:val="center"/>
        <w:rPr>
          <w:rFonts w:ascii="Arial" w:hAnsi="Arial" w:cs="Arial"/>
          <w:b/>
          <w:sz w:val="20"/>
          <w:szCs w:val="20"/>
          <w:lang w:val="es-MX"/>
        </w:rPr>
      </w:pPr>
      <w:r w:rsidRPr="00AD70D1">
        <w:rPr>
          <w:rFonts w:ascii="Arial" w:hAnsi="Arial" w:cs="Arial"/>
          <w:b/>
          <w:sz w:val="20"/>
          <w:szCs w:val="20"/>
          <w:lang w:val="es-MX"/>
        </w:rPr>
        <w:t>OBTENER REGISTRO COMO PARTIDOS POLÍTICOS LOCALES</w:t>
      </w:r>
    </w:p>
    <w:p w:rsidR="00AD70D1" w:rsidRPr="00AD70D1" w:rsidRDefault="00AD70D1" w:rsidP="00AD70D1">
      <w:pPr>
        <w:ind w:right="50"/>
        <w:jc w:val="center"/>
        <w:rPr>
          <w:rFonts w:ascii="Arial" w:hAnsi="Arial" w:cs="Arial"/>
          <w:sz w:val="20"/>
          <w:szCs w:val="20"/>
          <w:lang w:val="es-MX"/>
        </w:rPr>
      </w:pPr>
    </w:p>
    <w:p w:rsidR="00AD70D1" w:rsidRPr="00AD70D1" w:rsidRDefault="00AD70D1" w:rsidP="00AD70D1">
      <w:pPr>
        <w:ind w:right="50"/>
        <w:jc w:val="center"/>
        <w:rPr>
          <w:rFonts w:ascii="Arial" w:hAnsi="Arial" w:cs="Arial"/>
          <w:b/>
          <w:sz w:val="20"/>
          <w:szCs w:val="20"/>
          <w:lang w:val="es-MX"/>
        </w:rPr>
      </w:pPr>
      <w:r w:rsidRPr="00AD70D1">
        <w:rPr>
          <w:rFonts w:ascii="Arial" w:hAnsi="Arial" w:cs="Arial"/>
          <w:b/>
          <w:sz w:val="20"/>
          <w:szCs w:val="20"/>
          <w:lang w:val="es-MX"/>
        </w:rPr>
        <w:t>TÍTULO I</w:t>
      </w:r>
    </w:p>
    <w:p w:rsidR="00AD70D1" w:rsidRPr="00AD70D1" w:rsidRDefault="00AD70D1" w:rsidP="00AD70D1">
      <w:pPr>
        <w:ind w:right="50"/>
        <w:jc w:val="center"/>
        <w:rPr>
          <w:rFonts w:ascii="Arial" w:hAnsi="Arial" w:cs="Arial"/>
          <w:sz w:val="20"/>
          <w:szCs w:val="20"/>
          <w:lang w:val="es-MX"/>
        </w:rPr>
      </w:pPr>
      <w:r w:rsidRPr="00AD70D1">
        <w:rPr>
          <w:rFonts w:ascii="Arial" w:hAnsi="Arial" w:cs="Arial"/>
          <w:b/>
          <w:sz w:val="20"/>
          <w:szCs w:val="20"/>
          <w:lang w:val="es-MX"/>
        </w:rPr>
        <w:t>DEL REGISTRO DE LOS INGRESOS</w:t>
      </w:r>
    </w:p>
    <w:p w:rsidR="00AD70D1" w:rsidRPr="00AD70D1" w:rsidRDefault="00AD70D1" w:rsidP="00AD70D1">
      <w:pPr>
        <w:ind w:right="50"/>
        <w:jc w:val="center"/>
        <w:rPr>
          <w:rFonts w:ascii="Arial" w:hAnsi="Arial" w:cs="Arial"/>
          <w:b/>
          <w:sz w:val="20"/>
          <w:szCs w:val="20"/>
          <w:lang w:val="es-MX"/>
        </w:rPr>
      </w:pPr>
    </w:p>
    <w:p w:rsidR="00AD70D1" w:rsidRPr="00AD70D1" w:rsidRDefault="00AD70D1" w:rsidP="00AD70D1">
      <w:pPr>
        <w:ind w:right="50"/>
        <w:jc w:val="center"/>
        <w:rPr>
          <w:rFonts w:ascii="Arial" w:hAnsi="Arial" w:cs="Arial"/>
          <w:b/>
          <w:sz w:val="20"/>
          <w:szCs w:val="20"/>
          <w:lang w:val="es-MX"/>
        </w:rPr>
      </w:pPr>
      <w:r w:rsidRPr="00AD70D1">
        <w:rPr>
          <w:rFonts w:ascii="Arial" w:hAnsi="Arial" w:cs="Arial"/>
          <w:b/>
          <w:sz w:val="20"/>
          <w:szCs w:val="20"/>
          <w:lang w:val="es-MX"/>
        </w:rPr>
        <w:t>CAPÍTULO I</w:t>
      </w:r>
    </w:p>
    <w:p w:rsidR="00AD70D1" w:rsidRPr="00AD70D1" w:rsidRDefault="00AD70D1" w:rsidP="00AD70D1">
      <w:pPr>
        <w:ind w:right="50"/>
        <w:jc w:val="center"/>
        <w:rPr>
          <w:rFonts w:ascii="Arial" w:hAnsi="Arial" w:cs="Arial"/>
          <w:b/>
          <w:sz w:val="20"/>
          <w:szCs w:val="20"/>
          <w:lang w:val="es-MX"/>
        </w:rPr>
      </w:pPr>
      <w:r w:rsidRPr="00AD70D1">
        <w:rPr>
          <w:rFonts w:ascii="Arial" w:hAnsi="Arial" w:cs="Arial"/>
          <w:b/>
          <w:sz w:val="20"/>
          <w:szCs w:val="20"/>
          <w:lang w:val="es-MX"/>
        </w:rPr>
        <w:t>DE LOS INGRESOS</w:t>
      </w:r>
    </w:p>
    <w:p w:rsidR="00AD70D1" w:rsidRPr="00AD70D1" w:rsidRDefault="00AD70D1" w:rsidP="00AD70D1">
      <w:pPr>
        <w:ind w:right="50"/>
        <w:jc w:val="both"/>
        <w:rPr>
          <w:rFonts w:ascii="Arial" w:hAnsi="Arial" w:cs="Arial"/>
          <w:b/>
          <w:sz w:val="20"/>
          <w:szCs w:val="20"/>
          <w:lang w:val="es-MX"/>
        </w:rPr>
      </w:pPr>
    </w:p>
    <w:p w:rsidR="00AD70D1" w:rsidRPr="00AD70D1" w:rsidRDefault="00AD70D1" w:rsidP="00AD70D1">
      <w:pPr>
        <w:ind w:right="50"/>
        <w:jc w:val="center"/>
        <w:rPr>
          <w:rFonts w:ascii="Arial" w:hAnsi="Arial" w:cs="Arial"/>
          <w:b/>
          <w:sz w:val="20"/>
          <w:szCs w:val="20"/>
          <w:lang w:val="es-MX"/>
        </w:rPr>
      </w:pPr>
      <w:r w:rsidRPr="00AD70D1">
        <w:rPr>
          <w:rFonts w:ascii="Arial" w:hAnsi="Arial" w:cs="Arial"/>
          <w:b/>
          <w:sz w:val="20"/>
          <w:szCs w:val="20"/>
          <w:lang w:val="es-MX"/>
        </w:rPr>
        <w:t>Del Objeto, Glosario, Registro de Ingresos, Cuentas Bancarias y Generalidades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w:t>
      </w:r>
      <w:r w:rsidRPr="00AD70D1">
        <w:rPr>
          <w:rFonts w:ascii="Arial" w:hAnsi="Arial" w:cs="Arial"/>
          <w:sz w:val="20"/>
          <w:szCs w:val="20"/>
          <w:lang w:val="es-MX"/>
        </w:rPr>
        <w:t xml:space="preserve"> El presente Reglamento establece los lineamientos, formatos, instructivos, catálogo de cuentas aplicables a las organizaciones de ciudadanos que notifiquen su propósito de constituir un partido político, para el registro de sus ingresos y egresos, en la documentación comprobatoria sobre el manejo de sus recursos y en la presentación de los informes del origen y monto de los ingresos que obtengan para el desarrollo de sus actividades, así como su empleo y aplicación, en términos de lo establecido por el artículo 71 de la Ley Electoral local.</w:t>
      </w:r>
    </w:p>
    <w:p w:rsidR="00AD70D1" w:rsidRPr="00AD70D1" w:rsidRDefault="00AD70D1" w:rsidP="00AD70D1">
      <w:pPr>
        <w:ind w:right="50"/>
        <w:jc w:val="both"/>
        <w:rPr>
          <w:rFonts w:ascii="Arial" w:hAnsi="Arial" w:cs="Arial"/>
          <w:sz w:val="20"/>
          <w:szCs w:val="20"/>
          <w:lang w:val="es-MX"/>
        </w:rPr>
      </w:pPr>
    </w:p>
    <w:p w:rsid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w:t>
      </w:r>
      <w:r w:rsidRPr="00AD70D1">
        <w:rPr>
          <w:rFonts w:ascii="Arial" w:hAnsi="Arial" w:cs="Arial"/>
          <w:sz w:val="20"/>
          <w:szCs w:val="20"/>
          <w:lang w:val="es-MX"/>
        </w:rPr>
        <w:t xml:space="preserve"> Para los efectos de est</w:t>
      </w:r>
      <w:r w:rsidR="0045737C">
        <w:rPr>
          <w:rFonts w:ascii="Arial" w:hAnsi="Arial" w:cs="Arial"/>
          <w:sz w:val="20"/>
          <w:szCs w:val="20"/>
          <w:lang w:val="es-MX"/>
        </w:rPr>
        <w:t>e Reglamento, se entenderá por:</w:t>
      </w:r>
    </w:p>
    <w:p w:rsidR="0045737C" w:rsidRPr="00AD70D1" w:rsidRDefault="0045737C" w:rsidP="00AD70D1">
      <w:pPr>
        <w:ind w:right="50"/>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r>
      <w:r w:rsidRPr="00AD70D1">
        <w:rPr>
          <w:rFonts w:ascii="Arial" w:hAnsi="Arial" w:cs="Arial"/>
          <w:b/>
          <w:sz w:val="20"/>
          <w:szCs w:val="20"/>
          <w:lang w:val="es-MX"/>
        </w:rPr>
        <w:t>Constitución:</w:t>
      </w:r>
      <w:r w:rsidRPr="00AD70D1">
        <w:rPr>
          <w:rFonts w:ascii="Arial" w:hAnsi="Arial" w:cs="Arial"/>
          <w:sz w:val="20"/>
          <w:szCs w:val="20"/>
          <w:lang w:val="es-MX"/>
        </w:rPr>
        <w:t xml:space="preserve"> Constitución Pol</w:t>
      </w:r>
      <w:r w:rsidR="0045737C">
        <w:rPr>
          <w:rFonts w:ascii="Arial" w:hAnsi="Arial" w:cs="Arial"/>
          <w:sz w:val="20"/>
          <w:szCs w:val="20"/>
          <w:lang w:val="es-MX"/>
        </w:rPr>
        <w:t>ítica del Estado de Tamaulipas;</w:t>
      </w:r>
    </w:p>
    <w:p w:rsidR="0045737C" w:rsidRPr="00AD70D1" w:rsidRDefault="0045737C"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r>
      <w:r w:rsidRPr="00AD70D1">
        <w:rPr>
          <w:rFonts w:ascii="Arial" w:hAnsi="Arial" w:cs="Arial"/>
          <w:b/>
          <w:sz w:val="20"/>
          <w:szCs w:val="20"/>
          <w:lang w:val="es-MX"/>
        </w:rPr>
        <w:t>Ley Electoral local:</w:t>
      </w:r>
      <w:r w:rsidRPr="00AD70D1">
        <w:rPr>
          <w:rFonts w:ascii="Arial" w:hAnsi="Arial" w:cs="Arial"/>
          <w:sz w:val="20"/>
          <w:szCs w:val="20"/>
          <w:lang w:val="es-MX"/>
        </w:rPr>
        <w:t xml:space="preserve"> Ley Elec</w:t>
      </w:r>
      <w:r w:rsidR="0045737C">
        <w:rPr>
          <w:rFonts w:ascii="Arial" w:hAnsi="Arial" w:cs="Arial"/>
          <w:sz w:val="20"/>
          <w:szCs w:val="20"/>
          <w:lang w:val="es-MX"/>
        </w:rPr>
        <w:t>toral del Estado de Tamaulipas;</w:t>
      </w:r>
    </w:p>
    <w:p w:rsidR="0045737C" w:rsidRPr="00AD70D1" w:rsidRDefault="0045737C"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c)</w:t>
      </w:r>
      <w:r w:rsidRPr="00AD70D1">
        <w:rPr>
          <w:rFonts w:ascii="Arial" w:hAnsi="Arial" w:cs="Arial"/>
          <w:sz w:val="20"/>
          <w:szCs w:val="20"/>
          <w:lang w:val="es-MX"/>
        </w:rPr>
        <w:tab/>
      </w:r>
      <w:r w:rsidRPr="00AD70D1">
        <w:rPr>
          <w:rFonts w:ascii="Arial" w:hAnsi="Arial" w:cs="Arial"/>
          <w:b/>
          <w:sz w:val="20"/>
          <w:szCs w:val="20"/>
          <w:lang w:val="es-MX"/>
        </w:rPr>
        <w:t>Reglamento:</w:t>
      </w:r>
      <w:r w:rsidRPr="00AD70D1">
        <w:rPr>
          <w:rFonts w:ascii="Arial" w:hAnsi="Arial" w:cs="Arial"/>
          <w:sz w:val="20"/>
          <w:szCs w:val="20"/>
          <w:lang w:val="es-MX"/>
        </w:rPr>
        <w:t xml:space="preserve"> Reglamento para la Fiscalización de los Recursos de las Organizaciones de Ciudadanos que pretendan obtener </w:t>
      </w:r>
      <w:proofErr w:type="gramStart"/>
      <w:r w:rsidRPr="00AD70D1">
        <w:rPr>
          <w:rFonts w:ascii="Arial" w:hAnsi="Arial" w:cs="Arial"/>
          <w:sz w:val="20"/>
          <w:szCs w:val="20"/>
          <w:lang w:val="es-MX"/>
        </w:rPr>
        <w:t>registro</w:t>
      </w:r>
      <w:proofErr w:type="gramEnd"/>
      <w:r w:rsidRPr="00AD70D1">
        <w:rPr>
          <w:rFonts w:ascii="Arial" w:hAnsi="Arial" w:cs="Arial"/>
          <w:sz w:val="20"/>
          <w:szCs w:val="20"/>
          <w:lang w:val="es-MX"/>
        </w:rPr>
        <w:t xml:space="preserve"> c</w:t>
      </w:r>
      <w:r w:rsidR="0045737C">
        <w:rPr>
          <w:rFonts w:ascii="Arial" w:hAnsi="Arial" w:cs="Arial"/>
          <w:sz w:val="20"/>
          <w:szCs w:val="20"/>
          <w:lang w:val="es-MX"/>
        </w:rPr>
        <w:t>omo Partidos Políticos Locales;</w:t>
      </w:r>
    </w:p>
    <w:p w:rsidR="0045737C" w:rsidRPr="00AD70D1" w:rsidRDefault="0045737C"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d)</w:t>
      </w:r>
      <w:r w:rsidRPr="00AD70D1">
        <w:rPr>
          <w:rFonts w:ascii="Arial" w:hAnsi="Arial" w:cs="Arial"/>
          <w:sz w:val="20"/>
          <w:szCs w:val="20"/>
          <w:lang w:val="es-MX"/>
        </w:rPr>
        <w:tab/>
      </w:r>
      <w:r w:rsidRPr="00AD70D1">
        <w:rPr>
          <w:rFonts w:ascii="Arial" w:hAnsi="Arial" w:cs="Arial"/>
          <w:b/>
          <w:sz w:val="20"/>
          <w:szCs w:val="20"/>
          <w:lang w:val="es-MX"/>
        </w:rPr>
        <w:t>Periódico Oficial:</w:t>
      </w:r>
      <w:r w:rsidRPr="00AD70D1">
        <w:rPr>
          <w:rFonts w:ascii="Arial" w:hAnsi="Arial" w:cs="Arial"/>
          <w:sz w:val="20"/>
          <w:szCs w:val="20"/>
          <w:lang w:val="es-MX"/>
        </w:rPr>
        <w:t xml:space="preserve"> El Periódico Oficia</w:t>
      </w:r>
      <w:r w:rsidR="0045737C">
        <w:rPr>
          <w:rFonts w:ascii="Arial" w:hAnsi="Arial" w:cs="Arial"/>
          <w:sz w:val="20"/>
          <w:szCs w:val="20"/>
          <w:lang w:val="es-MX"/>
        </w:rPr>
        <w:t>l para el Estado de Tamaulipas;</w:t>
      </w:r>
    </w:p>
    <w:p w:rsidR="0045737C" w:rsidRPr="00AD70D1" w:rsidRDefault="0045737C"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e)</w:t>
      </w:r>
      <w:r w:rsidRPr="00AD70D1">
        <w:rPr>
          <w:rFonts w:ascii="Arial" w:hAnsi="Arial" w:cs="Arial"/>
          <w:sz w:val="20"/>
          <w:szCs w:val="20"/>
          <w:lang w:val="es-MX"/>
        </w:rPr>
        <w:tab/>
      </w:r>
      <w:r w:rsidRPr="00AD70D1">
        <w:rPr>
          <w:rFonts w:ascii="Arial" w:hAnsi="Arial" w:cs="Arial"/>
          <w:b/>
          <w:sz w:val="20"/>
          <w:szCs w:val="20"/>
          <w:lang w:val="es-MX"/>
        </w:rPr>
        <w:t>Tribunal Electoral:</w:t>
      </w:r>
      <w:r w:rsidRPr="00AD70D1">
        <w:rPr>
          <w:rFonts w:ascii="Arial" w:hAnsi="Arial" w:cs="Arial"/>
          <w:sz w:val="20"/>
          <w:szCs w:val="20"/>
          <w:lang w:val="es-MX"/>
        </w:rPr>
        <w:t xml:space="preserve"> Tribunal Electoral del Poder Jud</w:t>
      </w:r>
      <w:r w:rsidR="0045737C">
        <w:rPr>
          <w:rFonts w:ascii="Arial" w:hAnsi="Arial" w:cs="Arial"/>
          <w:sz w:val="20"/>
          <w:szCs w:val="20"/>
          <w:lang w:val="es-MX"/>
        </w:rPr>
        <w:t>icial del Estado de Tamaulipas;</w:t>
      </w:r>
    </w:p>
    <w:p w:rsidR="0045737C" w:rsidRPr="00AD70D1" w:rsidRDefault="0045737C"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f)</w:t>
      </w:r>
      <w:r w:rsidRPr="00AD70D1">
        <w:rPr>
          <w:rFonts w:ascii="Arial" w:hAnsi="Arial" w:cs="Arial"/>
          <w:sz w:val="20"/>
          <w:szCs w:val="20"/>
          <w:lang w:val="es-MX"/>
        </w:rPr>
        <w:tab/>
      </w:r>
      <w:r w:rsidRPr="00AD70D1">
        <w:rPr>
          <w:rFonts w:ascii="Arial" w:hAnsi="Arial" w:cs="Arial"/>
          <w:b/>
          <w:sz w:val="20"/>
          <w:szCs w:val="20"/>
          <w:lang w:val="es-MX"/>
        </w:rPr>
        <w:t>Instituto:</w:t>
      </w:r>
      <w:r w:rsidRPr="00AD70D1">
        <w:rPr>
          <w:rFonts w:ascii="Arial" w:hAnsi="Arial" w:cs="Arial"/>
          <w:sz w:val="20"/>
          <w:szCs w:val="20"/>
          <w:lang w:val="es-MX"/>
        </w:rPr>
        <w:t xml:space="preserve"> Ins</w:t>
      </w:r>
      <w:r w:rsidR="0045737C">
        <w:rPr>
          <w:rFonts w:ascii="Arial" w:hAnsi="Arial" w:cs="Arial"/>
          <w:sz w:val="20"/>
          <w:szCs w:val="20"/>
          <w:lang w:val="es-MX"/>
        </w:rPr>
        <w:t>tituto Electoral de Tamaulipas;</w:t>
      </w:r>
    </w:p>
    <w:p w:rsidR="0045737C" w:rsidRPr="00AD70D1" w:rsidRDefault="0045737C"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g)</w:t>
      </w:r>
      <w:r w:rsidRPr="00AD70D1">
        <w:rPr>
          <w:rFonts w:ascii="Arial" w:hAnsi="Arial" w:cs="Arial"/>
          <w:sz w:val="20"/>
          <w:szCs w:val="20"/>
          <w:lang w:val="es-MX"/>
        </w:rPr>
        <w:tab/>
      </w:r>
      <w:r w:rsidRPr="00AD70D1">
        <w:rPr>
          <w:rFonts w:ascii="Arial" w:hAnsi="Arial" w:cs="Arial"/>
          <w:b/>
          <w:sz w:val="20"/>
          <w:szCs w:val="20"/>
          <w:lang w:val="es-MX"/>
        </w:rPr>
        <w:t>Consejo General:</w:t>
      </w:r>
      <w:r w:rsidRPr="00AD70D1">
        <w:rPr>
          <w:rFonts w:ascii="Arial" w:hAnsi="Arial" w:cs="Arial"/>
          <w:sz w:val="20"/>
          <w:szCs w:val="20"/>
          <w:lang w:val="es-MX"/>
        </w:rPr>
        <w:t xml:space="preserve"> Consejo General del Instituto Electoral de Ta</w:t>
      </w:r>
      <w:r w:rsidR="0045737C">
        <w:rPr>
          <w:rFonts w:ascii="Arial" w:hAnsi="Arial" w:cs="Arial"/>
          <w:sz w:val="20"/>
          <w:szCs w:val="20"/>
          <w:lang w:val="es-MX"/>
        </w:rPr>
        <w:t>maulipas;</w:t>
      </w:r>
    </w:p>
    <w:p w:rsidR="0045737C" w:rsidRPr="00AD70D1" w:rsidRDefault="0045737C"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h)</w:t>
      </w:r>
      <w:r w:rsidRPr="00AD70D1">
        <w:rPr>
          <w:rFonts w:ascii="Arial" w:hAnsi="Arial" w:cs="Arial"/>
          <w:sz w:val="20"/>
          <w:szCs w:val="20"/>
          <w:lang w:val="es-MX"/>
        </w:rPr>
        <w:tab/>
      </w:r>
      <w:r w:rsidRPr="00AD70D1">
        <w:rPr>
          <w:rFonts w:ascii="Arial" w:hAnsi="Arial" w:cs="Arial"/>
          <w:b/>
          <w:sz w:val="20"/>
          <w:szCs w:val="20"/>
          <w:lang w:val="es-MX"/>
        </w:rPr>
        <w:t>Unidad de Fiscalización:</w:t>
      </w:r>
      <w:r w:rsidRPr="00AD70D1">
        <w:rPr>
          <w:rFonts w:ascii="Arial" w:hAnsi="Arial" w:cs="Arial"/>
          <w:sz w:val="20"/>
          <w:szCs w:val="20"/>
          <w:lang w:val="es-MX"/>
        </w:rPr>
        <w:t xml:space="preserve"> Unidad de Fiscalización, Planeación y Vinculación con el Instituto Electoral de Tamaulipas;</w:t>
      </w:r>
    </w:p>
    <w:p w:rsidR="0045737C" w:rsidRPr="00AD70D1" w:rsidRDefault="0045737C"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i)</w:t>
      </w:r>
      <w:r w:rsidRPr="00AD70D1">
        <w:rPr>
          <w:rFonts w:ascii="Arial" w:hAnsi="Arial" w:cs="Arial"/>
          <w:sz w:val="20"/>
          <w:szCs w:val="20"/>
          <w:lang w:val="es-MX"/>
        </w:rPr>
        <w:tab/>
      </w:r>
      <w:r w:rsidRPr="00AD70D1">
        <w:rPr>
          <w:rFonts w:ascii="Arial" w:hAnsi="Arial" w:cs="Arial"/>
          <w:b/>
          <w:sz w:val="20"/>
          <w:szCs w:val="20"/>
          <w:lang w:val="es-MX"/>
        </w:rPr>
        <w:t>Organización u Organizaciones:</w:t>
      </w:r>
      <w:r w:rsidRPr="00AD70D1">
        <w:rPr>
          <w:rFonts w:ascii="Arial" w:hAnsi="Arial" w:cs="Arial"/>
          <w:sz w:val="20"/>
          <w:szCs w:val="20"/>
          <w:lang w:val="es-MX"/>
        </w:rPr>
        <w:t xml:space="preserve"> Organización de ciudadanos que notifiquen al Instituto Electoral de Tamaulipas el propósito de constituir</w:t>
      </w:r>
      <w:r w:rsidR="0045737C">
        <w:rPr>
          <w:rFonts w:ascii="Arial" w:hAnsi="Arial" w:cs="Arial"/>
          <w:sz w:val="20"/>
          <w:szCs w:val="20"/>
          <w:lang w:val="es-MX"/>
        </w:rPr>
        <w:t>se como partido político local;</w:t>
      </w:r>
    </w:p>
    <w:p w:rsidR="0045737C" w:rsidRPr="00AD70D1" w:rsidRDefault="0045737C"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j)</w:t>
      </w:r>
      <w:r w:rsidRPr="00AD70D1">
        <w:rPr>
          <w:rFonts w:ascii="Arial" w:hAnsi="Arial" w:cs="Arial"/>
          <w:sz w:val="20"/>
          <w:szCs w:val="20"/>
          <w:lang w:val="es-MX"/>
        </w:rPr>
        <w:tab/>
      </w:r>
      <w:r w:rsidRPr="00AD70D1">
        <w:rPr>
          <w:rFonts w:ascii="Arial" w:hAnsi="Arial" w:cs="Arial"/>
          <w:b/>
          <w:sz w:val="20"/>
          <w:szCs w:val="20"/>
          <w:lang w:val="es-MX"/>
        </w:rPr>
        <w:t>Órgano de finanzas:</w:t>
      </w:r>
      <w:r w:rsidRPr="00AD70D1">
        <w:rPr>
          <w:rFonts w:ascii="Arial" w:hAnsi="Arial" w:cs="Arial"/>
          <w:sz w:val="20"/>
          <w:szCs w:val="20"/>
          <w:lang w:val="es-MX"/>
        </w:rPr>
        <w:t xml:space="preserve"> el órgano interno encargado de la obtención y administración de sus recursos y de la presentación de los informes; </w:t>
      </w:r>
    </w:p>
    <w:p w:rsidR="00025763" w:rsidRPr="00AD70D1" w:rsidRDefault="00025763" w:rsidP="001F63B6">
      <w:pPr>
        <w:ind w:left="567" w:right="50" w:hanging="567"/>
        <w:jc w:val="both"/>
        <w:rPr>
          <w:rFonts w:ascii="Arial" w:hAnsi="Arial" w:cs="Arial"/>
          <w:sz w:val="20"/>
          <w:szCs w:val="20"/>
          <w:lang w:val="es-MX"/>
        </w:rPr>
      </w:pPr>
    </w:p>
    <w:p w:rsid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k)</w:t>
      </w:r>
      <w:r w:rsidRPr="00AD70D1">
        <w:rPr>
          <w:rFonts w:ascii="Arial" w:hAnsi="Arial" w:cs="Arial"/>
          <w:sz w:val="20"/>
          <w:szCs w:val="20"/>
          <w:lang w:val="es-MX"/>
        </w:rPr>
        <w:tab/>
      </w:r>
      <w:r w:rsidRPr="00AD70D1">
        <w:rPr>
          <w:rFonts w:ascii="Arial" w:hAnsi="Arial" w:cs="Arial"/>
          <w:b/>
          <w:sz w:val="20"/>
          <w:szCs w:val="20"/>
          <w:lang w:val="es-MX"/>
        </w:rPr>
        <w:t>Salario mínimo:</w:t>
      </w:r>
      <w:r w:rsidRPr="00AD70D1">
        <w:rPr>
          <w:rFonts w:ascii="Arial" w:hAnsi="Arial" w:cs="Arial"/>
          <w:sz w:val="20"/>
          <w:szCs w:val="20"/>
          <w:lang w:val="es-MX"/>
        </w:rPr>
        <w:t xml:space="preserve"> Salario mínimo general vigente en la capital del Estado;</w:t>
      </w:r>
    </w:p>
    <w:p w:rsidR="00025763" w:rsidRPr="00AD70D1" w:rsidRDefault="00025763" w:rsidP="001F63B6">
      <w:pPr>
        <w:ind w:left="567" w:right="50" w:hanging="567"/>
        <w:jc w:val="both"/>
        <w:rPr>
          <w:rFonts w:ascii="Arial" w:hAnsi="Arial" w:cs="Arial"/>
          <w:sz w:val="20"/>
          <w:szCs w:val="20"/>
          <w:lang w:val="es-MX"/>
        </w:rPr>
      </w:pPr>
    </w:p>
    <w:p w:rsidR="00AD70D1" w:rsidRPr="00AD70D1" w:rsidRDefault="00AD70D1" w:rsidP="001F63B6">
      <w:pPr>
        <w:ind w:left="567" w:right="50" w:hanging="567"/>
        <w:jc w:val="both"/>
        <w:rPr>
          <w:rFonts w:ascii="Arial" w:hAnsi="Arial" w:cs="Arial"/>
          <w:sz w:val="20"/>
          <w:szCs w:val="20"/>
          <w:lang w:val="es-MX"/>
        </w:rPr>
      </w:pPr>
      <w:r w:rsidRPr="00AD70D1">
        <w:rPr>
          <w:rFonts w:ascii="Arial" w:hAnsi="Arial" w:cs="Arial"/>
          <w:sz w:val="20"/>
          <w:szCs w:val="20"/>
          <w:lang w:val="es-MX"/>
        </w:rPr>
        <w:t>l)</w:t>
      </w:r>
      <w:r w:rsidRPr="00AD70D1">
        <w:rPr>
          <w:rFonts w:ascii="Arial" w:hAnsi="Arial" w:cs="Arial"/>
          <w:sz w:val="20"/>
          <w:szCs w:val="20"/>
          <w:lang w:val="es-MX"/>
        </w:rPr>
        <w:tab/>
      </w:r>
      <w:r w:rsidRPr="00AD70D1">
        <w:rPr>
          <w:rFonts w:ascii="Arial" w:hAnsi="Arial" w:cs="Arial"/>
          <w:b/>
          <w:sz w:val="20"/>
          <w:szCs w:val="20"/>
          <w:lang w:val="es-MX"/>
        </w:rPr>
        <w:t>UMA:</w:t>
      </w:r>
      <w:r w:rsidRPr="00AD70D1">
        <w:rPr>
          <w:rFonts w:ascii="Arial" w:hAnsi="Arial" w:cs="Arial"/>
          <w:sz w:val="20"/>
          <w:szCs w:val="20"/>
          <w:lang w:val="es-MX"/>
        </w:rPr>
        <w:t xml:space="preserve"> Referencia económica aprobada y usada desde el 27 de enero de 2016, para sustituir el esquema veces salario mínimo con el que se calculaba el pago de diversas obligaciones.</w:t>
      </w:r>
    </w:p>
    <w:p w:rsidR="00AD70D1" w:rsidRPr="00AD70D1" w:rsidRDefault="00AD70D1" w:rsidP="001F63B6">
      <w:pPr>
        <w:ind w:left="567" w:right="50" w:hanging="567"/>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w:t>
      </w:r>
      <w:r w:rsidRPr="00AD70D1">
        <w:rPr>
          <w:rFonts w:ascii="Arial" w:hAnsi="Arial" w:cs="Arial"/>
          <w:sz w:val="20"/>
          <w:szCs w:val="20"/>
          <w:lang w:val="es-MX"/>
        </w:rPr>
        <w:t xml:space="preserve"> Los ingresos en efectivo y en especie que reciban las Organizaciones, deberán registrarse contablemente y estar sustentados con la documentación original correspondiente, en términos de lo establecido por el presente Reglamento. </w:t>
      </w:r>
    </w:p>
    <w:p w:rsidR="00AD70D1" w:rsidRDefault="00AD70D1" w:rsidP="00AD70D1">
      <w:pPr>
        <w:ind w:right="50"/>
        <w:jc w:val="both"/>
        <w:rPr>
          <w:rFonts w:ascii="Arial" w:hAnsi="Arial" w:cs="Arial"/>
          <w:sz w:val="20"/>
          <w:szCs w:val="20"/>
          <w:lang w:val="es-MX"/>
        </w:rPr>
      </w:pPr>
    </w:p>
    <w:p w:rsidR="007E53EA" w:rsidRPr="00AD70D1" w:rsidRDefault="007E53EA"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lastRenderedPageBreak/>
        <w:t>Artículo 4.</w:t>
      </w:r>
      <w:r w:rsidRPr="00AD70D1">
        <w:rPr>
          <w:rFonts w:ascii="Arial" w:hAnsi="Arial" w:cs="Arial"/>
          <w:sz w:val="20"/>
          <w:szCs w:val="20"/>
          <w:lang w:val="es-MX"/>
        </w:rPr>
        <w:t xml:space="preserve"> Todos los ingresos en efectivo que reciban las Organizaciones deberán depositarse en cuentas bancarias a nombre de la Organización, que serán manejadas mancomunadamente por quienes autorice el encargado del órgano de finanzas de cada organización. Los estados de cuenta respectivos deberán conciliarse y remitirse mensualmente a la autoridad electoral. La Unidad de Fiscalización podrá requerir a las organizaciones que presenten los documentos que respalden los movimientos bancarios que se deriven de sus estados de cuenta. En todos los casos, las fichas de depósito con sello del banco en original o las copias de los comprobantes impresos de las transferencias electrónicas con el número de autorización o referencia emitido por el banco, deberán conservarse anexas a las pólizas de ingresos correspondientes.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w:t>
      </w:r>
      <w:r w:rsidRPr="00AD70D1">
        <w:rPr>
          <w:rFonts w:ascii="Arial" w:hAnsi="Arial" w:cs="Arial"/>
          <w:sz w:val="20"/>
          <w:szCs w:val="20"/>
          <w:lang w:val="es-MX"/>
        </w:rPr>
        <w:t xml:space="preserve"> Las organizaciones no podrán recibir aportaciones o donativos en efectivo de una misma persona superiores a la cantidad equivalente a doscientas veces la UMA dentro del mismo mes calendario, si éstos no son realizados mediante cheque expedido a nombre de la organización y proveniente de una cuenta personal del aportante, o bien a través de transferencia electrónica interbancaria en la que se utilice la clave bancaria estandarizada (CLABE), cuyos comprobantes impresos emitidos por cada banco deberán incluir la información necesaria para identificar la transferencia, que podrá consistir en el número de cuenta de origen, banco de origen, fecha, nombre completo del titular y tipo de cuenta de origen, banco de destino, nombre completo del beneficiario y número de cuenta de destino, y en el rubro denominado “leyenda”, “motivo de pago”, “referencia” u otro similar, que tenga por objeto identificar el origen y el destino de los fondos transferidos. La copia del cheque o el comprobante impreso de la transferencia electrónica deberán conservarse anexo a la póliza, correspondiente. </w:t>
      </w:r>
    </w:p>
    <w:p w:rsidR="00AD70D1" w:rsidRPr="00AD70D1" w:rsidRDefault="00AD70D1" w:rsidP="00AD70D1">
      <w:pPr>
        <w:ind w:right="50"/>
        <w:jc w:val="both"/>
        <w:rPr>
          <w:rFonts w:ascii="Arial" w:hAnsi="Arial" w:cs="Arial"/>
          <w:sz w:val="20"/>
          <w:szCs w:val="20"/>
          <w:lang w:val="es-MX"/>
        </w:rPr>
      </w:pPr>
    </w:p>
    <w:p w:rsid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w:t>
      </w:r>
      <w:r w:rsidRPr="00AD70D1">
        <w:rPr>
          <w:rFonts w:ascii="Arial" w:hAnsi="Arial" w:cs="Arial"/>
          <w:sz w:val="20"/>
          <w:szCs w:val="20"/>
          <w:lang w:val="es-MX"/>
        </w:rPr>
        <w:t xml:space="preserve"> En ningún caso y bajo ninguna circunstancia podrán realizar aportaciones a las Organizaciones los siguientes sujetos:</w:t>
      </w:r>
    </w:p>
    <w:p w:rsidR="0067771A" w:rsidRPr="00AD70D1" w:rsidRDefault="0067771A" w:rsidP="00AD70D1">
      <w:pPr>
        <w:ind w:right="50"/>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t>Poderes ejecutivo, legislativo y judicial de la Federación y de los Estados, así como los ayuntamientos;</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t>Las dependencias, entidades u organismos de la administración pública federal, estatal o municipal;</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c)</w:t>
      </w:r>
      <w:r w:rsidRPr="00AD70D1">
        <w:rPr>
          <w:rFonts w:ascii="Arial" w:hAnsi="Arial" w:cs="Arial"/>
          <w:sz w:val="20"/>
          <w:szCs w:val="20"/>
          <w:lang w:val="es-MX"/>
        </w:rPr>
        <w:tab/>
        <w:t>Los organismos autónomos federales o estatales;</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d)</w:t>
      </w:r>
      <w:r w:rsidRPr="00AD70D1">
        <w:rPr>
          <w:rFonts w:ascii="Arial" w:hAnsi="Arial" w:cs="Arial"/>
          <w:sz w:val="20"/>
          <w:szCs w:val="20"/>
          <w:lang w:val="es-MX"/>
        </w:rPr>
        <w:tab/>
        <w:t>Los partidos políticos, personas físicas o morales extranjeras;</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e)</w:t>
      </w:r>
      <w:r w:rsidRPr="00AD70D1">
        <w:rPr>
          <w:rFonts w:ascii="Arial" w:hAnsi="Arial" w:cs="Arial"/>
          <w:sz w:val="20"/>
          <w:szCs w:val="20"/>
          <w:lang w:val="es-MX"/>
        </w:rPr>
        <w:tab/>
        <w:t>Las organizaciones gremiales, sindicatos y corporativos;</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f)</w:t>
      </w:r>
      <w:r w:rsidRPr="00AD70D1">
        <w:rPr>
          <w:rFonts w:ascii="Arial" w:hAnsi="Arial" w:cs="Arial"/>
          <w:sz w:val="20"/>
          <w:szCs w:val="20"/>
          <w:lang w:val="es-MX"/>
        </w:rPr>
        <w:tab/>
        <w:t>Los organismos internacionales de cualquier naturaleza;</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g)</w:t>
      </w:r>
      <w:r w:rsidRPr="00AD70D1">
        <w:rPr>
          <w:rFonts w:ascii="Arial" w:hAnsi="Arial" w:cs="Arial"/>
          <w:sz w:val="20"/>
          <w:szCs w:val="20"/>
          <w:lang w:val="es-MX"/>
        </w:rPr>
        <w:tab/>
        <w:t>Los ministros de culto, asociaciones, iglesias o agrupaciones de cualquier religión;</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h)</w:t>
      </w:r>
      <w:r w:rsidRPr="00AD70D1">
        <w:rPr>
          <w:rFonts w:ascii="Arial" w:hAnsi="Arial" w:cs="Arial"/>
          <w:sz w:val="20"/>
          <w:szCs w:val="20"/>
          <w:lang w:val="es-MX"/>
        </w:rPr>
        <w:tab/>
        <w:t>Las personas que vivan o trabajen en el extranjero;</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i)</w:t>
      </w:r>
      <w:r w:rsidRPr="00AD70D1">
        <w:rPr>
          <w:rFonts w:ascii="Arial" w:hAnsi="Arial" w:cs="Arial"/>
          <w:sz w:val="20"/>
          <w:szCs w:val="20"/>
          <w:lang w:val="es-MX"/>
        </w:rPr>
        <w:tab/>
        <w:t>Las empresas mexicanas de carácter mercantil;</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j)</w:t>
      </w:r>
      <w:r w:rsidRPr="00AD70D1">
        <w:rPr>
          <w:rFonts w:ascii="Arial" w:hAnsi="Arial" w:cs="Arial"/>
          <w:sz w:val="20"/>
          <w:szCs w:val="20"/>
          <w:lang w:val="es-MX"/>
        </w:rPr>
        <w:tab/>
        <w:t>Las personas morales</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k)</w:t>
      </w:r>
      <w:r w:rsidRPr="00AD70D1">
        <w:rPr>
          <w:rFonts w:ascii="Arial" w:hAnsi="Arial" w:cs="Arial"/>
          <w:sz w:val="20"/>
          <w:szCs w:val="20"/>
          <w:lang w:val="es-MX"/>
        </w:rPr>
        <w:tab/>
        <w:t>Las organizaciones sociales o adherentes que cada partido declare, nuevas o previamente registradas, y</w:t>
      </w:r>
    </w:p>
    <w:p w:rsidR="0067771A" w:rsidRDefault="0067771A" w:rsidP="00560908">
      <w:pPr>
        <w:ind w:left="567" w:right="50" w:hanging="567"/>
        <w:jc w:val="both"/>
        <w:rPr>
          <w:rFonts w:ascii="Arial" w:hAnsi="Arial" w:cs="Arial"/>
          <w:sz w:val="20"/>
          <w:szCs w:val="20"/>
          <w:lang w:val="es-MX"/>
        </w:rPr>
      </w:pPr>
    </w:p>
    <w:p w:rsidR="00AD70D1" w:rsidRPr="00AD70D1" w:rsidRDefault="00AD70D1" w:rsidP="00560908">
      <w:pPr>
        <w:ind w:left="567" w:right="50" w:hanging="567"/>
        <w:jc w:val="both"/>
        <w:rPr>
          <w:rFonts w:ascii="Arial" w:hAnsi="Arial" w:cs="Arial"/>
          <w:sz w:val="20"/>
          <w:szCs w:val="20"/>
          <w:lang w:val="es-MX"/>
        </w:rPr>
      </w:pPr>
      <w:r w:rsidRPr="00AD70D1">
        <w:rPr>
          <w:rFonts w:ascii="Arial" w:hAnsi="Arial" w:cs="Arial"/>
          <w:sz w:val="20"/>
          <w:szCs w:val="20"/>
          <w:lang w:val="es-MX"/>
        </w:rPr>
        <w:t>l)</w:t>
      </w:r>
      <w:r w:rsidRPr="00AD70D1">
        <w:rPr>
          <w:rFonts w:ascii="Arial" w:hAnsi="Arial" w:cs="Arial"/>
          <w:sz w:val="20"/>
          <w:szCs w:val="20"/>
          <w:lang w:val="es-MX"/>
        </w:rPr>
        <w:tab/>
        <w:t>Personas no identificadas</w:t>
      </w:r>
    </w:p>
    <w:p w:rsidR="00AD70D1" w:rsidRDefault="00AD70D1"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Pr="00AD70D1" w:rsidRDefault="007E53EA"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lastRenderedPageBreak/>
        <w:t>Artículo 7.</w:t>
      </w:r>
      <w:r w:rsidRPr="00AD70D1">
        <w:rPr>
          <w:rFonts w:ascii="Arial" w:hAnsi="Arial" w:cs="Arial"/>
          <w:sz w:val="20"/>
          <w:szCs w:val="20"/>
          <w:lang w:val="es-MX"/>
        </w:rPr>
        <w:t xml:space="preserve"> La fiscalización de las finanzas de las Organizaciones estará a cargo del Consejo General por conducto de la Unidad de Fiscalización.</w:t>
      </w:r>
    </w:p>
    <w:p w:rsidR="00AD70D1" w:rsidRP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El procedimiento de fiscalización comprende el ejercicio de las funciones de comprobación, investigación, información y asesoramiento, que tiene por objeto verificar la veracidad de lo reportado por las Organizaciones, así como el cumplimiento de las obligaciones sobre financiamiento y gasto y, en su caso, la imposición de sanciones de conformidad con la Ley Electoral Local y este Reglamento.</w:t>
      </w:r>
    </w:p>
    <w:p w:rsidR="00AD70D1" w:rsidRPr="007E53EA" w:rsidRDefault="00AD70D1"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8.</w:t>
      </w:r>
      <w:r w:rsidRPr="00AD70D1">
        <w:rPr>
          <w:rFonts w:ascii="Arial" w:hAnsi="Arial" w:cs="Arial"/>
          <w:sz w:val="20"/>
          <w:szCs w:val="20"/>
          <w:lang w:val="es-MX"/>
        </w:rPr>
        <w:t xml:space="preserve"> Junto con los informes mensuales, las organizaciones deberán presentar los contratos celebrados con las instituciones financieras por créditos obtenidos con las mismas, debidamente formalizados, así como los estados de cuenta que muestren, en su caso, los ingresos obtenidos por los créditos y los gastos efectuados por intereses y comisiones. </w:t>
      </w:r>
    </w:p>
    <w:p w:rsidR="00AD70D1" w:rsidRPr="007E53EA" w:rsidRDefault="00AD70D1" w:rsidP="00AD70D1">
      <w:pPr>
        <w:ind w:right="50"/>
        <w:jc w:val="both"/>
        <w:rPr>
          <w:rFonts w:ascii="Arial" w:hAnsi="Arial" w:cs="Arial"/>
          <w:sz w:val="16"/>
          <w:szCs w:val="16"/>
          <w:lang w:val="es-MX"/>
        </w:rPr>
      </w:pP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CAPÍTULO II</w:t>
      </w: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De los Ingresos en Especie y Generalidades</w:t>
      </w:r>
    </w:p>
    <w:p w:rsidR="00AD70D1" w:rsidRPr="007E53EA" w:rsidRDefault="00AD70D1"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9.</w:t>
      </w:r>
      <w:r w:rsidRPr="00AD70D1">
        <w:rPr>
          <w:rFonts w:ascii="Arial" w:hAnsi="Arial" w:cs="Arial"/>
          <w:sz w:val="20"/>
          <w:szCs w:val="20"/>
          <w:lang w:val="es-MX"/>
        </w:rPr>
        <w:t xml:space="preserve"> Los registros contables de las organizaciones deben separar en forma clara los ingresos que tengan en especie, de aquellos que reciban en efectivo. </w:t>
      </w:r>
    </w:p>
    <w:p w:rsidR="00AD70D1" w:rsidRPr="007E53EA" w:rsidRDefault="00AD70D1"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10.</w:t>
      </w:r>
      <w:r w:rsidRPr="00AD70D1">
        <w:rPr>
          <w:rFonts w:ascii="Arial" w:hAnsi="Arial" w:cs="Arial"/>
          <w:sz w:val="20"/>
          <w:szCs w:val="20"/>
          <w:lang w:val="es-MX"/>
        </w:rPr>
        <w:t xml:space="preserve"> Las aportaciones en especie deberán hacerse constar en el recibo correspondiente, debiendo expresar claramente la descripción del bien aportado, incluyendo su valor de mercado, de acuerdo a lo siguiente:</w:t>
      </w:r>
    </w:p>
    <w:p w:rsidR="0067771A" w:rsidRPr="007E53EA" w:rsidRDefault="0067771A" w:rsidP="00AD70D1">
      <w:pPr>
        <w:ind w:right="50"/>
        <w:jc w:val="both"/>
        <w:rPr>
          <w:rFonts w:ascii="Arial" w:hAnsi="Arial" w:cs="Arial"/>
          <w:sz w:val="16"/>
          <w:szCs w:val="16"/>
          <w:lang w:val="es-MX"/>
        </w:rPr>
      </w:pPr>
    </w:p>
    <w:p w:rsidR="00AD70D1" w:rsidRPr="00AD70D1" w:rsidRDefault="00AD70D1" w:rsidP="00932337">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t xml:space="preserve">El valor de mercado para bienes muebles y consumibles será el consignado en el original o copia de su factura, siempre que su tiempo de uso sea menor a un año; en caso de no contar con la factura del bien aportado o bien, su tiempo de uso es mayor a un año, su valor se determinará mediante el costo promedio de cuando menos dos cotizaciones de diferentes proveedores o, en su caso, por avalúo realizado por perito valuador, debiendo exhibir en todos los casos las constancias correspondientes. </w:t>
      </w:r>
    </w:p>
    <w:p w:rsidR="0067771A" w:rsidRPr="007E53EA" w:rsidRDefault="0067771A" w:rsidP="00932337">
      <w:pPr>
        <w:ind w:left="567" w:right="50" w:hanging="567"/>
        <w:jc w:val="both"/>
        <w:rPr>
          <w:rFonts w:ascii="Arial" w:hAnsi="Arial" w:cs="Arial"/>
          <w:sz w:val="16"/>
          <w:szCs w:val="16"/>
          <w:lang w:val="es-MX"/>
        </w:rPr>
      </w:pPr>
    </w:p>
    <w:p w:rsidR="00AD70D1" w:rsidRPr="00AD70D1" w:rsidRDefault="00AD70D1" w:rsidP="00932337">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t>El valor de mercado de las donaciones de servicios profesionales prestados a título gratuito a la Organización, se tomará del valor promedio de cuando menos dos cotizaciones.</w:t>
      </w:r>
    </w:p>
    <w:p w:rsidR="0067771A" w:rsidRPr="007E53EA" w:rsidRDefault="0067771A" w:rsidP="00932337">
      <w:pPr>
        <w:ind w:left="567" w:right="50" w:hanging="567"/>
        <w:jc w:val="both"/>
        <w:rPr>
          <w:rFonts w:ascii="Arial" w:hAnsi="Arial" w:cs="Arial"/>
          <w:sz w:val="16"/>
          <w:szCs w:val="16"/>
          <w:lang w:val="es-MX"/>
        </w:rPr>
      </w:pPr>
    </w:p>
    <w:p w:rsidR="00AD70D1" w:rsidRPr="00AD70D1" w:rsidRDefault="00AD70D1" w:rsidP="00932337">
      <w:pPr>
        <w:ind w:left="567" w:right="50" w:hanging="567"/>
        <w:jc w:val="both"/>
        <w:rPr>
          <w:rFonts w:ascii="Arial" w:hAnsi="Arial" w:cs="Arial"/>
          <w:sz w:val="20"/>
          <w:szCs w:val="20"/>
          <w:lang w:val="es-MX"/>
        </w:rPr>
      </w:pPr>
      <w:r w:rsidRPr="00AD70D1">
        <w:rPr>
          <w:rFonts w:ascii="Arial" w:hAnsi="Arial" w:cs="Arial"/>
          <w:sz w:val="20"/>
          <w:szCs w:val="20"/>
          <w:lang w:val="es-MX"/>
        </w:rPr>
        <w:t>c)</w:t>
      </w:r>
      <w:r w:rsidRPr="00AD70D1">
        <w:rPr>
          <w:rFonts w:ascii="Arial" w:hAnsi="Arial" w:cs="Arial"/>
          <w:sz w:val="20"/>
          <w:szCs w:val="20"/>
          <w:lang w:val="es-MX"/>
        </w:rPr>
        <w:tab/>
        <w:t>El valor de mercado de bienes inmuebles corresponderá al señalado en la escritura pública en favor de la Organización, ya sea el valor catastral, de avalúo o de operación, tomando siempre el valor más alto.</w:t>
      </w:r>
    </w:p>
    <w:p w:rsidR="00AD70D1" w:rsidRPr="007E53EA" w:rsidRDefault="00AD70D1"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11.</w:t>
      </w:r>
      <w:r w:rsidRPr="00AD70D1">
        <w:rPr>
          <w:rFonts w:ascii="Arial" w:hAnsi="Arial" w:cs="Arial"/>
          <w:sz w:val="20"/>
          <w:szCs w:val="20"/>
          <w:lang w:val="es-MX"/>
        </w:rPr>
        <w:t xml:space="preserve"> La Organización podrá tener uso o goce temporal de bienes muebles e inmuebles mediante la celebración de contratos de comodato; el valor de los mismos se registrará de la siguiente manera: </w:t>
      </w:r>
    </w:p>
    <w:p w:rsidR="0067771A" w:rsidRPr="007E53EA" w:rsidRDefault="0067771A" w:rsidP="00AD70D1">
      <w:pPr>
        <w:ind w:right="50"/>
        <w:jc w:val="both"/>
        <w:rPr>
          <w:rFonts w:ascii="Arial" w:hAnsi="Arial" w:cs="Arial"/>
          <w:sz w:val="16"/>
          <w:szCs w:val="16"/>
          <w:lang w:val="es-MX"/>
        </w:rPr>
      </w:pPr>
    </w:p>
    <w:p w:rsidR="00AD70D1" w:rsidRPr="00AD70D1" w:rsidRDefault="00AD70D1" w:rsidP="00932337">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t>Para los bienes muebles se utilizará el valor de mercado, multiplicado por el porcentaje de deducción de inversiones que para cada tipo de bien se establece en la Ley del Impuesto Sobre la Renta dividido entre doce por el número de meses utilizado durante el ejercicio; cuando los bienes en comodato permanezcan por más de un año, dichas cotizaciones deberán actualizarse en el primer trimestre de cada año.</w:t>
      </w:r>
    </w:p>
    <w:p w:rsidR="0067771A" w:rsidRPr="007E53EA" w:rsidRDefault="0067771A" w:rsidP="00932337">
      <w:pPr>
        <w:ind w:left="567" w:right="50" w:hanging="567"/>
        <w:jc w:val="both"/>
        <w:rPr>
          <w:rFonts w:ascii="Arial" w:hAnsi="Arial" w:cs="Arial"/>
          <w:sz w:val="16"/>
          <w:szCs w:val="16"/>
          <w:lang w:val="es-MX"/>
        </w:rPr>
      </w:pPr>
    </w:p>
    <w:p w:rsidR="00AD70D1" w:rsidRPr="00AD70D1" w:rsidRDefault="00AD70D1" w:rsidP="00932337">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t>Para los bienes inmuebles se tomará como base el costo del alquiler promedio mensual de dos cotizaciones obtenidas por la Organización, en diarios de mayor circulación en el Estado, o en internet, cuyas características del bien, tales como ubicación, dimensiones y uso de suelo sean similares, el costo se multiplicará por el número de meses que en el año se utilizó.</w:t>
      </w:r>
    </w:p>
    <w:p w:rsidR="00AD70D1" w:rsidRPr="007E53EA" w:rsidRDefault="00AD70D1" w:rsidP="00AD70D1">
      <w:pPr>
        <w:ind w:right="50"/>
        <w:jc w:val="both"/>
        <w:rPr>
          <w:rFonts w:ascii="Arial" w:hAnsi="Arial" w:cs="Arial"/>
          <w:sz w:val="16"/>
          <w:szCs w:val="16"/>
          <w:lang w:val="es-MX"/>
        </w:rPr>
      </w:pP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CAPÍTULO III</w:t>
      </w: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Del Financiamiento de Afiliados y Simpatizantes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12.</w:t>
      </w:r>
      <w:r w:rsidRPr="00AD70D1">
        <w:rPr>
          <w:rFonts w:ascii="Arial" w:hAnsi="Arial" w:cs="Arial"/>
          <w:sz w:val="20"/>
          <w:szCs w:val="20"/>
          <w:lang w:val="es-MX"/>
        </w:rPr>
        <w:t xml:space="preserve"> El financiamiento que provenga de los afiliados y simpatizantes estará conformado por las aportaciones o donativos, en efectivo o en especie realizados de forma libre y voluntaria por las personas físicas con residencia en el país. Se deberá cumplir con lo dispuesto en los artículos 4 y 5 del presente Reglamento.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lastRenderedPageBreak/>
        <w:t>Artículo 13.</w:t>
      </w:r>
      <w:r w:rsidRPr="00AD70D1">
        <w:rPr>
          <w:rFonts w:ascii="Arial" w:hAnsi="Arial" w:cs="Arial"/>
          <w:sz w:val="20"/>
          <w:szCs w:val="20"/>
          <w:lang w:val="es-MX"/>
        </w:rPr>
        <w:t xml:space="preserve"> El órgano de finanzas de cada organización deberá autorizar la impresión de los recibos foliados que se expedirán para amparar las aportaciones recibidas por los afiliados y simpatizantes, según el formato “IETAM-03” para aportaciones en efectivo y en especie. Los recibos se imprimirán en original y copia, y deberán expedir en forma consecutiva. El original deberá entregarse a la persona física que efectúa la aportación y la copia será remitida al órgano de finanzas de la organización, quien deberá anexarla a la póliza de ingresos correspondiente. Los recibos deberán contener todos y cada uno de los datos señalados en el formato respectivo y deberán ser llenados de manera que los datos resulten legibles en todas las copias.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14.</w:t>
      </w:r>
      <w:r w:rsidRPr="00AD70D1">
        <w:rPr>
          <w:rFonts w:ascii="Arial" w:hAnsi="Arial" w:cs="Arial"/>
          <w:sz w:val="20"/>
          <w:szCs w:val="20"/>
          <w:lang w:val="es-MX"/>
        </w:rPr>
        <w:t xml:space="preserve"> La organización deberá llevar un control de folios de aportaciones en efectivo y un control de folios de aportaciones en especie. Dichos controles permitirán verificar la totalidad de las aportaciones realizadas por afiliados y por simpatizantes y deberán remitirse en medios impresos y magnéticos junto con los informes correspondientes.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15.</w:t>
      </w:r>
      <w:r w:rsidRPr="00AD70D1">
        <w:rPr>
          <w:rFonts w:ascii="Arial" w:hAnsi="Arial" w:cs="Arial"/>
          <w:sz w:val="20"/>
          <w:szCs w:val="20"/>
          <w:lang w:val="es-MX"/>
        </w:rPr>
        <w:t xml:space="preserve"> En el caso de las aportaciones en especie, deberá cumplirse con lo establecido en el artículo 10 del presente Reglamento y expresarse en el cuerpo del recibo y en el control la información relativa al bien aportado y el criterio de valuación que se haya utilizado, anexando copia del documento que desarrolle el criterio de valuación utilizado.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16.</w:t>
      </w:r>
      <w:r w:rsidRPr="00AD70D1">
        <w:rPr>
          <w:rFonts w:ascii="Arial" w:hAnsi="Arial" w:cs="Arial"/>
          <w:sz w:val="20"/>
          <w:szCs w:val="20"/>
          <w:lang w:val="es-MX"/>
        </w:rPr>
        <w:t xml:space="preserve"> Las organizaciones no podrán recibir aportaciones de personas no identificadas, por lo que no podrán recibir aportaciones mediante cheque de caja o por cualquier otro medio que no haga posible la identificación del aportante. </w:t>
      </w:r>
    </w:p>
    <w:p w:rsidR="00AD70D1" w:rsidRPr="00AD70D1" w:rsidRDefault="00AD70D1" w:rsidP="00AD70D1">
      <w:pPr>
        <w:ind w:right="50"/>
        <w:jc w:val="both"/>
        <w:rPr>
          <w:rFonts w:ascii="Arial" w:hAnsi="Arial" w:cs="Arial"/>
          <w:sz w:val="20"/>
          <w:szCs w:val="20"/>
          <w:lang w:val="es-MX"/>
        </w:rPr>
      </w:pP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CAPÍTULO IV</w:t>
      </w: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Del Autofinanciamiento</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17.</w:t>
      </w:r>
      <w:r w:rsidRPr="00AD70D1">
        <w:rPr>
          <w:rFonts w:ascii="Arial" w:hAnsi="Arial" w:cs="Arial"/>
          <w:sz w:val="20"/>
          <w:szCs w:val="20"/>
          <w:lang w:val="es-MX"/>
        </w:rPr>
        <w:t xml:space="preserve"> El autofinanciamiento de las Organizaciones estará constituido por los ingresos que obtengan de sus actividades promocionales, tales como conferencias, espectáculos, rifas y sorteos, eventos culturales, ventas editoriales, de bienes y propaganda utilitaria, así como cualquier otra similar que realicen para allegarse de fondos, las que estarán sujetas a las leyes correspondientes a su naturaleza. En el informe mensual deberán reportarse por separado la totalidad de los ingresos obtenidos y de los egresos realizados con motivo de las actividades de autofinanciamiento, mismos que deberán ser debidamente registrados de conformidad con lo establecido en el Catálogo de Cuentas.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18.</w:t>
      </w:r>
      <w:r w:rsidRPr="00AD70D1">
        <w:rPr>
          <w:rFonts w:ascii="Arial" w:hAnsi="Arial" w:cs="Arial"/>
          <w:sz w:val="20"/>
          <w:szCs w:val="20"/>
          <w:lang w:val="es-MX"/>
        </w:rPr>
        <w:t xml:space="preserve"> Los ingresos por autofinanciamiento estarán apoyados en un control por cada evento, que deberá contener número consecutivo, tipo de evento, forma de administrarlo, fuente de ingresos, control de folios, números y fechas de las autorizaciones legales para su celebración, importe total de los ingresos brutos obtenidos, importe desglosado de los gastos, ingreso neto y, en su caso, la pérdida obtenida, y nombre y firma del responsable del evento. Este control pasará a formar parte del sustento documental del registro del ingreso del evento.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CAPÍTULO V</w:t>
      </w: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De los Rendimientos Financieros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19.</w:t>
      </w:r>
      <w:r w:rsidRPr="00AD70D1">
        <w:rPr>
          <w:rFonts w:ascii="Arial" w:hAnsi="Arial" w:cs="Arial"/>
          <w:sz w:val="20"/>
          <w:szCs w:val="20"/>
          <w:lang w:val="es-MX"/>
        </w:rPr>
        <w:t xml:space="preserve"> Se considerarán ingresos por rendimientos financieros los intereses que obtengan las organizaciones por las operaciones bancarias o financieras que realicen, los cuales estarán sustentados con los estados de cuenta que les remitan las instituciones bancarias.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20.</w:t>
      </w:r>
      <w:r w:rsidRPr="00AD70D1">
        <w:rPr>
          <w:rFonts w:ascii="Arial" w:hAnsi="Arial" w:cs="Arial"/>
          <w:sz w:val="20"/>
          <w:szCs w:val="20"/>
          <w:lang w:val="es-MX"/>
        </w:rPr>
        <w:t xml:space="preserve"> Los rendimientos obtenidos a través de esta modalidad deberán destinarse para el cumplimiento de los objetivos de la organización. </w:t>
      </w:r>
    </w:p>
    <w:p w:rsidR="00AD70D1" w:rsidRDefault="00AD70D1"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Pr="00AD70D1" w:rsidRDefault="007E53EA" w:rsidP="00AD70D1">
      <w:pPr>
        <w:ind w:right="50"/>
        <w:jc w:val="both"/>
        <w:rPr>
          <w:rFonts w:ascii="Arial" w:hAnsi="Arial" w:cs="Arial"/>
          <w:sz w:val="20"/>
          <w:szCs w:val="20"/>
          <w:lang w:val="es-MX"/>
        </w:rPr>
      </w:pP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lastRenderedPageBreak/>
        <w:t>TÍTULO II</w:t>
      </w: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DE LOS EGRESOS</w:t>
      </w:r>
    </w:p>
    <w:p w:rsidR="00AD70D1" w:rsidRPr="00AD70D1" w:rsidRDefault="00AD70D1" w:rsidP="00AD70D1">
      <w:pPr>
        <w:ind w:right="50"/>
        <w:jc w:val="both"/>
        <w:rPr>
          <w:rFonts w:ascii="Arial" w:hAnsi="Arial" w:cs="Arial"/>
          <w:sz w:val="20"/>
          <w:szCs w:val="20"/>
          <w:lang w:val="es-MX"/>
        </w:rPr>
      </w:pP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CAPÍTULO I</w:t>
      </w:r>
    </w:p>
    <w:p w:rsidR="00AD70D1" w:rsidRPr="00AD70D1" w:rsidRDefault="00AD70D1" w:rsidP="0067771A">
      <w:pPr>
        <w:ind w:right="50"/>
        <w:jc w:val="center"/>
        <w:rPr>
          <w:rFonts w:ascii="Arial" w:hAnsi="Arial" w:cs="Arial"/>
          <w:b/>
          <w:sz w:val="20"/>
          <w:szCs w:val="20"/>
          <w:lang w:val="es-MX"/>
        </w:rPr>
      </w:pPr>
      <w:r w:rsidRPr="00AD70D1">
        <w:rPr>
          <w:rFonts w:ascii="Arial" w:hAnsi="Arial" w:cs="Arial"/>
          <w:b/>
          <w:sz w:val="20"/>
          <w:szCs w:val="20"/>
          <w:lang w:val="es-MX"/>
        </w:rPr>
        <w:t>Del Registro de los Egresos, Requisitos</w:t>
      </w:r>
    </w:p>
    <w:p w:rsidR="00AD70D1" w:rsidRPr="00AD70D1" w:rsidRDefault="00AD70D1" w:rsidP="0067771A">
      <w:pPr>
        <w:ind w:right="50"/>
        <w:jc w:val="center"/>
        <w:rPr>
          <w:rFonts w:ascii="Arial" w:hAnsi="Arial" w:cs="Arial"/>
          <w:b/>
          <w:sz w:val="20"/>
          <w:szCs w:val="20"/>
          <w:lang w:val="es-MX"/>
        </w:rPr>
      </w:pPr>
      <w:proofErr w:type="gramStart"/>
      <w:r w:rsidRPr="00AD70D1">
        <w:rPr>
          <w:rFonts w:ascii="Arial" w:hAnsi="Arial" w:cs="Arial"/>
          <w:b/>
          <w:sz w:val="20"/>
          <w:szCs w:val="20"/>
          <w:lang w:val="es-MX"/>
        </w:rPr>
        <w:t>de</w:t>
      </w:r>
      <w:proofErr w:type="gramEnd"/>
      <w:r w:rsidRPr="00AD70D1">
        <w:rPr>
          <w:rFonts w:ascii="Arial" w:hAnsi="Arial" w:cs="Arial"/>
          <w:b/>
          <w:sz w:val="20"/>
          <w:szCs w:val="20"/>
          <w:lang w:val="es-MX"/>
        </w:rPr>
        <w:t xml:space="preserve"> la Documentación Comprobatoria y Generalidades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21.</w:t>
      </w:r>
      <w:r w:rsidRPr="00AD70D1">
        <w:rPr>
          <w:rFonts w:ascii="Arial" w:hAnsi="Arial" w:cs="Arial"/>
          <w:sz w:val="20"/>
          <w:szCs w:val="20"/>
          <w:lang w:val="es-MX"/>
        </w:rPr>
        <w:t xml:space="preserve"> Los egresos deberán registrarse contablemente y estar soportados con la documentación original que expida a nombre de la Organización la persona a quien efectuó el pago. Dicha documentación deberá cumplir con todos los requisitos que exigen las disposiciones fiscales aplicables, con excepción de lo señalado en el artículo 22 del presente Reglamento.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22.</w:t>
      </w:r>
      <w:r w:rsidRPr="00AD70D1">
        <w:rPr>
          <w:rFonts w:ascii="Arial" w:hAnsi="Arial" w:cs="Arial"/>
          <w:sz w:val="20"/>
          <w:szCs w:val="20"/>
          <w:lang w:val="es-MX"/>
        </w:rPr>
        <w:t xml:space="preserve"> Como excepción a lo señalado en el artículo anterior, las erogaciones realizadas por concepto de viáticos y pasajes, podrán ser comprobados hasta en un cinco por ciento del total de gastos que efectúe por vía de bitácoras de gastos menores. En ningún caso podrán realizar reclasificaciones de gastos reportados en los informes y comprobados con documentación que no reúna la totalidad de requisitos fiscales, a las bitácoras de gastos menores.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23.</w:t>
      </w:r>
      <w:r w:rsidRPr="00AD70D1">
        <w:rPr>
          <w:rFonts w:ascii="Arial" w:hAnsi="Arial" w:cs="Arial"/>
          <w:sz w:val="20"/>
          <w:szCs w:val="20"/>
          <w:lang w:val="es-MX"/>
        </w:rPr>
        <w:t xml:space="preserve"> En las bitácoras a las que se refiere el artículo anterior se deberá señalar con toda precisión los siguientes conceptos: fecha y lugar en que se efectuó la erogación, monto, concepto específico del gasto, nombre y firma de la persona que realizó el pago y firma de autorización, y deberán anexarse los comprobantes que se recaben de tales gastos, </w:t>
      </w:r>
      <w:proofErr w:type="spellStart"/>
      <w:r w:rsidRPr="00AD70D1">
        <w:rPr>
          <w:rFonts w:ascii="Arial" w:hAnsi="Arial" w:cs="Arial"/>
          <w:sz w:val="20"/>
          <w:szCs w:val="20"/>
          <w:lang w:val="es-MX"/>
        </w:rPr>
        <w:t>aún</w:t>
      </w:r>
      <w:proofErr w:type="spellEnd"/>
      <w:r w:rsidRPr="00AD70D1">
        <w:rPr>
          <w:rFonts w:ascii="Arial" w:hAnsi="Arial" w:cs="Arial"/>
          <w:sz w:val="20"/>
          <w:szCs w:val="20"/>
          <w:lang w:val="es-MX"/>
        </w:rPr>
        <w:t xml:space="preserve"> cuando no reúnan los requisitos a que se refiere el artículo 21. Los egresos deberán estar debidamente registrados en la contabilidad de la organización en subcuentas específicas para ello.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24.</w:t>
      </w:r>
      <w:r w:rsidRPr="00AD70D1">
        <w:rPr>
          <w:rFonts w:ascii="Arial" w:hAnsi="Arial" w:cs="Arial"/>
          <w:sz w:val="20"/>
          <w:szCs w:val="20"/>
          <w:lang w:val="es-MX"/>
        </w:rPr>
        <w:t xml:space="preserve"> Todo pago que efectúen las Organizaciones que rebase la cantidad equivalente a cien veces el valor de la UMA deberá realizarse mediante cheque nominativo expedido a nombre del prestador del bien o servicio, además deberá contener la leyenda “para abono en cuenta del beneficiario”. En las pólizas de los cheques deberán conservarse anexa la documentación comprobatoria junto con la copia fotostática del cheque que corresponda. </w:t>
      </w:r>
    </w:p>
    <w:p w:rsidR="00AD70D1" w:rsidRPr="00AD70D1" w:rsidRDefault="00AD70D1" w:rsidP="00AD70D1">
      <w:pPr>
        <w:ind w:right="50"/>
        <w:jc w:val="both"/>
        <w:rPr>
          <w:rFonts w:ascii="Arial" w:hAnsi="Arial" w:cs="Arial"/>
          <w:sz w:val="20"/>
          <w:szCs w:val="20"/>
          <w:lang w:val="es-MX"/>
        </w:rPr>
      </w:pPr>
    </w:p>
    <w:p w:rsidR="00AD70D1" w:rsidRPr="00AD70D1" w:rsidRDefault="00AD70D1" w:rsidP="00EE03CA">
      <w:pPr>
        <w:ind w:right="50"/>
        <w:jc w:val="center"/>
        <w:rPr>
          <w:rFonts w:ascii="Arial" w:hAnsi="Arial" w:cs="Arial"/>
          <w:b/>
          <w:sz w:val="20"/>
          <w:szCs w:val="20"/>
          <w:lang w:val="es-MX"/>
        </w:rPr>
      </w:pPr>
      <w:r w:rsidRPr="00AD70D1">
        <w:rPr>
          <w:rFonts w:ascii="Arial" w:hAnsi="Arial" w:cs="Arial"/>
          <w:b/>
          <w:sz w:val="20"/>
          <w:szCs w:val="20"/>
          <w:lang w:val="es-MX"/>
        </w:rPr>
        <w:t>CAPÍTULO II</w:t>
      </w:r>
    </w:p>
    <w:p w:rsidR="00AD70D1" w:rsidRPr="00AD70D1" w:rsidRDefault="00AD70D1" w:rsidP="00EE03CA">
      <w:pPr>
        <w:ind w:right="50"/>
        <w:jc w:val="center"/>
        <w:rPr>
          <w:rFonts w:ascii="Arial" w:hAnsi="Arial" w:cs="Arial"/>
          <w:b/>
          <w:sz w:val="20"/>
          <w:szCs w:val="20"/>
          <w:lang w:val="es-MX"/>
        </w:rPr>
      </w:pPr>
      <w:r w:rsidRPr="00AD70D1">
        <w:rPr>
          <w:rFonts w:ascii="Arial" w:hAnsi="Arial" w:cs="Arial"/>
          <w:b/>
          <w:sz w:val="20"/>
          <w:szCs w:val="20"/>
          <w:lang w:val="es-MX"/>
        </w:rPr>
        <w:t>Del Control de Adquisiciones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25.</w:t>
      </w:r>
      <w:r w:rsidRPr="00AD70D1">
        <w:rPr>
          <w:rFonts w:ascii="Arial" w:hAnsi="Arial" w:cs="Arial"/>
          <w:sz w:val="20"/>
          <w:szCs w:val="20"/>
          <w:lang w:val="es-MX"/>
        </w:rPr>
        <w:t xml:space="preserve"> Las erogaciones que se efectúen con cargo a las cuentas “materiales y suministros” y “servicios generales” deberán ser agrupadas en subcuentas por concepto del tipo de gasto de que se trate, y a su vez dentro de éstas se agruparán por sub-subcuenta según el área que les dio origen, verificando que los comprobantes estén debidamente autorizados por quien recibió el servicio y quien autorizó.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26.</w:t>
      </w:r>
      <w:r w:rsidRPr="00AD70D1">
        <w:rPr>
          <w:rFonts w:ascii="Arial" w:hAnsi="Arial" w:cs="Arial"/>
          <w:sz w:val="20"/>
          <w:szCs w:val="20"/>
          <w:lang w:val="es-MX"/>
        </w:rPr>
        <w:t xml:space="preserve"> Las erogaciones por concepto de adquisiciones de materiales deberán registrarse y controlarse a través de inventarios.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27.</w:t>
      </w:r>
      <w:r w:rsidRPr="00AD70D1">
        <w:rPr>
          <w:rFonts w:ascii="Arial" w:hAnsi="Arial" w:cs="Arial"/>
          <w:sz w:val="20"/>
          <w:szCs w:val="20"/>
          <w:lang w:val="es-MX"/>
        </w:rPr>
        <w:t xml:space="preserve"> El control de inventarios de activo fijo se llevará a cabo mediante un sistema de asignación de números de inventario y listados para registrar los movimientos de altas, bajas, así como sus transferencias practicando un inventario físico valuado y actualizado conforme a valor en libros contables, cuando menos una vez al año.</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28.</w:t>
      </w:r>
      <w:r w:rsidRPr="00AD70D1">
        <w:rPr>
          <w:rFonts w:ascii="Arial" w:hAnsi="Arial" w:cs="Arial"/>
          <w:sz w:val="20"/>
          <w:szCs w:val="20"/>
          <w:lang w:val="es-MX"/>
        </w:rPr>
        <w:t xml:space="preserve"> Cuando la Organización venda bienes de su propiedad, no podrá realizar dicha enajenación por debajo del valor de mercado que al momento de su venta tenga dicho bien.</w:t>
      </w:r>
    </w:p>
    <w:p w:rsidR="00AD70D1" w:rsidRDefault="00AD70D1"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Pr="00AD70D1" w:rsidRDefault="007E53EA" w:rsidP="00AD70D1">
      <w:pPr>
        <w:ind w:right="50"/>
        <w:jc w:val="both"/>
        <w:rPr>
          <w:rFonts w:ascii="Arial" w:hAnsi="Arial" w:cs="Arial"/>
          <w:sz w:val="20"/>
          <w:szCs w:val="20"/>
          <w:lang w:val="es-MX"/>
        </w:rPr>
      </w:pPr>
    </w:p>
    <w:p w:rsidR="00AD70D1" w:rsidRPr="00AD70D1" w:rsidRDefault="00AD70D1" w:rsidP="00EE03CA">
      <w:pPr>
        <w:ind w:right="50"/>
        <w:jc w:val="center"/>
        <w:rPr>
          <w:rFonts w:ascii="Arial" w:hAnsi="Arial" w:cs="Arial"/>
          <w:b/>
          <w:sz w:val="20"/>
          <w:szCs w:val="20"/>
          <w:lang w:val="es-MX"/>
        </w:rPr>
      </w:pPr>
      <w:r w:rsidRPr="00AD70D1">
        <w:rPr>
          <w:rFonts w:ascii="Arial" w:hAnsi="Arial" w:cs="Arial"/>
          <w:b/>
          <w:sz w:val="20"/>
          <w:szCs w:val="20"/>
          <w:lang w:val="es-MX"/>
        </w:rPr>
        <w:lastRenderedPageBreak/>
        <w:t>CAPÍTULO III</w:t>
      </w:r>
    </w:p>
    <w:p w:rsidR="00AD70D1" w:rsidRPr="00AD70D1" w:rsidRDefault="00AD70D1" w:rsidP="00EE03CA">
      <w:pPr>
        <w:ind w:right="50"/>
        <w:jc w:val="center"/>
        <w:rPr>
          <w:rFonts w:ascii="Arial" w:hAnsi="Arial" w:cs="Arial"/>
          <w:b/>
          <w:sz w:val="20"/>
          <w:szCs w:val="20"/>
          <w:lang w:val="es-MX"/>
        </w:rPr>
      </w:pPr>
      <w:r w:rsidRPr="00AD70D1">
        <w:rPr>
          <w:rFonts w:ascii="Arial" w:hAnsi="Arial" w:cs="Arial"/>
          <w:b/>
          <w:sz w:val="20"/>
          <w:szCs w:val="20"/>
          <w:lang w:val="es-MX"/>
        </w:rPr>
        <w:t>De los Servicios Personales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29.</w:t>
      </w:r>
      <w:r w:rsidRPr="00AD70D1">
        <w:rPr>
          <w:rFonts w:ascii="Arial" w:hAnsi="Arial" w:cs="Arial"/>
          <w:sz w:val="20"/>
          <w:szCs w:val="20"/>
          <w:lang w:val="es-MX"/>
        </w:rPr>
        <w:t xml:space="preserve"> Las erogaciones por concepto de gastos en servicios personales deberán clasificarse a nivel de subcuenta por gasto y sub-subcuenta por área que los originó, verificando que la documentación soporte esté autorizada por el funcionario del área de que se trate. Dichas erogaciones deberán estar soportadas de conformidad con lo que establece el artículo 21 del Reglamento.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30.</w:t>
      </w:r>
      <w:r w:rsidRPr="00AD70D1">
        <w:rPr>
          <w:rFonts w:ascii="Arial" w:hAnsi="Arial" w:cs="Arial"/>
          <w:sz w:val="20"/>
          <w:szCs w:val="20"/>
          <w:lang w:val="es-MX"/>
        </w:rPr>
        <w:t xml:space="preserve"> Lo establecido respecto a servicios personales, no releva a las organizaciones ni a las personas físicas que reciban pagos por parte de las mismas, del cumplimiento de las obligaciones que les imponen las leyes fiscales, laborales o cualquier otra que resulte aplicable.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31.</w:t>
      </w:r>
      <w:r w:rsidRPr="00AD70D1">
        <w:rPr>
          <w:rFonts w:ascii="Arial" w:hAnsi="Arial" w:cs="Arial"/>
          <w:sz w:val="20"/>
          <w:szCs w:val="20"/>
          <w:lang w:val="es-MX"/>
        </w:rPr>
        <w:t xml:space="preserve"> Los gastos efectuados por la organización por concepto de honorarios profesionales y honorarios asimilables a sueldos deberán formalizarse con el contrato correspondiente, en el cual se establezcan claramente las obligaciones y derechos de ambas partes, el objeto del contrato, vigencia, contraprestación, forma de pago, penalizaciones y todas las demás condiciones a las que se hubieren comprometido.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32.</w:t>
      </w:r>
      <w:r w:rsidRPr="00AD70D1">
        <w:rPr>
          <w:rFonts w:ascii="Arial" w:hAnsi="Arial" w:cs="Arial"/>
          <w:sz w:val="20"/>
          <w:szCs w:val="20"/>
          <w:lang w:val="es-MX"/>
        </w:rPr>
        <w:t xml:space="preserve"> Los pagos que realicen las organizaciones por concepto de honorarios asimilables a sueldos, deberán cumplir con lo dispuesto en el artículo 24 del Reglamento. Tales egresos deberán estar soportados con recibos foliados que especifiquen el nombre, la clave del Registro Federal de Contribuyentes y la firma del prestador del servicio, el monto del pago, la fecha y la retención del Impuesto Sobre la Renta correspondiente, el tipo de servicio prestado a la organización y el periodo durante el cual se realizó, así como la firma del funcionario del área que autorizó el pago, anexando copia legible por ambos lados de la credencial para votar con fotografía del prestador del servicio. La documentación deberá ser presentada a la Unidad de Fiscalización anexa a su póliza, junto con los contratos correspondientes.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33.</w:t>
      </w:r>
      <w:r w:rsidRPr="00AD70D1">
        <w:rPr>
          <w:rFonts w:ascii="Arial" w:hAnsi="Arial" w:cs="Arial"/>
          <w:sz w:val="20"/>
          <w:szCs w:val="20"/>
          <w:lang w:val="es-MX"/>
        </w:rPr>
        <w:t xml:space="preserve"> La Organización deberá identificar las retribuciones a los integrantes de sus órganos directivos de conformidad con lo dispuesto en el Catálogo de Cuentas anexo al Reglamento.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6A5C61">
      <w:pPr>
        <w:ind w:right="50"/>
        <w:jc w:val="center"/>
        <w:rPr>
          <w:rFonts w:ascii="Arial" w:hAnsi="Arial" w:cs="Arial"/>
          <w:b/>
          <w:sz w:val="20"/>
          <w:szCs w:val="20"/>
          <w:lang w:val="es-MX"/>
        </w:rPr>
      </w:pPr>
      <w:r w:rsidRPr="00AD70D1">
        <w:rPr>
          <w:rFonts w:ascii="Arial" w:hAnsi="Arial" w:cs="Arial"/>
          <w:b/>
          <w:sz w:val="20"/>
          <w:szCs w:val="20"/>
          <w:lang w:val="es-MX"/>
        </w:rPr>
        <w:t>TÍTULO III</w:t>
      </w:r>
    </w:p>
    <w:p w:rsidR="00AD70D1" w:rsidRPr="00AD70D1" w:rsidRDefault="00AD70D1" w:rsidP="006A5C61">
      <w:pPr>
        <w:ind w:right="50"/>
        <w:jc w:val="center"/>
        <w:rPr>
          <w:rFonts w:ascii="Arial" w:hAnsi="Arial" w:cs="Arial"/>
          <w:b/>
          <w:sz w:val="20"/>
          <w:szCs w:val="20"/>
          <w:lang w:val="es-MX"/>
        </w:rPr>
      </w:pPr>
      <w:r w:rsidRPr="00AD70D1">
        <w:rPr>
          <w:rFonts w:ascii="Arial" w:hAnsi="Arial" w:cs="Arial"/>
          <w:b/>
          <w:sz w:val="20"/>
          <w:szCs w:val="20"/>
          <w:lang w:val="es-MX"/>
        </w:rPr>
        <w:t>DE LOS INFORMES DE LAS ORGANIZACIONES</w:t>
      </w:r>
    </w:p>
    <w:p w:rsidR="00AD70D1" w:rsidRPr="00AD70D1" w:rsidRDefault="00AD70D1" w:rsidP="006A5C61">
      <w:pPr>
        <w:ind w:right="50"/>
        <w:jc w:val="center"/>
        <w:rPr>
          <w:rFonts w:ascii="Arial" w:hAnsi="Arial" w:cs="Arial"/>
          <w:sz w:val="20"/>
          <w:szCs w:val="20"/>
          <w:lang w:val="es-MX"/>
        </w:rPr>
      </w:pPr>
    </w:p>
    <w:p w:rsidR="00AD70D1" w:rsidRPr="00AD70D1" w:rsidRDefault="00AD70D1" w:rsidP="006A5C61">
      <w:pPr>
        <w:ind w:right="50"/>
        <w:jc w:val="center"/>
        <w:rPr>
          <w:rFonts w:ascii="Arial" w:hAnsi="Arial" w:cs="Arial"/>
          <w:b/>
          <w:sz w:val="20"/>
          <w:szCs w:val="20"/>
          <w:lang w:val="es-MX"/>
        </w:rPr>
      </w:pPr>
      <w:r w:rsidRPr="00AD70D1">
        <w:rPr>
          <w:rFonts w:ascii="Arial" w:hAnsi="Arial" w:cs="Arial"/>
          <w:b/>
          <w:sz w:val="20"/>
          <w:szCs w:val="20"/>
          <w:lang w:val="es-MX"/>
        </w:rPr>
        <w:t>CAPÍTULO I</w:t>
      </w:r>
    </w:p>
    <w:p w:rsidR="00AD70D1" w:rsidRPr="00AD70D1" w:rsidRDefault="00AD70D1" w:rsidP="006A5C61">
      <w:pPr>
        <w:ind w:right="50"/>
        <w:jc w:val="center"/>
        <w:rPr>
          <w:rFonts w:ascii="Arial" w:hAnsi="Arial" w:cs="Arial"/>
          <w:b/>
          <w:sz w:val="20"/>
          <w:szCs w:val="20"/>
          <w:lang w:val="es-MX"/>
        </w:rPr>
      </w:pPr>
      <w:r w:rsidRPr="00AD70D1">
        <w:rPr>
          <w:rFonts w:ascii="Arial" w:hAnsi="Arial" w:cs="Arial"/>
          <w:b/>
          <w:sz w:val="20"/>
          <w:szCs w:val="20"/>
          <w:lang w:val="es-MX"/>
        </w:rPr>
        <w:t>DE LA PRESENTACIÓN DE LOS INFORMES</w:t>
      </w:r>
    </w:p>
    <w:p w:rsidR="00AD70D1" w:rsidRPr="00AD70D1" w:rsidRDefault="00AD70D1" w:rsidP="00AD70D1">
      <w:pPr>
        <w:ind w:right="50"/>
        <w:jc w:val="both"/>
        <w:rPr>
          <w:rFonts w:ascii="Arial" w:hAnsi="Arial" w:cs="Arial"/>
          <w:sz w:val="20"/>
          <w:szCs w:val="20"/>
          <w:lang w:val="es-MX"/>
        </w:rPr>
      </w:pPr>
    </w:p>
    <w:p w:rsidR="00AD70D1" w:rsidRPr="00AD70D1" w:rsidRDefault="00AD70D1" w:rsidP="006A5C61">
      <w:pPr>
        <w:ind w:right="50"/>
        <w:jc w:val="center"/>
        <w:rPr>
          <w:rFonts w:ascii="Arial" w:hAnsi="Arial" w:cs="Arial"/>
          <w:b/>
          <w:sz w:val="20"/>
          <w:szCs w:val="20"/>
          <w:lang w:val="es-MX"/>
        </w:rPr>
      </w:pPr>
      <w:r w:rsidRPr="00AD70D1">
        <w:rPr>
          <w:rFonts w:ascii="Arial" w:hAnsi="Arial" w:cs="Arial"/>
          <w:b/>
          <w:sz w:val="20"/>
          <w:szCs w:val="20"/>
          <w:lang w:val="es-MX"/>
        </w:rPr>
        <w:t>Informes y Generalidades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34.</w:t>
      </w:r>
      <w:r w:rsidRPr="00AD70D1">
        <w:rPr>
          <w:rFonts w:ascii="Arial" w:hAnsi="Arial" w:cs="Arial"/>
          <w:sz w:val="20"/>
          <w:szCs w:val="20"/>
          <w:lang w:val="es-MX"/>
        </w:rPr>
        <w:t xml:space="preserve"> A partir del momento del aviso de la organización que pretenda constituirse como partido político para obtener su registro ante el Instituto Electoral de Tamaulipas, y hasta la resolución sobre la procedencia del registro, la organización informará mensualmente a la Unidad de Fiscalización sobre el origen y destino de sus recursos, dentro de los primeros diez días de cada mes.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35.</w:t>
      </w:r>
      <w:r w:rsidRPr="00AD70D1">
        <w:rPr>
          <w:rFonts w:ascii="Arial" w:hAnsi="Arial" w:cs="Arial"/>
          <w:sz w:val="20"/>
          <w:szCs w:val="20"/>
          <w:lang w:val="es-MX"/>
        </w:rPr>
        <w:t xml:space="preserve"> Los informes mensuales que presenten las Organizaciones deberán estar respaldados por las correspondientes balanzas de comprobación y demás documentos contables previstos en este Reglamento. Dichos informes deberán basarse en todos los instrumentos de la contabilidad que realice la organización a lo largo de los meses correspondientes. Los resultados de las balanzas de comprobación, el contenido de los auxiliares contables, las conciliaciones bancarias y los demás documentos contables previstos en el Reglamento, deberán coincidir con el contenido de los informes presentados. Una vez presentados los informes a la Unidad de Fiscalización, las Organizaciones sólo podrán realizar modificaciones a su contabilidad y a sus informes, o presentar nuevas versiones de éstos, cuando exista un requerimiento o solicitud previa por parte de la autoridad, en los términos del artículo 46 del presente Reglamento.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lastRenderedPageBreak/>
        <w:t>Artículo 36.</w:t>
      </w:r>
      <w:r w:rsidRPr="00AD70D1">
        <w:rPr>
          <w:rFonts w:ascii="Arial" w:hAnsi="Arial" w:cs="Arial"/>
          <w:sz w:val="20"/>
          <w:szCs w:val="20"/>
          <w:lang w:val="es-MX"/>
        </w:rPr>
        <w:t xml:space="preserve"> Los informes de ingresos y egresos de las Organizaciones serán presentados en medios impresos y magnéticos, conforme a las especificaciones y en los formatos incluidos en el presente Reglamento.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37.</w:t>
      </w:r>
      <w:r w:rsidRPr="00AD70D1">
        <w:rPr>
          <w:rFonts w:ascii="Arial" w:hAnsi="Arial" w:cs="Arial"/>
          <w:sz w:val="20"/>
          <w:szCs w:val="20"/>
          <w:lang w:val="es-MX"/>
        </w:rPr>
        <w:t xml:space="preserve"> Los informes deberán ser presentados debidamente suscritos por el o los responsables del órgano de finanzas de la organización.</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38.</w:t>
      </w:r>
      <w:r w:rsidRPr="00AD70D1">
        <w:rPr>
          <w:rFonts w:ascii="Arial" w:hAnsi="Arial" w:cs="Arial"/>
          <w:sz w:val="20"/>
          <w:szCs w:val="20"/>
          <w:lang w:val="es-MX"/>
        </w:rPr>
        <w:t xml:space="preserve"> Los informes mensuales deberán presentarse dentro de los primeros diez días siguientes a que concluya el periodo a reportar. En ellos serán reportados los ingresos y egresos totales que las Organizaciones hayan realizado durante el mes objeto del informe. Todos los ingresos y los gastos que se reporten en dichos informes deberán estar debidamente registrados en la contabilidad de la organización y soportados con la documentación contable comprobatoria que el propio Reglamento exige. En los informes mensuales se deberá reportar como saldo inicial, el saldo final de todas las cuentas contables de Caja, Bancos y, en su caso, inversiones en valores, correspondiente al mes inmediato anterior.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39.</w:t>
      </w:r>
      <w:r w:rsidRPr="00AD70D1">
        <w:rPr>
          <w:rFonts w:ascii="Arial" w:hAnsi="Arial" w:cs="Arial"/>
          <w:sz w:val="20"/>
          <w:szCs w:val="20"/>
          <w:lang w:val="es-MX"/>
        </w:rPr>
        <w:t xml:space="preserve"> Junto con el informe mensual deberá remitirse a la autoridad electoral: </w:t>
      </w:r>
    </w:p>
    <w:p w:rsidR="00C063B8" w:rsidRDefault="00C063B8" w:rsidP="00C063B8">
      <w:pPr>
        <w:ind w:left="567" w:right="50" w:hanging="567"/>
        <w:jc w:val="both"/>
        <w:rPr>
          <w:rFonts w:ascii="Arial" w:hAnsi="Arial" w:cs="Arial"/>
          <w:sz w:val="20"/>
          <w:szCs w:val="20"/>
          <w:lang w:val="es-MX"/>
        </w:rPr>
      </w:pPr>
    </w:p>
    <w:p w:rsidR="00AD70D1" w:rsidRPr="00AD70D1" w:rsidRDefault="00AD70D1" w:rsidP="00C063B8">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t xml:space="preserve">Toda la documentación comprobatoria de los ingresos y egresos de la organización del mes sujeto a revisión, incluyendo las pólizas correspondientes; </w:t>
      </w:r>
    </w:p>
    <w:p w:rsidR="00C063B8" w:rsidRDefault="00C063B8" w:rsidP="00C063B8">
      <w:pPr>
        <w:ind w:left="567" w:right="50" w:hanging="567"/>
        <w:jc w:val="both"/>
        <w:rPr>
          <w:rFonts w:ascii="Arial" w:hAnsi="Arial" w:cs="Arial"/>
          <w:sz w:val="20"/>
          <w:szCs w:val="20"/>
          <w:lang w:val="es-MX"/>
        </w:rPr>
      </w:pPr>
    </w:p>
    <w:p w:rsidR="00AD70D1" w:rsidRPr="00AD70D1" w:rsidRDefault="00AD70D1" w:rsidP="00C063B8">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t xml:space="preserve">Los estados de cuenta bancarios correspondientes al mes sujeto a revisión de todas las cuentas bancarias de la organización, así como las conciliaciones bancarias correspondientes; </w:t>
      </w:r>
    </w:p>
    <w:p w:rsidR="00C063B8" w:rsidRDefault="00C063B8" w:rsidP="00C063B8">
      <w:pPr>
        <w:ind w:left="567" w:right="50" w:hanging="567"/>
        <w:jc w:val="both"/>
        <w:rPr>
          <w:rFonts w:ascii="Arial" w:hAnsi="Arial" w:cs="Arial"/>
          <w:sz w:val="20"/>
          <w:szCs w:val="20"/>
          <w:lang w:val="es-MX"/>
        </w:rPr>
      </w:pPr>
    </w:p>
    <w:p w:rsidR="00AD70D1" w:rsidRPr="00AD70D1" w:rsidRDefault="00AD70D1" w:rsidP="00C063B8">
      <w:pPr>
        <w:ind w:left="567" w:right="50" w:hanging="567"/>
        <w:jc w:val="both"/>
        <w:rPr>
          <w:rFonts w:ascii="Arial" w:hAnsi="Arial" w:cs="Arial"/>
          <w:sz w:val="20"/>
          <w:szCs w:val="20"/>
          <w:lang w:val="es-MX"/>
        </w:rPr>
      </w:pPr>
      <w:r w:rsidRPr="00AD70D1">
        <w:rPr>
          <w:rFonts w:ascii="Arial" w:hAnsi="Arial" w:cs="Arial"/>
          <w:sz w:val="20"/>
          <w:szCs w:val="20"/>
          <w:lang w:val="es-MX"/>
        </w:rPr>
        <w:t>c)</w:t>
      </w:r>
      <w:r w:rsidRPr="00AD70D1">
        <w:rPr>
          <w:rFonts w:ascii="Arial" w:hAnsi="Arial" w:cs="Arial"/>
          <w:sz w:val="20"/>
          <w:szCs w:val="20"/>
          <w:lang w:val="es-MX"/>
        </w:rPr>
        <w:tab/>
        <w:t xml:space="preserve">La balanza de comprobación mensual a que hace referencia el artículo 63, así como la totalidad de los auxiliares contables correspondientes a último nivel; </w:t>
      </w:r>
    </w:p>
    <w:p w:rsidR="00C063B8" w:rsidRDefault="00C063B8" w:rsidP="00C063B8">
      <w:pPr>
        <w:ind w:left="567" w:right="50" w:hanging="567"/>
        <w:jc w:val="both"/>
        <w:rPr>
          <w:rFonts w:ascii="Arial" w:hAnsi="Arial" w:cs="Arial"/>
          <w:sz w:val="20"/>
          <w:szCs w:val="20"/>
          <w:lang w:val="es-MX"/>
        </w:rPr>
      </w:pPr>
    </w:p>
    <w:p w:rsidR="00AD70D1" w:rsidRPr="00AD70D1" w:rsidRDefault="00AD70D1" w:rsidP="00C063B8">
      <w:pPr>
        <w:ind w:left="567" w:right="50" w:hanging="567"/>
        <w:jc w:val="both"/>
        <w:rPr>
          <w:rFonts w:ascii="Arial" w:hAnsi="Arial" w:cs="Arial"/>
          <w:sz w:val="20"/>
          <w:szCs w:val="20"/>
          <w:lang w:val="es-MX"/>
        </w:rPr>
      </w:pPr>
      <w:r w:rsidRPr="00AD70D1">
        <w:rPr>
          <w:rFonts w:ascii="Arial" w:hAnsi="Arial" w:cs="Arial"/>
          <w:sz w:val="20"/>
          <w:szCs w:val="20"/>
          <w:lang w:val="es-MX"/>
        </w:rPr>
        <w:t>d)</w:t>
      </w:r>
      <w:r w:rsidRPr="00AD70D1">
        <w:rPr>
          <w:rFonts w:ascii="Arial" w:hAnsi="Arial" w:cs="Arial"/>
          <w:sz w:val="20"/>
          <w:szCs w:val="20"/>
          <w:lang w:val="es-MX"/>
        </w:rPr>
        <w:tab/>
        <w:t xml:space="preserve">Los controles de folios a que se refiere el artículo 14 del Reglamento; </w:t>
      </w:r>
    </w:p>
    <w:p w:rsidR="00C063B8" w:rsidRDefault="00C063B8" w:rsidP="00C063B8">
      <w:pPr>
        <w:ind w:left="567" w:right="50" w:hanging="567"/>
        <w:jc w:val="both"/>
        <w:rPr>
          <w:rFonts w:ascii="Arial" w:hAnsi="Arial" w:cs="Arial"/>
          <w:sz w:val="20"/>
          <w:szCs w:val="20"/>
          <w:lang w:val="es-MX"/>
        </w:rPr>
      </w:pPr>
    </w:p>
    <w:p w:rsidR="00AD70D1" w:rsidRPr="00AD70D1" w:rsidRDefault="00AD70D1" w:rsidP="00C063B8">
      <w:pPr>
        <w:ind w:left="567" w:right="50" w:hanging="567"/>
        <w:jc w:val="both"/>
        <w:rPr>
          <w:rFonts w:ascii="Arial" w:hAnsi="Arial" w:cs="Arial"/>
          <w:sz w:val="20"/>
          <w:szCs w:val="20"/>
          <w:lang w:val="es-MX"/>
        </w:rPr>
      </w:pPr>
      <w:r w:rsidRPr="00AD70D1">
        <w:rPr>
          <w:rFonts w:ascii="Arial" w:hAnsi="Arial" w:cs="Arial"/>
          <w:sz w:val="20"/>
          <w:szCs w:val="20"/>
          <w:lang w:val="es-MX"/>
        </w:rPr>
        <w:t>e)</w:t>
      </w:r>
      <w:r w:rsidRPr="00AD70D1">
        <w:rPr>
          <w:rFonts w:ascii="Arial" w:hAnsi="Arial" w:cs="Arial"/>
          <w:sz w:val="20"/>
          <w:szCs w:val="20"/>
          <w:lang w:val="es-MX"/>
        </w:rPr>
        <w:tab/>
        <w:t xml:space="preserve">El inventario físico a que se refiere el artículo 64 del Reglamento; </w:t>
      </w:r>
    </w:p>
    <w:p w:rsidR="00C063B8" w:rsidRDefault="00C063B8" w:rsidP="00C063B8">
      <w:pPr>
        <w:ind w:left="567" w:right="50" w:hanging="567"/>
        <w:jc w:val="both"/>
        <w:rPr>
          <w:rFonts w:ascii="Arial" w:hAnsi="Arial" w:cs="Arial"/>
          <w:sz w:val="20"/>
          <w:szCs w:val="20"/>
          <w:lang w:val="es-MX"/>
        </w:rPr>
      </w:pPr>
    </w:p>
    <w:p w:rsidR="00AD70D1" w:rsidRPr="00AD70D1" w:rsidRDefault="00AD70D1" w:rsidP="00C063B8">
      <w:pPr>
        <w:ind w:left="567" w:right="50" w:hanging="567"/>
        <w:jc w:val="both"/>
        <w:rPr>
          <w:rFonts w:ascii="Arial" w:hAnsi="Arial" w:cs="Arial"/>
          <w:sz w:val="20"/>
          <w:szCs w:val="20"/>
          <w:lang w:val="es-MX"/>
        </w:rPr>
      </w:pPr>
      <w:r w:rsidRPr="00AD70D1">
        <w:rPr>
          <w:rFonts w:ascii="Arial" w:hAnsi="Arial" w:cs="Arial"/>
          <w:sz w:val="20"/>
          <w:szCs w:val="20"/>
          <w:lang w:val="es-MX"/>
        </w:rPr>
        <w:t>f)</w:t>
      </w:r>
      <w:r w:rsidRPr="00AD70D1">
        <w:rPr>
          <w:rFonts w:ascii="Arial" w:hAnsi="Arial" w:cs="Arial"/>
          <w:sz w:val="20"/>
          <w:szCs w:val="20"/>
          <w:lang w:val="es-MX"/>
        </w:rPr>
        <w:tab/>
        <w:t xml:space="preserve">Los contratos de apertura de cuentas bancarias correspondientes al mes sujeto de revisión. Asimismo, la organización deberá presentar la documentación bancaria que permita verificar el manejo mancomunado de las cuentas; </w:t>
      </w:r>
    </w:p>
    <w:p w:rsidR="00C063B8" w:rsidRDefault="00C063B8" w:rsidP="00C063B8">
      <w:pPr>
        <w:ind w:left="567" w:right="50" w:hanging="567"/>
        <w:jc w:val="both"/>
        <w:rPr>
          <w:rFonts w:ascii="Arial" w:hAnsi="Arial" w:cs="Arial"/>
          <w:sz w:val="20"/>
          <w:szCs w:val="20"/>
          <w:lang w:val="es-MX"/>
        </w:rPr>
      </w:pPr>
    </w:p>
    <w:p w:rsidR="00AD70D1" w:rsidRPr="00AD70D1" w:rsidRDefault="00AD70D1" w:rsidP="00C063B8">
      <w:pPr>
        <w:ind w:left="567" w:right="50" w:hanging="567"/>
        <w:jc w:val="both"/>
        <w:rPr>
          <w:rFonts w:ascii="Arial" w:hAnsi="Arial" w:cs="Arial"/>
          <w:sz w:val="20"/>
          <w:szCs w:val="20"/>
          <w:lang w:val="es-MX"/>
        </w:rPr>
      </w:pPr>
      <w:r w:rsidRPr="00AD70D1">
        <w:rPr>
          <w:rFonts w:ascii="Arial" w:hAnsi="Arial" w:cs="Arial"/>
          <w:sz w:val="20"/>
          <w:szCs w:val="20"/>
          <w:lang w:val="es-MX"/>
        </w:rPr>
        <w:t>g)</w:t>
      </w:r>
      <w:r w:rsidRPr="00AD70D1">
        <w:rPr>
          <w:rFonts w:ascii="Arial" w:hAnsi="Arial" w:cs="Arial"/>
          <w:sz w:val="20"/>
          <w:szCs w:val="20"/>
          <w:lang w:val="es-MX"/>
        </w:rPr>
        <w:tab/>
        <w:t xml:space="preserve">En su caso, evidencia de las cancelaciones de las cuentas bancarias sujetas a revisión; y </w:t>
      </w:r>
    </w:p>
    <w:p w:rsidR="00C063B8" w:rsidRDefault="00C063B8" w:rsidP="00C063B8">
      <w:pPr>
        <w:ind w:left="567" w:right="50" w:hanging="567"/>
        <w:jc w:val="both"/>
        <w:rPr>
          <w:rFonts w:ascii="Arial" w:hAnsi="Arial" w:cs="Arial"/>
          <w:sz w:val="20"/>
          <w:szCs w:val="20"/>
          <w:lang w:val="es-MX"/>
        </w:rPr>
      </w:pPr>
    </w:p>
    <w:p w:rsidR="00AD70D1" w:rsidRPr="00AD70D1" w:rsidRDefault="00AD70D1" w:rsidP="00C063B8">
      <w:pPr>
        <w:ind w:left="567" w:right="50" w:hanging="567"/>
        <w:jc w:val="both"/>
        <w:rPr>
          <w:rFonts w:ascii="Arial" w:hAnsi="Arial" w:cs="Arial"/>
          <w:sz w:val="20"/>
          <w:szCs w:val="20"/>
          <w:lang w:val="es-MX"/>
        </w:rPr>
      </w:pPr>
      <w:r w:rsidRPr="00AD70D1">
        <w:rPr>
          <w:rFonts w:ascii="Arial" w:hAnsi="Arial" w:cs="Arial"/>
          <w:sz w:val="20"/>
          <w:szCs w:val="20"/>
          <w:lang w:val="es-MX"/>
        </w:rPr>
        <w:t>h)</w:t>
      </w:r>
      <w:r w:rsidRPr="00AD70D1">
        <w:rPr>
          <w:rFonts w:ascii="Arial" w:hAnsi="Arial" w:cs="Arial"/>
          <w:sz w:val="20"/>
          <w:szCs w:val="20"/>
          <w:lang w:val="es-MX"/>
        </w:rPr>
        <w:tab/>
        <w:t xml:space="preserve">La documentación señalada en el artículo 8 del presente Reglamento.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13151E">
      <w:pPr>
        <w:ind w:right="50"/>
        <w:jc w:val="center"/>
        <w:rPr>
          <w:rFonts w:ascii="Arial" w:hAnsi="Arial" w:cs="Arial"/>
          <w:b/>
          <w:sz w:val="20"/>
          <w:szCs w:val="20"/>
          <w:lang w:val="es-MX"/>
        </w:rPr>
      </w:pPr>
      <w:r w:rsidRPr="00AD70D1">
        <w:rPr>
          <w:rFonts w:ascii="Arial" w:hAnsi="Arial" w:cs="Arial"/>
          <w:b/>
          <w:sz w:val="20"/>
          <w:szCs w:val="20"/>
          <w:lang w:val="es-MX"/>
        </w:rPr>
        <w:t>CAPÍTULO II</w:t>
      </w:r>
    </w:p>
    <w:p w:rsidR="00AD70D1" w:rsidRPr="00AD70D1" w:rsidRDefault="00AD70D1" w:rsidP="0013151E">
      <w:pPr>
        <w:ind w:right="50"/>
        <w:jc w:val="center"/>
        <w:rPr>
          <w:rFonts w:ascii="Arial" w:hAnsi="Arial" w:cs="Arial"/>
          <w:b/>
          <w:sz w:val="20"/>
          <w:szCs w:val="20"/>
          <w:lang w:val="es-MX"/>
        </w:rPr>
      </w:pPr>
      <w:r w:rsidRPr="00AD70D1">
        <w:rPr>
          <w:rFonts w:ascii="Arial" w:hAnsi="Arial" w:cs="Arial"/>
          <w:b/>
          <w:sz w:val="20"/>
          <w:szCs w:val="20"/>
          <w:lang w:val="es-MX"/>
        </w:rPr>
        <w:t>De la Revisión de Informes y Verificación Documental</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40.</w:t>
      </w:r>
      <w:r w:rsidRPr="00AD70D1">
        <w:rPr>
          <w:rFonts w:ascii="Arial" w:hAnsi="Arial" w:cs="Arial"/>
          <w:sz w:val="20"/>
          <w:szCs w:val="20"/>
          <w:lang w:val="es-MX"/>
        </w:rPr>
        <w:t xml:space="preserve"> La Unidad de Fiscalización contará con veinte días para revisar los informes mensuales presentados por las organizaciones.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41.</w:t>
      </w:r>
      <w:r w:rsidRPr="00AD70D1">
        <w:rPr>
          <w:rFonts w:ascii="Arial" w:hAnsi="Arial" w:cs="Arial"/>
          <w:sz w:val="20"/>
          <w:szCs w:val="20"/>
          <w:lang w:val="es-MX"/>
        </w:rPr>
        <w:t xml:space="preserve"> La Unidad de Fiscalización tendrá en todo momento la facultad de solicitar a los órganos de finanzas de cada organización que ponga a su disposición la documentación necesaria para comprobar la veracidad de lo reportado en los informes a partir del día siguiente a aquel en el que se hayan presentado los informes mensuales. Durante el periodo de revisión de los informes, las organizaciones tendrán la obligación de permitir a la autoridad electoral el acceso a todos los documentos originales que soporten sus ingresos y egresos, así como a su contabilidad, incluidos sus estados financieros.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42.</w:t>
      </w:r>
      <w:r w:rsidRPr="00AD70D1">
        <w:rPr>
          <w:rFonts w:ascii="Arial" w:hAnsi="Arial" w:cs="Arial"/>
          <w:sz w:val="20"/>
          <w:szCs w:val="20"/>
          <w:lang w:val="es-MX"/>
        </w:rPr>
        <w:t xml:space="preserve"> La Unidad de Fiscalización podrá determinar la realización de verificaciones selectivas de la documentación comprobatoria de los ingresos y gastos de las Organizaciones, a partir de criterios objetivos emanados de las normas y procedimientos de auditoria. Dichas verificaciones podrán ser totales o </w:t>
      </w:r>
      <w:proofErr w:type="spellStart"/>
      <w:r w:rsidRPr="00AD70D1">
        <w:rPr>
          <w:rFonts w:ascii="Arial" w:hAnsi="Arial" w:cs="Arial"/>
          <w:sz w:val="20"/>
          <w:szCs w:val="20"/>
          <w:lang w:val="es-MX"/>
        </w:rPr>
        <w:t>muestrales</w:t>
      </w:r>
      <w:proofErr w:type="spellEnd"/>
      <w:r w:rsidRPr="00AD70D1">
        <w:rPr>
          <w:rFonts w:ascii="Arial" w:hAnsi="Arial" w:cs="Arial"/>
          <w:sz w:val="20"/>
          <w:szCs w:val="20"/>
          <w:lang w:val="es-MX"/>
        </w:rPr>
        <w:t xml:space="preserve"> en uno o varios rubros.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43.</w:t>
      </w:r>
      <w:r w:rsidRPr="00AD70D1">
        <w:rPr>
          <w:rFonts w:ascii="Arial" w:hAnsi="Arial" w:cs="Arial"/>
          <w:sz w:val="20"/>
          <w:szCs w:val="20"/>
          <w:lang w:val="es-MX"/>
        </w:rPr>
        <w:t xml:space="preserve"> Las Organizaciones deberán enviar la documentación comprobatoria a las oficinas de la Unidad de Fiscalización.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44.</w:t>
      </w:r>
      <w:r w:rsidRPr="00AD70D1">
        <w:rPr>
          <w:rFonts w:ascii="Arial" w:hAnsi="Arial" w:cs="Arial"/>
          <w:sz w:val="20"/>
          <w:szCs w:val="20"/>
          <w:lang w:val="es-MX"/>
        </w:rPr>
        <w:t xml:space="preserve"> Durante el procedimiento de revisión de los informes de las Organizaciones, la Unidad de Fiscalización podrá solicitar por oficio a las personas que hayan extendido comprobantes de ingresos o egresos a las Organizaciones, que confirmen o rectifiquen las operaciones amparadas en dichos comprobantes. De los resultados de dichas prácticas se informará en el Dictamen Consolidado que presente la Unidad de Fiscalización.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45.</w:t>
      </w:r>
      <w:r w:rsidRPr="00AD70D1">
        <w:rPr>
          <w:rFonts w:ascii="Arial" w:hAnsi="Arial" w:cs="Arial"/>
          <w:sz w:val="20"/>
          <w:szCs w:val="20"/>
          <w:lang w:val="es-MX"/>
        </w:rPr>
        <w:t xml:space="preserve"> Para los efectos del artículo anterior, la Unidad de Fiscalización podrá solicitar a las Organizaciones que notifiquen por escrito a alguna o algunas de las personas que les hayan extendido comprobantes de ingresos o egresos, de que los autorizan para informar a la Unidad de Fiscalización respecto de sus operaciones con la Organización, a efecto de realizar la confirmación correspondiente conforme a las normas y procedimientos de auditoría. La Organización requerida deberá realizar por sí dicha notificación, y enviar copia a la Unidad de Fiscalización del acuse de recibo correspondiente, en un plazo de cinco días contados a partir del día siguiente a aquel en el que reciba el oficio de la Unidad de Fiscalización por el que se le haga esta solicitud.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p>
    <w:p w:rsidR="00AD70D1" w:rsidRPr="00AD70D1" w:rsidRDefault="00AD70D1" w:rsidP="0013151E">
      <w:pPr>
        <w:ind w:right="50"/>
        <w:jc w:val="center"/>
        <w:rPr>
          <w:rFonts w:ascii="Arial" w:hAnsi="Arial" w:cs="Arial"/>
          <w:b/>
          <w:sz w:val="20"/>
          <w:szCs w:val="20"/>
          <w:lang w:val="es-MX"/>
        </w:rPr>
      </w:pPr>
      <w:r w:rsidRPr="00AD70D1">
        <w:rPr>
          <w:rFonts w:ascii="Arial" w:hAnsi="Arial" w:cs="Arial"/>
          <w:b/>
          <w:sz w:val="20"/>
          <w:szCs w:val="20"/>
          <w:lang w:val="es-MX"/>
        </w:rPr>
        <w:t>CAPÍTULO III</w:t>
      </w:r>
    </w:p>
    <w:p w:rsidR="00AD70D1" w:rsidRPr="00AD70D1" w:rsidRDefault="00AD70D1" w:rsidP="0013151E">
      <w:pPr>
        <w:ind w:right="50"/>
        <w:jc w:val="center"/>
        <w:rPr>
          <w:rFonts w:ascii="Arial" w:hAnsi="Arial" w:cs="Arial"/>
          <w:b/>
          <w:sz w:val="20"/>
          <w:szCs w:val="20"/>
          <w:lang w:val="es-MX"/>
        </w:rPr>
      </w:pPr>
      <w:r w:rsidRPr="00AD70D1">
        <w:rPr>
          <w:rFonts w:ascii="Arial" w:hAnsi="Arial" w:cs="Arial"/>
          <w:b/>
          <w:sz w:val="20"/>
          <w:szCs w:val="20"/>
          <w:lang w:val="es-MX"/>
        </w:rPr>
        <w:t>De las Solicitudes de Aclaraciones y Rectificaciones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46.</w:t>
      </w:r>
      <w:r w:rsidRPr="00AD70D1">
        <w:rPr>
          <w:rFonts w:ascii="Arial" w:hAnsi="Arial" w:cs="Arial"/>
          <w:sz w:val="20"/>
          <w:szCs w:val="20"/>
          <w:lang w:val="es-MX"/>
        </w:rPr>
        <w:t xml:space="preserve"> Si durante la revisión de los informes la Unidad de Fiscalización advierte la existencia de errores u omisiones técnicas, lo notificará a la Organización que hubiere incurrido en ellos, para que en un plazo de diez días contados a partir de dicha notificación, presente las aclaraciones o rectificaciones que estime pertinentes. Los escritos de aclaración o rectificación deberán presentarse en medios impresos y magnéticos. Junto con dichos escritos deberá presentarse una relación pormenorizada de la documentación que se entrega a la Unidad de Fiscalización, con la finalidad de facilitar el cotejo correspondiente por parte del personal de la Unidad de Fiscalización. La recepción de la documentación por parte de la autoridad no prejuzga sobre sus contenidos para efectos de las observaciones respectivas que dieron lugar a su entrega. Las reglas para la entrega y recepción de documentación contenidas en este artículo serán aplicables para la entrega y recepción de los informes mensuales junto con la documentación a la que se refiere el artículo 39 del presente Reglamento.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47.</w:t>
      </w:r>
      <w:r w:rsidRPr="00AD70D1">
        <w:rPr>
          <w:rFonts w:ascii="Arial" w:hAnsi="Arial" w:cs="Arial"/>
          <w:sz w:val="20"/>
          <w:szCs w:val="20"/>
          <w:lang w:val="es-MX"/>
        </w:rPr>
        <w:t xml:space="preserve"> Si las rectificaciones o aclaraciones que deba hacer la Organización entrañan la entrega de documentación, se procederá en los términos señalados en el artículo anterior, pero en todo caso la documentación deberá ser remitida a la Unidad de Fiscalización junto con el escrito correspondiente.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48.</w:t>
      </w:r>
      <w:r w:rsidRPr="00AD70D1">
        <w:rPr>
          <w:rFonts w:ascii="Arial" w:hAnsi="Arial" w:cs="Arial"/>
          <w:sz w:val="20"/>
          <w:szCs w:val="20"/>
          <w:lang w:val="es-MX"/>
        </w:rPr>
        <w:t xml:space="preserve"> En los escritos por los que se responda a las solicitudes de aclaración de la Unidad, las Organizaciones podrán exponer lo que a su derecho convenga para aclarar y rectificar lo solicitado, aportar la información que se les solicite, ofrecer pruebas que respalden sus afirmaciones y presentar alegatos.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49.</w:t>
      </w:r>
      <w:r w:rsidRPr="00AD70D1">
        <w:rPr>
          <w:rFonts w:ascii="Arial" w:hAnsi="Arial" w:cs="Arial"/>
          <w:sz w:val="20"/>
          <w:szCs w:val="20"/>
          <w:lang w:val="es-MX"/>
        </w:rPr>
        <w:t xml:space="preserve"> En los casos que la autoridad detectara alguna irregularidad que hubiere sido notificada en tiempo y forma a la Organización mediante el oficio al que se hace referencia en el artículo 46 y dicha irregularidad no fuere subsanada por la Organización, la autoridad podrá retener la documentación original correspondiente y entregar a la Organización, si lo solicita, copias certificadas de la misma. </w:t>
      </w:r>
    </w:p>
    <w:p w:rsidR="00AD70D1" w:rsidRPr="00AD70D1" w:rsidRDefault="00AD70D1" w:rsidP="00AD70D1">
      <w:pPr>
        <w:ind w:right="50"/>
        <w:jc w:val="both"/>
        <w:rPr>
          <w:rFonts w:ascii="Arial" w:hAnsi="Arial" w:cs="Arial"/>
          <w:sz w:val="20"/>
          <w:szCs w:val="20"/>
          <w:lang w:val="es-MX"/>
        </w:rPr>
      </w:pPr>
    </w:p>
    <w:p w:rsidR="00AD70D1" w:rsidRPr="00AD70D1" w:rsidRDefault="00AD70D1" w:rsidP="00A71486">
      <w:pPr>
        <w:ind w:right="50"/>
        <w:jc w:val="center"/>
        <w:rPr>
          <w:rFonts w:ascii="Arial" w:hAnsi="Arial" w:cs="Arial"/>
          <w:b/>
          <w:sz w:val="20"/>
          <w:szCs w:val="20"/>
          <w:lang w:val="es-MX"/>
        </w:rPr>
      </w:pPr>
      <w:r w:rsidRPr="00AD70D1">
        <w:rPr>
          <w:rFonts w:ascii="Arial" w:hAnsi="Arial" w:cs="Arial"/>
          <w:b/>
          <w:sz w:val="20"/>
          <w:szCs w:val="20"/>
          <w:lang w:val="es-MX"/>
        </w:rPr>
        <w:t>CAPÍTULO IV</w:t>
      </w:r>
    </w:p>
    <w:p w:rsidR="00AD70D1" w:rsidRPr="00AD70D1" w:rsidRDefault="00AD70D1" w:rsidP="00A71486">
      <w:pPr>
        <w:ind w:right="50"/>
        <w:jc w:val="center"/>
        <w:rPr>
          <w:rFonts w:ascii="Arial" w:hAnsi="Arial" w:cs="Arial"/>
          <w:b/>
          <w:sz w:val="20"/>
          <w:szCs w:val="20"/>
          <w:lang w:val="es-MX"/>
        </w:rPr>
      </w:pPr>
      <w:r w:rsidRPr="00AD70D1">
        <w:rPr>
          <w:rFonts w:ascii="Arial" w:hAnsi="Arial" w:cs="Arial"/>
          <w:b/>
          <w:sz w:val="20"/>
          <w:szCs w:val="20"/>
          <w:lang w:val="es-MX"/>
        </w:rPr>
        <w:t>De los Informes periódicos y Dictamen Consolidado</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50.</w:t>
      </w:r>
      <w:r w:rsidRPr="00AD70D1">
        <w:rPr>
          <w:rFonts w:ascii="Arial" w:hAnsi="Arial" w:cs="Arial"/>
          <w:sz w:val="20"/>
          <w:szCs w:val="20"/>
          <w:lang w:val="es-MX"/>
        </w:rPr>
        <w:t xml:space="preserve"> Al vencimiento del plazo para la revisión de los informes correspondientes o en su caso de las aclaraciones y rectificaciones pertinentes, la Unidad de Fiscalización dispondrá de un plazo de veinte días para elaborar:</w:t>
      </w:r>
    </w:p>
    <w:p w:rsidR="00A71486" w:rsidRDefault="00A71486" w:rsidP="00AD70D1">
      <w:pPr>
        <w:ind w:right="50"/>
        <w:jc w:val="both"/>
        <w:rPr>
          <w:rFonts w:ascii="Arial" w:hAnsi="Arial" w:cs="Arial"/>
          <w:sz w:val="20"/>
          <w:szCs w:val="20"/>
          <w:lang w:val="es-MX"/>
        </w:rPr>
      </w:pPr>
    </w:p>
    <w:p w:rsidR="00AD70D1" w:rsidRPr="00AD70D1" w:rsidRDefault="00AD70D1" w:rsidP="00A71486">
      <w:pPr>
        <w:ind w:left="567" w:right="50" w:hanging="567"/>
        <w:jc w:val="both"/>
        <w:rPr>
          <w:rFonts w:ascii="Arial" w:hAnsi="Arial" w:cs="Arial"/>
          <w:sz w:val="20"/>
          <w:szCs w:val="20"/>
          <w:lang w:val="es-MX"/>
        </w:rPr>
      </w:pPr>
      <w:r w:rsidRPr="00AD70D1">
        <w:rPr>
          <w:rFonts w:ascii="Arial" w:hAnsi="Arial" w:cs="Arial"/>
          <w:sz w:val="20"/>
          <w:szCs w:val="20"/>
          <w:lang w:val="es-MX"/>
        </w:rPr>
        <w:lastRenderedPageBreak/>
        <w:t>a)</w:t>
      </w:r>
      <w:r w:rsidRPr="00AD70D1">
        <w:rPr>
          <w:rFonts w:ascii="Arial" w:hAnsi="Arial" w:cs="Arial"/>
          <w:sz w:val="20"/>
          <w:szCs w:val="20"/>
          <w:lang w:val="es-MX"/>
        </w:rPr>
        <w:tab/>
        <w:t>Un Dictamen consolidado, con base en los informes de auditoría que haya elaborado respecto de la verificación de la totalidad de los informes mensuales presentados por cada organización a partir del mes que informaron su propósito de constituir un partido político local y hasta el mes en que se presente formalmente la solicitud de registro, en términos de lo establecido en el artículo 15 de la Ley General de Partidos Políticos.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51.</w:t>
      </w:r>
      <w:r w:rsidRPr="00AD70D1">
        <w:rPr>
          <w:rFonts w:ascii="Arial" w:hAnsi="Arial" w:cs="Arial"/>
          <w:sz w:val="20"/>
          <w:szCs w:val="20"/>
          <w:lang w:val="es-MX"/>
        </w:rPr>
        <w:t xml:space="preserve"> El dictamen consolidado deberá ser presentado a la Secretaría Ejecutiva dentro de los tres días siguientes a su conclusión, y deberá contener, por lo menos: </w:t>
      </w:r>
    </w:p>
    <w:p w:rsidR="00C53CE4" w:rsidRDefault="00C53CE4" w:rsidP="00A71486">
      <w:pPr>
        <w:tabs>
          <w:tab w:val="left" w:pos="567"/>
        </w:tabs>
        <w:ind w:left="567" w:right="50" w:hanging="567"/>
        <w:jc w:val="both"/>
        <w:rPr>
          <w:rFonts w:ascii="Arial" w:hAnsi="Arial" w:cs="Arial"/>
          <w:sz w:val="20"/>
          <w:szCs w:val="20"/>
          <w:lang w:val="es-MX"/>
        </w:rPr>
      </w:pPr>
    </w:p>
    <w:p w:rsidR="00AD70D1" w:rsidRPr="00AD70D1" w:rsidRDefault="00AD70D1" w:rsidP="00A71486">
      <w:pPr>
        <w:tabs>
          <w:tab w:val="left" w:pos="567"/>
        </w:tabs>
        <w:ind w:left="567" w:right="50" w:hanging="567"/>
        <w:jc w:val="both"/>
        <w:rPr>
          <w:rFonts w:ascii="Arial" w:hAnsi="Arial" w:cs="Arial"/>
          <w:sz w:val="20"/>
          <w:szCs w:val="20"/>
          <w:lang w:val="es-MX"/>
        </w:rPr>
      </w:pPr>
      <w:r w:rsidRPr="00AD70D1">
        <w:rPr>
          <w:rFonts w:ascii="Arial" w:hAnsi="Arial" w:cs="Arial"/>
          <w:sz w:val="20"/>
          <w:szCs w:val="20"/>
          <w:lang w:val="es-MX"/>
        </w:rPr>
        <w:t xml:space="preserve">a) </w:t>
      </w:r>
      <w:r w:rsidR="00A71486">
        <w:rPr>
          <w:rFonts w:ascii="Arial" w:hAnsi="Arial" w:cs="Arial"/>
          <w:sz w:val="20"/>
          <w:szCs w:val="20"/>
          <w:lang w:val="es-MX"/>
        </w:rPr>
        <w:tab/>
      </w:r>
      <w:r w:rsidRPr="00AD70D1">
        <w:rPr>
          <w:rFonts w:ascii="Arial" w:hAnsi="Arial" w:cs="Arial"/>
          <w:sz w:val="20"/>
          <w:szCs w:val="20"/>
          <w:lang w:val="es-MX"/>
        </w:rPr>
        <w:t xml:space="preserve">Los procedimientos y formas de revisión aplicados; </w:t>
      </w:r>
    </w:p>
    <w:p w:rsidR="00C53CE4" w:rsidRDefault="00C53CE4" w:rsidP="00A71486">
      <w:pPr>
        <w:tabs>
          <w:tab w:val="left" w:pos="567"/>
        </w:tabs>
        <w:ind w:left="567" w:right="50" w:hanging="567"/>
        <w:jc w:val="both"/>
        <w:rPr>
          <w:rFonts w:ascii="Arial" w:hAnsi="Arial" w:cs="Arial"/>
          <w:sz w:val="20"/>
          <w:szCs w:val="20"/>
          <w:lang w:val="es-MX"/>
        </w:rPr>
      </w:pPr>
    </w:p>
    <w:p w:rsidR="00AD70D1" w:rsidRPr="00AD70D1" w:rsidRDefault="00AD70D1" w:rsidP="00A71486">
      <w:pPr>
        <w:tabs>
          <w:tab w:val="left" w:pos="567"/>
        </w:tabs>
        <w:ind w:left="567" w:right="50" w:hanging="567"/>
        <w:jc w:val="both"/>
        <w:rPr>
          <w:rFonts w:ascii="Arial" w:hAnsi="Arial" w:cs="Arial"/>
          <w:sz w:val="20"/>
          <w:szCs w:val="20"/>
          <w:lang w:val="es-MX"/>
        </w:rPr>
      </w:pPr>
      <w:r w:rsidRPr="00AD70D1">
        <w:rPr>
          <w:rFonts w:ascii="Arial" w:hAnsi="Arial" w:cs="Arial"/>
          <w:sz w:val="20"/>
          <w:szCs w:val="20"/>
          <w:lang w:val="es-MX"/>
        </w:rPr>
        <w:t xml:space="preserve">b) </w:t>
      </w:r>
      <w:r w:rsidR="00A71486">
        <w:rPr>
          <w:rFonts w:ascii="Arial" w:hAnsi="Arial" w:cs="Arial"/>
          <w:sz w:val="20"/>
          <w:szCs w:val="20"/>
          <w:lang w:val="es-MX"/>
        </w:rPr>
        <w:tab/>
      </w:r>
      <w:r w:rsidRPr="00AD70D1">
        <w:rPr>
          <w:rFonts w:ascii="Arial" w:hAnsi="Arial" w:cs="Arial"/>
          <w:sz w:val="20"/>
          <w:szCs w:val="20"/>
          <w:lang w:val="es-MX"/>
        </w:rPr>
        <w:t xml:space="preserve">El resultado y las conclusiones de la revisión de los informes presentados por cada Organización y de la documentación comprobatoria correspondiente, señalando las aclaraciones y rectificaciones que haya presentado cada Organización después de haber sido notificada con ese fin y la valoración correspondiente; </w:t>
      </w:r>
    </w:p>
    <w:p w:rsidR="00C53CE4" w:rsidRDefault="00C53CE4" w:rsidP="00A71486">
      <w:pPr>
        <w:tabs>
          <w:tab w:val="left" w:pos="567"/>
        </w:tabs>
        <w:ind w:left="567" w:right="50" w:hanging="567"/>
        <w:jc w:val="both"/>
        <w:rPr>
          <w:rFonts w:ascii="Arial" w:hAnsi="Arial" w:cs="Arial"/>
          <w:sz w:val="20"/>
          <w:szCs w:val="20"/>
          <w:lang w:val="es-MX"/>
        </w:rPr>
      </w:pPr>
    </w:p>
    <w:p w:rsidR="00AD70D1" w:rsidRPr="00AD70D1" w:rsidRDefault="00AD70D1" w:rsidP="00A71486">
      <w:pPr>
        <w:tabs>
          <w:tab w:val="left" w:pos="567"/>
        </w:tabs>
        <w:ind w:left="567" w:right="50" w:hanging="567"/>
        <w:jc w:val="both"/>
        <w:rPr>
          <w:rFonts w:ascii="Arial" w:hAnsi="Arial" w:cs="Arial"/>
          <w:sz w:val="20"/>
          <w:szCs w:val="20"/>
          <w:lang w:val="es-MX"/>
        </w:rPr>
      </w:pPr>
      <w:r w:rsidRPr="00AD70D1">
        <w:rPr>
          <w:rFonts w:ascii="Arial" w:hAnsi="Arial" w:cs="Arial"/>
          <w:sz w:val="20"/>
          <w:szCs w:val="20"/>
          <w:lang w:val="es-MX"/>
        </w:rPr>
        <w:t xml:space="preserve">c) </w:t>
      </w:r>
      <w:r w:rsidR="00A71486">
        <w:rPr>
          <w:rFonts w:ascii="Arial" w:hAnsi="Arial" w:cs="Arial"/>
          <w:sz w:val="20"/>
          <w:szCs w:val="20"/>
          <w:lang w:val="es-MX"/>
        </w:rPr>
        <w:tab/>
      </w:r>
      <w:r w:rsidRPr="00AD70D1">
        <w:rPr>
          <w:rFonts w:ascii="Arial" w:hAnsi="Arial" w:cs="Arial"/>
          <w:sz w:val="20"/>
          <w:szCs w:val="20"/>
          <w:lang w:val="es-MX"/>
        </w:rPr>
        <w:t xml:space="preserve">Los resultados de todas las prácticas de auditoria realizadas en relación con lo reportado en los informes; </w:t>
      </w:r>
    </w:p>
    <w:p w:rsidR="00C53CE4" w:rsidRDefault="00C53CE4" w:rsidP="00A71486">
      <w:pPr>
        <w:tabs>
          <w:tab w:val="left" w:pos="567"/>
        </w:tabs>
        <w:ind w:left="567" w:right="50" w:hanging="567"/>
        <w:jc w:val="both"/>
        <w:rPr>
          <w:rFonts w:ascii="Arial" w:hAnsi="Arial" w:cs="Arial"/>
          <w:sz w:val="20"/>
          <w:szCs w:val="20"/>
          <w:lang w:val="es-MX"/>
        </w:rPr>
      </w:pPr>
    </w:p>
    <w:p w:rsidR="00AD70D1" w:rsidRPr="00AD70D1" w:rsidRDefault="00AD70D1" w:rsidP="00A71486">
      <w:pPr>
        <w:tabs>
          <w:tab w:val="left" w:pos="567"/>
        </w:tabs>
        <w:ind w:left="567" w:right="50" w:hanging="567"/>
        <w:jc w:val="both"/>
        <w:rPr>
          <w:rFonts w:ascii="Arial" w:hAnsi="Arial" w:cs="Arial"/>
          <w:sz w:val="20"/>
          <w:szCs w:val="20"/>
          <w:lang w:val="es-MX"/>
        </w:rPr>
      </w:pPr>
      <w:r w:rsidRPr="00AD70D1">
        <w:rPr>
          <w:rFonts w:ascii="Arial" w:hAnsi="Arial" w:cs="Arial"/>
          <w:sz w:val="20"/>
          <w:szCs w:val="20"/>
          <w:lang w:val="es-MX"/>
        </w:rPr>
        <w:t xml:space="preserve">d) </w:t>
      </w:r>
      <w:r w:rsidR="00A71486">
        <w:rPr>
          <w:rFonts w:ascii="Arial" w:hAnsi="Arial" w:cs="Arial"/>
          <w:sz w:val="20"/>
          <w:szCs w:val="20"/>
          <w:lang w:val="es-MX"/>
        </w:rPr>
        <w:tab/>
      </w:r>
      <w:r w:rsidRPr="00AD70D1">
        <w:rPr>
          <w:rFonts w:ascii="Arial" w:hAnsi="Arial" w:cs="Arial"/>
          <w:sz w:val="20"/>
          <w:szCs w:val="20"/>
          <w:lang w:val="es-MX"/>
        </w:rPr>
        <w:t>En su caso, la mención de los errores o irregularidades encontradas en los informes o generadas con motivo de su revisión; y</w:t>
      </w:r>
    </w:p>
    <w:p w:rsidR="00C53CE4" w:rsidRDefault="00C53CE4" w:rsidP="00A71486">
      <w:pPr>
        <w:tabs>
          <w:tab w:val="left" w:pos="567"/>
        </w:tabs>
        <w:ind w:left="567" w:right="50" w:hanging="567"/>
        <w:jc w:val="both"/>
        <w:rPr>
          <w:rFonts w:ascii="Arial" w:hAnsi="Arial" w:cs="Arial"/>
          <w:sz w:val="20"/>
          <w:szCs w:val="20"/>
          <w:lang w:val="es-MX"/>
        </w:rPr>
      </w:pPr>
    </w:p>
    <w:p w:rsidR="00AD70D1" w:rsidRPr="00AD70D1" w:rsidRDefault="00AD70D1" w:rsidP="00A71486">
      <w:pPr>
        <w:tabs>
          <w:tab w:val="left" w:pos="567"/>
        </w:tabs>
        <w:ind w:left="567" w:right="50" w:hanging="567"/>
        <w:jc w:val="both"/>
        <w:rPr>
          <w:rFonts w:ascii="Arial" w:hAnsi="Arial" w:cs="Arial"/>
          <w:sz w:val="20"/>
          <w:szCs w:val="20"/>
          <w:lang w:val="es-MX"/>
        </w:rPr>
      </w:pPr>
      <w:r w:rsidRPr="00AD70D1">
        <w:rPr>
          <w:rFonts w:ascii="Arial" w:hAnsi="Arial" w:cs="Arial"/>
          <w:sz w:val="20"/>
          <w:szCs w:val="20"/>
          <w:lang w:val="es-MX"/>
        </w:rPr>
        <w:t xml:space="preserve">e) </w:t>
      </w:r>
      <w:r w:rsidR="00A71486">
        <w:rPr>
          <w:rFonts w:ascii="Arial" w:hAnsi="Arial" w:cs="Arial"/>
          <w:sz w:val="20"/>
          <w:szCs w:val="20"/>
          <w:lang w:val="es-MX"/>
        </w:rPr>
        <w:tab/>
      </w:r>
      <w:r w:rsidRPr="00AD70D1">
        <w:rPr>
          <w:rFonts w:ascii="Arial" w:hAnsi="Arial" w:cs="Arial"/>
          <w:sz w:val="20"/>
          <w:szCs w:val="20"/>
          <w:lang w:val="es-MX"/>
        </w:rPr>
        <w:t>El señalamiento de las aclaraciones o rectificaciones que presentaron las Organizaciones después de haberles notificado con ese fin y la valoración correspondiente.</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52.</w:t>
      </w:r>
      <w:r w:rsidRPr="00AD70D1">
        <w:rPr>
          <w:rFonts w:ascii="Arial" w:hAnsi="Arial" w:cs="Arial"/>
          <w:sz w:val="20"/>
          <w:szCs w:val="20"/>
          <w:lang w:val="es-MX"/>
        </w:rPr>
        <w:t xml:space="preserve"> La Unidad de Fiscalización presentará al Consejo General por conducto de la Secretaría Ejecutiva, dentro de los 5 días hábiles siguientes, un proyecto de Resolución en el que proponga las sanciones que a su juicio procedan en contra de la organización que haya incurrido en irregularidades en el manejo de sus recursos o haya incumplido con su obligación de informar sobre el origen y la aplicación de los mismos.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53.</w:t>
      </w:r>
      <w:r w:rsidRPr="00AD70D1">
        <w:rPr>
          <w:rFonts w:ascii="Arial" w:hAnsi="Arial" w:cs="Arial"/>
          <w:sz w:val="20"/>
          <w:szCs w:val="20"/>
          <w:lang w:val="es-MX"/>
        </w:rPr>
        <w:t xml:space="preserve"> En caso de que la Unidad de Fiscalización haya detectado, con motivo de la revisión de los informes, hechos que hagan presumir o pudieran hacer presumir violaciones a disposiciones legales cuyo conocimiento compete a una autoridad distinta de la electoral, lo incluirá en el dictamen consolidado correspondiente y lo informará por oficio a la Secretaría Ejecutiva para que proceda a dar parte a la autoridad competente. </w:t>
      </w:r>
    </w:p>
    <w:p w:rsidR="00AD70D1" w:rsidRPr="00AD70D1" w:rsidRDefault="00AD70D1" w:rsidP="00AD70D1">
      <w:pPr>
        <w:ind w:right="50"/>
        <w:jc w:val="both"/>
        <w:rPr>
          <w:rFonts w:ascii="Arial" w:hAnsi="Arial" w:cs="Arial"/>
          <w:sz w:val="20"/>
          <w:szCs w:val="20"/>
          <w:lang w:val="es-MX"/>
        </w:rPr>
      </w:pPr>
    </w:p>
    <w:p w:rsidR="00AD70D1" w:rsidRPr="00AD70D1" w:rsidRDefault="00AD70D1" w:rsidP="00C53CE4">
      <w:pPr>
        <w:ind w:right="50"/>
        <w:jc w:val="center"/>
        <w:rPr>
          <w:rFonts w:ascii="Arial" w:hAnsi="Arial" w:cs="Arial"/>
          <w:b/>
          <w:sz w:val="20"/>
          <w:szCs w:val="20"/>
          <w:lang w:val="es-MX"/>
        </w:rPr>
      </w:pPr>
      <w:r w:rsidRPr="00AD70D1">
        <w:rPr>
          <w:rFonts w:ascii="Arial" w:hAnsi="Arial" w:cs="Arial"/>
          <w:b/>
          <w:sz w:val="20"/>
          <w:szCs w:val="20"/>
          <w:lang w:val="es-MX"/>
        </w:rPr>
        <w:t>TÍTULO IV</w:t>
      </w:r>
    </w:p>
    <w:p w:rsidR="00AD70D1" w:rsidRPr="00AD70D1" w:rsidRDefault="00AD70D1" w:rsidP="00C53CE4">
      <w:pPr>
        <w:ind w:right="50"/>
        <w:jc w:val="center"/>
        <w:rPr>
          <w:rFonts w:ascii="Arial" w:hAnsi="Arial" w:cs="Arial"/>
          <w:b/>
          <w:sz w:val="20"/>
          <w:szCs w:val="20"/>
          <w:lang w:val="es-MX"/>
        </w:rPr>
      </w:pPr>
      <w:r w:rsidRPr="00AD70D1">
        <w:rPr>
          <w:rFonts w:ascii="Arial" w:hAnsi="Arial" w:cs="Arial"/>
          <w:b/>
          <w:sz w:val="20"/>
          <w:szCs w:val="20"/>
          <w:lang w:val="es-MX"/>
        </w:rPr>
        <w:t>PREVENCIONES GENERALES</w:t>
      </w:r>
    </w:p>
    <w:p w:rsidR="00AD70D1" w:rsidRPr="00AD70D1" w:rsidRDefault="00AD70D1" w:rsidP="00AD70D1">
      <w:pPr>
        <w:ind w:right="50"/>
        <w:jc w:val="both"/>
        <w:rPr>
          <w:rFonts w:ascii="Arial" w:hAnsi="Arial" w:cs="Arial"/>
          <w:sz w:val="20"/>
          <w:szCs w:val="20"/>
          <w:lang w:val="es-MX"/>
        </w:rPr>
      </w:pPr>
    </w:p>
    <w:p w:rsidR="00AD70D1" w:rsidRPr="00AD70D1" w:rsidRDefault="00AD70D1" w:rsidP="00C53CE4">
      <w:pPr>
        <w:ind w:right="50"/>
        <w:jc w:val="center"/>
        <w:rPr>
          <w:rFonts w:ascii="Arial" w:hAnsi="Arial" w:cs="Arial"/>
          <w:b/>
          <w:sz w:val="20"/>
          <w:szCs w:val="20"/>
          <w:lang w:val="es-MX"/>
        </w:rPr>
      </w:pPr>
      <w:r w:rsidRPr="00AD70D1">
        <w:rPr>
          <w:rFonts w:ascii="Arial" w:hAnsi="Arial" w:cs="Arial"/>
          <w:b/>
          <w:sz w:val="20"/>
          <w:szCs w:val="20"/>
          <w:lang w:val="es-MX"/>
        </w:rPr>
        <w:t>CAPÍTULO I</w:t>
      </w:r>
    </w:p>
    <w:p w:rsidR="00AD70D1" w:rsidRPr="00AD70D1" w:rsidRDefault="00AD70D1" w:rsidP="00C53CE4">
      <w:pPr>
        <w:ind w:right="50"/>
        <w:jc w:val="center"/>
        <w:rPr>
          <w:rFonts w:ascii="Arial" w:hAnsi="Arial" w:cs="Arial"/>
          <w:b/>
          <w:sz w:val="20"/>
          <w:szCs w:val="20"/>
          <w:lang w:val="es-MX"/>
        </w:rPr>
      </w:pPr>
      <w:r w:rsidRPr="00AD70D1">
        <w:rPr>
          <w:rFonts w:ascii="Arial" w:hAnsi="Arial" w:cs="Arial"/>
          <w:b/>
          <w:sz w:val="20"/>
          <w:szCs w:val="20"/>
          <w:lang w:val="es-MX"/>
        </w:rPr>
        <w:t>De las Sanciones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54.</w:t>
      </w:r>
      <w:r w:rsidRPr="00AD70D1">
        <w:rPr>
          <w:rFonts w:ascii="Arial" w:hAnsi="Arial" w:cs="Arial"/>
          <w:sz w:val="20"/>
          <w:szCs w:val="20"/>
          <w:lang w:val="es-MX"/>
        </w:rPr>
        <w:t xml:space="preserve"> La Unidad de Fiscalización, presentará al Consejo General el Dictamen y Proyecto de Resolución, para su discusión y en su caso, imponer, las sanciones correspondientes, tomando en cuenta para fijarlas las circunstancias y la gravedad de la falta, entendiéndose por circunstancias el tiempo, modo y lugar en el que se produjo. Para la gravedad se deberán analizar, en su caso, la comisión reiterada o sistemática de la conducta, la trascendencia de la norma transgredida, los efectos que produce la transgresión respecto de los objetivos y los intereses jurídicos tutelados por el derecho, así como la capacidad económica de la Organización; y, en su caso, las circunstancias especiales. </w:t>
      </w:r>
    </w:p>
    <w:p w:rsidR="00AD70D1" w:rsidRP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 xml:space="preserve">En caso de reincidencia, se aplicarán los siguientes criterios, para fijar la sanción: </w:t>
      </w:r>
    </w:p>
    <w:p w:rsidR="00C53CE4" w:rsidRDefault="00C53CE4" w:rsidP="00AD70D1">
      <w:pPr>
        <w:ind w:right="50"/>
        <w:jc w:val="both"/>
        <w:rPr>
          <w:rFonts w:ascii="Arial" w:hAnsi="Arial" w:cs="Arial"/>
          <w:sz w:val="20"/>
          <w:szCs w:val="20"/>
          <w:lang w:val="es-MX"/>
        </w:rPr>
      </w:pPr>
    </w:p>
    <w:p w:rsidR="00AD70D1" w:rsidRPr="00AD70D1" w:rsidRDefault="00AD70D1" w:rsidP="00C53CE4">
      <w:pPr>
        <w:tabs>
          <w:tab w:val="left" w:pos="567"/>
        </w:tabs>
        <w:ind w:left="567" w:right="50" w:hanging="567"/>
        <w:jc w:val="both"/>
        <w:rPr>
          <w:rFonts w:ascii="Arial" w:hAnsi="Arial" w:cs="Arial"/>
          <w:sz w:val="20"/>
          <w:szCs w:val="20"/>
          <w:lang w:val="es-MX"/>
        </w:rPr>
      </w:pPr>
      <w:r w:rsidRPr="00AD70D1">
        <w:rPr>
          <w:rFonts w:ascii="Arial" w:hAnsi="Arial" w:cs="Arial"/>
          <w:sz w:val="20"/>
          <w:szCs w:val="20"/>
          <w:lang w:val="es-MX"/>
        </w:rPr>
        <w:t xml:space="preserve">a) </w:t>
      </w:r>
      <w:r w:rsidR="00C53CE4">
        <w:rPr>
          <w:rFonts w:ascii="Arial" w:hAnsi="Arial" w:cs="Arial"/>
          <w:sz w:val="20"/>
          <w:szCs w:val="20"/>
          <w:lang w:val="es-MX"/>
        </w:rPr>
        <w:tab/>
      </w:r>
      <w:r w:rsidRPr="00AD70D1">
        <w:rPr>
          <w:rFonts w:ascii="Arial" w:hAnsi="Arial" w:cs="Arial"/>
          <w:sz w:val="20"/>
          <w:szCs w:val="20"/>
          <w:lang w:val="es-MX"/>
        </w:rPr>
        <w:t xml:space="preserve">Hay comisión reiterada o sistemática cuando la falta cometida por la organización sea constante y repetitiva; </w:t>
      </w:r>
    </w:p>
    <w:p w:rsidR="00C53CE4" w:rsidRDefault="00C53CE4" w:rsidP="00C53CE4">
      <w:pPr>
        <w:tabs>
          <w:tab w:val="left" w:pos="567"/>
        </w:tabs>
        <w:ind w:left="567" w:right="50" w:hanging="567"/>
        <w:jc w:val="both"/>
        <w:rPr>
          <w:rFonts w:ascii="Arial" w:hAnsi="Arial" w:cs="Arial"/>
          <w:sz w:val="20"/>
          <w:szCs w:val="20"/>
          <w:lang w:val="es-MX"/>
        </w:rPr>
      </w:pPr>
    </w:p>
    <w:p w:rsidR="00AD70D1" w:rsidRPr="00AD70D1" w:rsidRDefault="00AD70D1" w:rsidP="00C53CE4">
      <w:pPr>
        <w:tabs>
          <w:tab w:val="left" w:pos="567"/>
        </w:tabs>
        <w:ind w:left="567" w:right="50" w:hanging="567"/>
        <w:jc w:val="both"/>
        <w:rPr>
          <w:rFonts w:ascii="Arial" w:hAnsi="Arial" w:cs="Arial"/>
          <w:sz w:val="20"/>
          <w:szCs w:val="20"/>
          <w:lang w:val="es-MX"/>
        </w:rPr>
      </w:pPr>
      <w:r w:rsidRPr="00AD70D1">
        <w:rPr>
          <w:rFonts w:ascii="Arial" w:hAnsi="Arial" w:cs="Arial"/>
          <w:sz w:val="20"/>
          <w:szCs w:val="20"/>
          <w:lang w:val="es-MX"/>
        </w:rPr>
        <w:lastRenderedPageBreak/>
        <w:t xml:space="preserve">b) </w:t>
      </w:r>
      <w:r w:rsidR="00C53CE4">
        <w:rPr>
          <w:rFonts w:ascii="Arial" w:hAnsi="Arial" w:cs="Arial"/>
          <w:sz w:val="20"/>
          <w:szCs w:val="20"/>
          <w:lang w:val="es-MX"/>
        </w:rPr>
        <w:tab/>
      </w:r>
      <w:r w:rsidRPr="00AD70D1">
        <w:rPr>
          <w:rFonts w:ascii="Arial" w:hAnsi="Arial" w:cs="Arial"/>
          <w:sz w:val="20"/>
          <w:szCs w:val="20"/>
          <w:lang w:val="es-MX"/>
        </w:rPr>
        <w:t xml:space="preserve">Las circunstancias especiales serán entendidas como el especial deber de cuidado de las Organizaciones derivado de las funciones, actividades y obligaciones que les han sido impuestas por la legislación electoral o que desarrollan en materia político-electoral; así como la mayor o menor factibilidad de prever y evitar el daño que se hubiere causado; y </w:t>
      </w:r>
    </w:p>
    <w:p w:rsidR="00C53CE4" w:rsidRDefault="00C53CE4" w:rsidP="00C53CE4">
      <w:pPr>
        <w:tabs>
          <w:tab w:val="left" w:pos="567"/>
        </w:tabs>
        <w:ind w:left="567" w:right="50" w:hanging="567"/>
        <w:jc w:val="both"/>
        <w:rPr>
          <w:rFonts w:ascii="Arial" w:hAnsi="Arial" w:cs="Arial"/>
          <w:sz w:val="20"/>
          <w:szCs w:val="20"/>
          <w:lang w:val="es-MX"/>
        </w:rPr>
      </w:pPr>
    </w:p>
    <w:p w:rsidR="00AD70D1" w:rsidRPr="00AD70D1" w:rsidRDefault="00AD70D1" w:rsidP="00C53CE4">
      <w:pPr>
        <w:tabs>
          <w:tab w:val="left" w:pos="567"/>
        </w:tabs>
        <w:ind w:left="567" w:right="50" w:hanging="567"/>
        <w:jc w:val="both"/>
        <w:rPr>
          <w:rFonts w:ascii="Arial" w:hAnsi="Arial" w:cs="Arial"/>
          <w:sz w:val="20"/>
          <w:szCs w:val="20"/>
          <w:lang w:val="es-MX"/>
        </w:rPr>
      </w:pPr>
      <w:r w:rsidRPr="00AD70D1">
        <w:rPr>
          <w:rFonts w:ascii="Arial" w:hAnsi="Arial" w:cs="Arial"/>
          <w:sz w:val="20"/>
          <w:szCs w:val="20"/>
          <w:lang w:val="es-MX"/>
        </w:rPr>
        <w:t xml:space="preserve">c) </w:t>
      </w:r>
      <w:r w:rsidR="00C53CE4">
        <w:rPr>
          <w:rFonts w:ascii="Arial" w:hAnsi="Arial" w:cs="Arial"/>
          <w:sz w:val="20"/>
          <w:szCs w:val="20"/>
          <w:lang w:val="es-MX"/>
        </w:rPr>
        <w:tab/>
      </w:r>
      <w:r w:rsidRPr="00AD70D1">
        <w:rPr>
          <w:rFonts w:ascii="Arial" w:hAnsi="Arial" w:cs="Arial"/>
          <w:sz w:val="20"/>
          <w:szCs w:val="20"/>
          <w:lang w:val="es-MX"/>
        </w:rPr>
        <w:t xml:space="preserve">Por reincidencia se entenderá la repetición de la falta o, en su caso, la vulneración de una norma que ya ha sido transgredida por una conducta similar cometida en meses anteriores.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55.</w:t>
      </w:r>
      <w:r w:rsidRPr="00AD70D1">
        <w:rPr>
          <w:rFonts w:ascii="Arial" w:hAnsi="Arial" w:cs="Arial"/>
          <w:sz w:val="20"/>
          <w:szCs w:val="20"/>
          <w:lang w:val="es-MX"/>
        </w:rPr>
        <w:t xml:space="preserve"> De conformidad con lo señalado en el artículo 307 de la Ley Electoral local, constituyen una infracción de las Organizaciones de ciudadanos que pretendan constituir partidos políticos no informar al Instituto Electoral de Tamaulipas, del origen y destino de los recursos que obtengan para el desarrollo de las actividades tendientes a la obtención del registro.</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56.</w:t>
      </w:r>
      <w:r w:rsidRPr="00AD70D1">
        <w:rPr>
          <w:rFonts w:ascii="Arial" w:hAnsi="Arial" w:cs="Arial"/>
          <w:sz w:val="20"/>
          <w:szCs w:val="20"/>
          <w:lang w:val="es-MX"/>
        </w:rPr>
        <w:t xml:space="preserve"> Las multas que fije el Consejo, que no hubieren sido recurridas, o bien que fuesen confirmadas por el Tribunal Electoral, deberán ser pagadas en la Dirección de Administración del Instituto en un plazo improrrogable de quince días contados a partir de la notificación.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57.</w:t>
      </w:r>
      <w:r w:rsidRPr="00AD70D1">
        <w:rPr>
          <w:rFonts w:ascii="Arial" w:hAnsi="Arial" w:cs="Arial"/>
          <w:sz w:val="20"/>
          <w:szCs w:val="20"/>
          <w:lang w:val="es-MX"/>
        </w:rPr>
        <w:t xml:space="preserve"> Las sanciones que en su caso se impongan a las organizaciones que obtengan su registro como partido político se aplicarán a estos últimos a partir de la fecha en que surta efectos constitutivos el registro de los mismos. En caso de que la organización no obtenga el registro como partido político, el Consejo General determinará el procedimiento para hacer efectivas las sanciones que correspondan.</w:t>
      </w:r>
    </w:p>
    <w:p w:rsidR="00AD70D1" w:rsidRPr="00AD70D1" w:rsidRDefault="00AD70D1" w:rsidP="00AD70D1">
      <w:pPr>
        <w:ind w:right="50"/>
        <w:jc w:val="both"/>
        <w:rPr>
          <w:rFonts w:ascii="Arial" w:hAnsi="Arial" w:cs="Arial"/>
          <w:sz w:val="20"/>
          <w:szCs w:val="20"/>
          <w:lang w:val="es-MX"/>
        </w:rPr>
      </w:pPr>
    </w:p>
    <w:p w:rsidR="00AD70D1" w:rsidRPr="00AD70D1" w:rsidRDefault="00AD70D1" w:rsidP="00C65169">
      <w:pPr>
        <w:ind w:right="50"/>
        <w:jc w:val="center"/>
        <w:rPr>
          <w:rFonts w:ascii="Arial" w:hAnsi="Arial" w:cs="Arial"/>
          <w:b/>
          <w:sz w:val="20"/>
          <w:szCs w:val="20"/>
          <w:lang w:val="es-MX"/>
        </w:rPr>
      </w:pPr>
      <w:r w:rsidRPr="00AD70D1">
        <w:rPr>
          <w:rFonts w:ascii="Arial" w:hAnsi="Arial" w:cs="Arial"/>
          <w:b/>
          <w:sz w:val="20"/>
          <w:szCs w:val="20"/>
          <w:lang w:val="es-MX"/>
        </w:rPr>
        <w:t>CAPÍTULO II</w:t>
      </w:r>
    </w:p>
    <w:p w:rsidR="00AD70D1" w:rsidRPr="00AD70D1" w:rsidRDefault="00AD70D1" w:rsidP="00C65169">
      <w:pPr>
        <w:ind w:right="50"/>
        <w:jc w:val="center"/>
        <w:rPr>
          <w:rFonts w:ascii="Arial" w:hAnsi="Arial" w:cs="Arial"/>
          <w:b/>
          <w:sz w:val="20"/>
          <w:szCs w:val="20"/>
          <w:lang w:val="es-MX"/>
        </w:rPr>
      </w:pPr>
      <w:r w:rsidRPr="00AD70D1">
        <w:rPr>
          <w:rFonts w:ascii="Arial" w:hAnsi="Arial" w:cs="Arial"/>
          <w:b/>
          <w:sz w:val="20"/>
          <w:szCs w:val="20"/>
          <w:lang w:val="es-MX"/>
        </w:rPr>
        <w:t>De los Órganos de Finanzas de las Organizaciones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58.</w:t>
      </w:r>
      <w:r w:rsidRPr="00AD70D1">
        <w:rPr>
          <w:rFonts w:ascii="Arial" w:hAnsi="Arial" w:cs="Arial"/>
          <w:sz w:val="20"/>
          <w:szCs w:val="20"/>
          <w:lang w:val="es-MX"/>
        </w:rPr>
        <w:t xml:space="preserve"> Las Organizaciones deberán tener un órgano interno encargado de la obtención y administración de sus recursos, así como de la presentación de los informes señalados en el Reglamento. Dicho órgano se constituirá en los términos y con las modalidades y características que cada organización libremente determine.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59.</w:t>
      </w:r>
      <w:r w:rsidRPr="00AD70D1">
        <w:rPr>
          <w:rFonts w:ascii="Arial" w:hAnsi="Arial" w:cs="Arial"/>
          <w:sz w:val="20"/>
          <w:szCs w:val="20"/>
          <w:lang w:val="es-MX"/>
        </w:rPr>
        <w:t xml:space="preserve"> Junto con la notificación que la Organización realice respecto de su interés de constituir un partido político, deberá notificar a la Unidad de Fiscalización el nombre del o los responsables del órgano de finanzas, así como los cambios en su integración, según corresponda, adicionalmente deberán informar el domicilio y teléfono de la Organización anexando copia del comprobante de domicilio vigente. Los cambios que realice en su órgano de finanzas, en su domicilio o en el teléfono en el transcurso de la presentación de informes mensuales, deberán ser notificados en un plazo máximo de cinco días a partir de la designación o cambio respectivo.</w:t>
      </w:r>
    </w:p>
    <w:p w:rsidR="00AD70D1" w:rsidRPr="00AD70D1" w:rsidRDefault="00AD70D1" w:rsidP="00AD70D1">
      <w:pPr>
        <w:ind w:right="50"/>
        <w:jc w:val="both"/>
        <w:rPr>
          <w:rFonts w:ascii="Arial" w:hAnsi="Arial" w:cs="Arial"/>
          <w:sz w:val="20"/>
          <w:szCs w:val="20"/>
          <w:lang w:val="es-MX"/>
        </w:rPr>
      </w:pPr>
    </w:p>
    <w:p w:rsidR="00AD70D1" w:rsidRPr="00AD70D1" w:rsidRDefault="00AD70D1" w:rsidP="00C65169">
      <w:pPr>
        <w:ind w:right="50"/>
        <w:jc w:val="center"/>
        <w:rPr>
          <w:rFonts w:ascii="Arial" w:hAnsi="Arial" w:cs="Arial"/>
          <w:b/>
          <w:sz w:val="20"/>
          <w:szCs w:val="20"/>
          <w:lang w:val="es-MX"/>
        </w:rPr>
      </w:pPr>
      <w:r w:rsidRPr="00AD70D1">
        <w:rPr>
          <w:rFonts w:ascii="Arial" w:hAnsi="Arial" w:cs="Arial"/>
          <w:b/>
          <w:sz w:val="20"/>
          <w:szCs w:val="20"/>
          <w:lang w:val="es-MX"/>
        </w:rPr>
        <w:t>CAPÍTULO III</w:t>
      </w:r>
    </w:p>
    <w:p w:rsidR="00AD70D1" w:rsidRPr="00AD70D1" w:rsidRDefault="00AD70D1" w:rsidP="00C65169">
      <w:pPr>
        <w:ind w:right="50"/>
        <w:jc w:val="center"/>
        <w:rPr>
          <w:rFonts w:ascii="Arial" w:hAnsi="Arial" w:cs="Arial"/>
          <w:b/>
          <w:sz w:val="20"/>
          <w:szCs w:val="20"/>
          <w:lang w:val="es-MX"/>
        </w:rPr>
      </w:pPr>
      <w:r w:rsidRPr="00AD70D1">
        <w:rPr>
          <w:rFonts w:ascii="Arial" w:hAnsi="Arial" w:cs="Arial"/>
          <w:b/>
          <w:sz w:val="20"/>
          <w:szCs w:val="20"/>
          <w:lang w:val="es-MX"/>
        </w:rPr>
        <w:t>De la Contabilidad</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60.</w:t>
      </w:r>
      <w:r w:rsidRPr="00AD70D1">
        <w:rPr>
          <w:rFonts w:ascii="Arial" w:hAnsi="Arial" w:cs="Arial"/>
          <w:sz w:val="20"/>
          <w:szCs w:val="20"/>
          <w:lang w:val="es-MX"/>
        </w:rPr>
        <w:t xml:space="preserve"> Para efectos de que la Unidad de Fiscalización pueda, en su caso, comprobar la veracidad de lo reportado en los informes, las Organizaciones utilizarán el catálogo de cuentas que este Reglamento establece.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61.</w:t>
      </w:r>
      <w:r w:rsidRPr="00AD70D1">
        <w:rPr>
          <w:rFonts w:ascii="Arial" w:hAnsi="Arial" w:cs="Arial"/>
          <w:sz w:val="20"/>
          <w:szCs w:val="20"/>
          <w:lang w:val="es-MX"/>
        </w:rPr>
        <w:t xml:space="preserve"> En la medida de sus necesidades y requerimientos, cada organización podrá abrir cuentas adicionales para llevar su control contable, y deberá abrirlas para controlar los gastos de mayor cuantía.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62.</w:t>
      </w:r>
      <w:r w:rsidRPr="00AD70D1">
        <w:rPr>
          <w:rFonts w:ascii="Arial" w:hAnsi="Arial" w:cs="Arial"/>
          <w:sz w:val="20"/>
          <w:szCs w:val="20"/>
          <w:lang w:val="es-MX"/>
        </w:rPr>
        <w:t xml:space="preserve"> Las organizaciones deberán apegarse, en el control y registro de sus operaciones financieras, a las Normas de Información Financiera. Si de la revisión desarrollada por la autoridad se determinan reclasificaciones, las organizaciones deberán realizarlas en sus registros contables.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63.</w:t>
      </w:r>
      <w:r w:rsidRPr="00AD70D1">
        <w:rPr>
          <w:rFonts w:ascii="Arial" w:hAnsi="Arial" w:cs="Arial"/>
          <w:sz w:val="20"/>
          <w:szCs w:val="20"/>
          <w:lang w:val="es-MX"/>
        </w:rPr>
        <w:t xml:space="preserve"> Cada Organización deberá elaborar una balanza mensual de comprobación a último nivel. Las balanzas deberán ser entregadas a la autoridad electoral junto con los informes mensuales que establece el Reglamento. </w:t>
      </w:r>
    </w:p>
    <w:p w:rsidR="00C65169" w:rsidRDefault="00C65169" w:rsidP="00C65169">
      <w:pPr>
        <w:ind w:right="50"/>
        <w:jc w:val="center"/>
        <w:rPr>
          <w:rFonts w:ascii="Arial" w:hAnsi="Arial" w:cs="Arial"/>
          <w:b/>
          <w:sz w:val="20"/>
          <w:szCs w:val="20"/>
          <w:lang w:val="es-MX"/>
        </w:rPr>
      </w:pPr>
    </w:p>
    <w:p w:rsidR="00AD70D1" w:rsidRPr="00AD70D1" w:rsidRDefault="00AD70D1" w:rsidP="00C65169">
      <w:pPr>
        <w:ind w:right="50"/>
        <w:jc w:val="center"/>
        <w:rPr>
          <w:rFonts w:ascii="Arial" w:hAnsi="Arial" w:cs="Arial"/>
          <w:b/>
          <w:sz w:val="20"/>
          <w:szCs w:val="20"/>
          <w:lang w:val="es-MX"/>
        </w:rPr>
      </w:pPr>
      <w:r w:rsidRPr="00AD70D1">
        <w:rPr>
          <w:rFonts w:ascii="Arial" w:hAnsi="Arial" w:cs="Arial"/>
          <w:b/>
          <w:sz w:val="20"/>
          <w:szCs w:val="20"/>
          <w:lang w:val="es-MX"/>
        </w:rPr>
        <w:lastRenderedPageBreak/>
        <w:t>CAPÍTULO IV</w:t>
      </w:r>
    </w:p>
    <w:p w:rsidR="00AD70D1" w:rsidRPr="00AD70D1" w:rsidRDefault="00AD70D1" w:rsidP="00C65169">
      <w:pPr>
        <w:ind w:right="50"/>
        <w:jc w:val="center"/>
        <w:rPr>
          <w:rFonts w:ascii="Arial" w:hAnsi="Arial" w:cs="Arial"/>
          <w:b/>
          <w:sz w:val="20"/>
          <w:szCs w:val="20"/>
          <w:lang w:val="es-MX"/>
        </w:rPr>
      </w:pPr>
      <w:r w:rsidRPr="00AD70D1">
        <w:rPr>
          <w:rFonts w:ascii="Arial" w:hAnsi="Arial" w:cs="Arial"/>
          <w:b/>
          <w:sz w:val="20"/>
          <w:szCs w:val="20"/>
          <w:lang w:val="es-MX"/>
        </w:rPr>
        <w:t>Del Activo Fijo</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64.</w:t>
      </w:r>
      <w:r w:rsidRPr="00AD70D1">
        <w:rPr>
          <w:rFonts w:ascii="Arial" w:hAnsi="Arial" w:cs="Arial"/>
          <w:sz w:val="20"/>
          <w:szCs w:val="20"/>
          <w:lang w:val="es-MX"/>
        </w:rPr>
        <w:t xml:space="preserve"> Las organizaciones tendrán la obligación de llevar un registro contable de adquisiciones de bienes muebles e inmuebles, complementándolo con la toma de un inventario físico actualizado, que se deberá incluir, en sus informes mensuales. Dicho inventario deberá estar clasificado por tipo de cuenta de activo fijo y sub-clasificado por año de adquisición, y deberá incluir las siguientes especificaciones: fecha de adquisición; descripción del bien; importe; ubicación física con domicilio completo, calle número exterior e interior, piso, colonia, Código Postal, municipio, y resguardo, indicando el nombre del responsable. Las cifras que se reporten en el inventario deben estar totalizadas y coincidir con los saldos contables correspondientes, así como los bienes en uso o goce temporal, que deberán estar registrados en cuentas de orden para que sean considerados en sus informes mensuales.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65.</w:t>
      </w:r>
      <w:r w:rsidRPr="00AD70D1">
        <w:rPr>
          <w:rFonts w:ascii="Arial" w:hAnsi="Arial" w:cs="Arial"/>
          <w:sz w:val="20"/>
          <w:szCs w:val="20"/>
          <w:lang w:val="es-MX"/>
        </w:rPr>
        <w:t xml:space="preserve"> Los bienes muebles e inmuebles que se adquieran o reciban en propiedad deberán contabilizarse como Activo Fijo. Deberán considerarse como Activos Fijos todos aquellos bienes cuyo costo sea superior a la cantidad equivalente a ciento cincuenta veces el valor de la UMA. En el caso de bienes muebles o inmuebles recibidos para su uso o goce temporal, en que no se transfiera la propiedad, su registro se hará en cuentas de orden, a los valores que correspondan, de acuerdo al sistema de valuación establecido, que deberán ser incluidos en los informes respectivos, debiendo formularse las notas correspondientes en los estados financieros, con montos y procedencias. Para efectos de su reporte en el informe mensual, las adquisiciones de Activo Fijo realizadas en el mes deberán ser reportadas en el rubro de Gastos.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66.</w:t>
      </w:r>
      <w:r w:rsidRPr="00AD70D1">
        <w:rPr>
          <w:rFonts w:ascii="Arial" w:hAnsi="Arial" w:cs="Arial"/>
          <w:sz w:val="20"/>
          <w:szCs w:val="20"/>
          <w:lang w:val="es-MX"/>
        </w:rPr>
        <w:t xml:space="preserve"> Con el objeto de conocer con exactitud la ubicación de cada Activo Fijo y se pueda realizar una toma física de inventario, deberá llevarse un sistema de control de inventarios que registre las transferencias del mismo.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67.</w:t>
      </w:r>
      <w:r w:rsidRPr="00AD70D1">
        <w:rPr>
          <w:rFonts w:ascii="Arial" w:hAnsi="Arial" w:cs="Arial"/>
          <w:sz w:val="20"/>
          <w:szCs w:val="20"/>
          <w:lang w:val="es-MX"/>
        </w:rPr>
        <w:t xml:space="preserve"> Las Organizaciones deben llevar un inventario físico de todos sus bienes muebles e inmuebles en cada localidad donde tengan oficinas.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68.</w:t>
      </w:r>
      <w:r w:rsidRPr="00AD70D1">
        <w:rPr>
          <w:rFonts w:ascii="Arial" w:hAnsi="Arial" w:cs="Arial"/>
          <w:sz w:val="20"/>
          <w:szCs w:val="20"/>
          <w:lang w:val="es-MX"/>
        </w:rPr>
        <w:t xml:space="preserve"> La propiedad de los bienes de las Organizaciones se acreditará, para efectos de su registro, con las facturas o los títulos de propiedad respectivos. Los bienes muebles que estén en posesión de la Organización, de los cuales no se cuente con factura disponible, se presumirán propiedad de la misma, salvo prueba en contrario, y deberán ser registrados. Los bienes inmuebles que utilicen las Organizaciones y respecto de los cuales no cuenten con el título de propiedad respectivo deberán registrarse en cuentas de orden, anexando nota aclaratoria del motivo por el cual no se cuenta con la documentación que ampare su propiedad. </w:t>
      </w:r>
    </w:p>
    <w:p w:rsidR="00AD70D1" w:rsidRPr="00AD70D1" w:rsidRDefault="00AD70D1" w:rsidP="00AD70D1">
      <w:pPr>
        <w:ind w:right="50"/>
        <w:jc w:val="both"/>
        <w:rPr>
          <w:rFonts w:ascii="Arial" w:hAnsi="Arial" w:cs="Arial"/>
          <w:sz w:val="20"/>
          <w:szCs w:val="20"/>
          <w:lang w:val="es-MX"/>
        </w:rPr>
      </w:pPr>
    </w:p>
    <w:p w:rsidR="00AD70D1" w:rsidRPr="00AD70D1" w:rsidRDefault="00AD70D1" w:rsidP="008C55E9">
      <w:pPr>
        <w:ind w:right="50"/>
        <w:jc w:val="center"/>
        <w:rPr>
          <w:rFonts w:ascii="Arial" w:hAnsi="Arial" w:cs="Arial"/>
          <w:b/>
          <w:sz w:val="20"/>
          <w:szCs w:val="20"/>
          <w:lang w:val="es-MX"/>
        </w:rPr>
      </w:pPr>
      <w:r w:rsidRPr="00AD70D1">
        <w:rPr>
          <w:rFonts w:ascii="Arial" w:hAnsi="Arial" w:cs="Arial"/>
          <w:b/>
          <w:sz w:val="20"/>
          <w:szCs w:val="20"/>
          <w:lang w:val="es-MX"/>
        </w:rPr>
        <w:t>CAPÍTULO V</w:t>
      </w:r>
    </w:p>
    <w:p w:rsidR="00AD70D1" w:rsidRPr="00AD70D1" w:rsidRDefault="00AD70D1" w:rsidP="008C55E9">
      <w:pPr>
        <w:ind w:right="50"/>
        <w:jc w:val="center"/>
        <w:rPr>
          <w:rFonts w:ascii="Arial" w:hAnsi="Arial" w:cs="Arial"/>
          <w:b/>
          <w:sz w:val="20"/>
          <w:szCs w:val="20"/>
          <w:lang w:val="es-MX"/>
        </w:rPr>
      </w:pPr>
      <w:r w:rsidRPr="00AD70D1">
        <w:rPr>
          <w:rFonts w:ascii="Arial" w:hAnsi="Arial" w:cs="Arial"/>
          <w:b/>
          <w:sz w:val="20"/>
          <w:szCs w:val="20"/>
          <w:lang w:val="es-MX"/>
        </w:rPr>
        <w:t>De los Plazos de Conservación y Prevenciones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69.</w:t>
      </w:r>
      <w:r w:rsidRPr="00AD70D1">
        <w:rPr>
          <w:rFonts w:ascii="Arial" w:hAnsi="Arial" w:cs="Arial"/>
          <w:sz w:val="20"/>
          <w:szCs w:val="20"/>
          <w:lang w:val="es-MX"/>
        </w:rPr>
        <w:t xml:space="preserve"> La documentación señalada en este Reglamento como sustento de los ingresos y egresos de las Organizaciones deberá ser conservada por éstas por el lapso de cinco años contado a partir de la fecha en que sea aprobado por el Consejo General el dictamen consolidado correspondiente. Dicha documentación deberá mantenerse a disposición de la Unidad de Fiscalización. </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70.</w:t>
      </w:r>
      <w:r w:rsidRPr="00AD70D1">
        <w:rPr>
          <w:rFonts w:ascii="Arial" w:hAnsi="Arial" w:cs="Arial"/>
          <w:sz w:val="20"/>
          <w:szCs w:val="20"/>
          <w:lang w:val="es-MX"/>
        </w:rPr>
        <w:t xml:space="preserve"> Los requisitos y plazos de conservación de los registros contables y la documentación soporte que las Organizaciones lleven, expidan o reciban en términos del presente Reglamento son independientes de lo que al efecto establezcan otras disposiciones legales o reglamentarias. </w:t>
      </w:r>
    </w:p>
    <w:p w:rsidR="00EF1658" w:rsidRDefault="00EF1658" w:rsidP="00AD70D1">
      <w:pPr>
        <w:ind w:right="50"/>
        <w:jc w:val="both"/>
        <w:rPr>
          <w:rFonts w:ascii="Arial" w:hAnsi="Arial" w:cs="Arial"/>
          <w:b/>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71.</w:t>
      </w:r>
      <w:r w:rsidRPr="00AD70D1">
        <w:rPr>
          <w:rFonts w:ascii="Arial" w:hAnsi="Arial" w:cs="Arial"/>
          <w:sz w:val="20"/>
          <w:szCs w:val="20"/>
          <w:lang w:val="es-MX"/>
        </w:rPr>
        <w:t xml:space="preserve"> Independientemente de lo dispuesto en el Reglamento, las Organizaciones deberán sujetarse a las disposiciones fiscales y de seguridad social que están obligados a cumplir. </w:t>
      </w:r>
    </w:p>
    <w:p w:rsidR="00AD70D1" w:rsidRDefault="00AD70D1"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Default="007E53EA" w:rsidP="00AD70D1">
      <w:pPr>
        <w:ind w:right="50"/>
        <w:jc w:val="both"/>
        <w:rPr>
          <w:rFonts w:ascii="Arial" w:hAnsi="Arial" w:cs="Arial"/>
          <w:sz w:val="20"/>
          <w:szCs w:val="20"/>
          <w:lang w:val="es-MX"/>
        </w:rPr>
      </w:pPr>
    </w:p>
    <w:p w:rsidR="007E53EA" w:rsidRPr="00EF1658" w:rsidRDefault="007E53EA" w:rsidP="00AD70D1">
      <w:pPr>
        <w:ind w:right="50"/>
        <w:jc w:val="both"/>
        <w:rPr>
          <w:rFonts w:ascii="Arial" w:hAnsi="Arial" w:cs="Arial"/>
          <w:sz w:val="16"/>
          <w:szCs w:val="16"/>
          <w:lang w:val="es-MX"/>
        </w:rPr>
      </w:pPr>
    </w:p>
    <w:p w:rsidR="00AD70D1" w:rsidRPr="00AD70D1" w:rsidRDefault="00AD70D1" w:rsidP="008C55E9">
      <w:pPr>
        <w:ind w:right="50"/>
        <w:jc w:val="center"/>
        <w:rPr>
          <w:rFonts w:ascii="Arial" w:hAnsi="Arial" w:cs="Arial"/>
          <w:b/>
          <w:sz w:val="20"/>
          <w:szCs w:val="20"/>
          <w:lang w:val="es-MX"/>
        </w:rPr>
      </w:pPr>
      <w:r w:rsidRPr="00AD70D1">
        <w:rPr>
          <w:rFonts w:ascii="Arial" w:hAnsi="Arial" w:cs="Arial"/>
          <w:b/>
          <w:sz w:val="20"/>
          <w:szCs w:val="20"/>
          <w:lang w:val="es-MX"/>
        </w:rPr>
        <w:t>CAPÍTULO VI</w:t>
      </w:r>
    </w:p>
    <w:p w:rsidR="00AD70D1" w:rsidRPr="00AD70D1" w:rsidRDefault="00AD70D1" w:rsidP="008C55E9">
      <w:pPr>
        <w:ind w:right="50"/>
        <w:jc w:val="center"/>
        <w:rPr>
          <w:rFonts w:ascii="Arial" w:hAnsi="Arial" w:cs="Arial"/>
          <w:b/>
          <w:sz w:val="20"/>
          <w:szCs w:val="20"/>
          <w:lang w:val="es-MX"/>
        </w:rPr>
      </w:pPr>
      <w:r w:rsidRPr="00AD70D1">
        <w:rPr>
          <w:rFonts w:ascii="Arial" w:hAnsi="Arial" w:cs="Arial"/>
          <w:b/>
          <w:sz w:val="20"/>
          <w:szCs w:val="20"/>
          <w:lang w:val="es-MX"/>
        </w:rPr>
        <w:t>De las notificaciones</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72.</w:t>
      </w:r>
      <w:r w:rsidRPr="00AD70D1">
        <w:rPr>
          <w:rFonts w:ascii="Arial" w:hAnsi="Arial" w:cs="Arial"/>
          <w:sz w:val="20"/>
          <w:szCs w:val="20"/>
          <w:lang w:val="es-MX"/>
        </w:rPr>
        <w:t xml:space="preserve"> Las notificaciones se realizarán en días y horas hábiles y surtirán efectos el mismo día en que se practiquen. Por regla general, la notificación se entenderá efectuada en la fecha asentada en el acta correspondiente.</w:t>
      </w:r>
    </w:p>
    <w:p w:rsidR="00AD70D1" w:rsidRPr="00EF1658" w:rsidRDefault="00AD70D1"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73.</w:t>
      </w:r>
      <w:r w:rsidRPr="00AD70D1">
        <w:rPr>
          <w:rFonts w:ascii="Arial" w:hAnsi="Arial" w:cs="Arial"/>
          <w:sz w:val="20"/>
          <w:szCs w:val="20"/>
          <w:lang w:val="es-MX"/>
        </w:rPr>
        <w:t xml:space="preserve"> Las notificaciones podrán hacerse de las siguientes formas:</w:t>
      </w:r>
    </w:p>
    <w:p w:rsidR="00C154FE" w:rsidRPr="00EF1658" w:rsidRDefault="00C154FE" w:rsidP="008C55E9">
      <w:pPr>
        <w:ind w:left="567" w:right="50" w:hanging="567"/>
        <w:jc w:val="both"/>
        <w:rPr>
          <w:rFonts w:ascii="Arial" w:hAnsi="Arial" w:cs="Arial"/>
          <w:sz w:val="16"/>
          <w:szCs w:val="16"/>
          <w:lang w:val="es-MX"/>
        </w:rPr>
      </w:pPr>
    </w:p>
    <w:p w:rsidR="00AD70D1" w:rsidRPr="00AD70D1" w:rsidRDefault="00AD70D1" w:rsidP="008C55E9">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t>Personal, en el caso de los requerimientos realizados al responsable del órgano interno o al representante de la Organización; así como de los acuerdos o determinaciones de los procedimientos regulados por este ordenamiento.</w:t>
      </w:r>
    </w:p>
    <w:p w:rsidR="00C154FE" w:rsidRPr="00EF1658" w:rsidRDefault="00C154FE" w:rsidP="008C55E9">
      <w:pPr>
        <w:ind w:left="567" w:right="50" w:hanging="567"/>
        <w:jc w:val="both"/>
        <w:rPr>
          <w:rFonts w:ascii="Arial" w:hAnsi="Arial" w:cs="Arial"/>
          <w:sz w:val="16"/>
          <w:szCs w:val="16"/>
          <w:lang w:val="es-MX"/>
        </w:rPr>
      </w:pPr>
    </w:p>
    <w:p w:rsidR="00AD70D1" w:rsidRPr="00AD70D1" w:rsidRDefault="00AD70D1" w:rsidP="008C55E9">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t>Por estrados, cuando no sea posible notificar personalmente al interesado.</w:t>
      </w:r>
    </w:p>
    <w:p w:rsidR="00AD70D1" w:rsidRPr="00AD70D1" w:rsidRDefault="00AD70D1" w:rsidP="008C55E9">
      <w:pPr>
        <w:ind w:left="567" w:right="50"/>
        <w:jc w:val="both"/>
        <w:rPr>
          <w:rFonts w:ascii="Arial" w:hAnsi="Arial" w:cs="Arial"/>
          <w:sz w:val="20"/>
          <w:szCs w:val="20"/>
          <w:lang w:val="es-MX"/>
        </w:rPr>
      </w:pPr>
      <w:r w:rsidRPr="00AD70D1">
        <w:rPr>
          <w:rFonts w:ascii="Arial" w:hAnsi="Arial" w:cs="Arial"/>
          <w:sz w:val="20"/>
          <w:szCs w:val="20"/>
          <w:lang w:val="es-MX"/>
        </w:rPr>
        <w:t>La notificación por estrados se hará en las oficinas del Instituto Electoral de Tamaulipas, debiendo fijarse el acto, documento o resolución respectiva por un plazo de setenta y dos horas, mediante razones de fijación y retiro.</w:t>
      </w:r>
    </w:p>
    <w:p w:rsidR="00AD70D1" w:rsidRPr="00EF1658" w:rsidRDefault="00AD70D1"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74.</w:t>
      </w:r>
      <w:r w:rsidRPr="00AD70D1">
        <w:rPr>
          <w:rFonts w:ascii="Arial" w:hAnsi="Arial" w:cs="Arial"/>
          <w:sz w:val="20"/>
          <w:szCs w:val="20"/>
          <w:lang w:val="es-MX"/>
        </w:rPr>
        <w:t xml:space="preserve"> La cédula de notificación personal deberá contener:</w:t>
      </w:r>
    </w:p>
    <w:p w:rsidR="00EF1658" w:rsidRPr="00EF1658" w:rsidRDefault="00EF1658"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t xml:space="preserve">La descripción del acto o resolución que se notifica; </w:t>
      </w:r>
    </w:p>
    <w:p w:rsidR="007E53EA" w:rsidRPr="00EF1658" w:rsidRDefault="007E53EA"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t>Lugar, hora y fecha en que se practique;</w:t>
      </w:r>
    </w:p>
    <w:p w:rsidR="007E53EA" w:rsidRPr="00EF1658" w:rsidRDefault="007E53EA"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c)</w:t>
      </w:r>
      <w:r w:rsidRPr="00AD70D1">
        <w:rPr>
          <w:rFonts w:ascii="Arial" w:hAnsi="Arial" w:cs="Arial"/>
          <w:sz w:val="20"/>
          <w:szCs w:val="20"/>
          <w:lang w:val="es-MX"/>
        </w:rPr>
        <w:tab/>
        <w:t>Descripción de los medios por los que se cerciora del domicilio del interesado;</w:t>
      </w:r>
    </w:p>
    <w:p w:rsidR="007E53EA" w:rsidRPr="00EF1658" w:rsidRDefault="007E53EA"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d)</w:t>
      </w:r>
      <w:r w:rsidRPr="00AD70D1">
        <w:rPr>
          <w:rFonts w:ascii="Arial" w:hAnsi="Arial" w:cs="Arial"/>
          <w:sz w:val="20"/>
          <w:szCs w:val="20"/>
          <w:lang w:val="es-MX"/>
        </w:rPr>
        <w:tab/>
        <w:t>Nombre y firma de la persona con quien se entiende la diligencia;</w:t>
      </w:r>
    </w:p>
    <w:p w:rsidR="007E53EA" w:rsidRPr="00EF1658" w:rsidRDefault="007E53EA"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e)</w:t>
      </w:r>
      <w:r w:rsidRPr="00AD70D1">
        <w:rPr>
          <w:rFonts w:ascii="Arial" w:hAnsi="Arial" w:cs="Arial"/>
          <w:sz w:val="20"/>
          <w:szCs w:val="20"/>
          <w:lang w:val="es-MX"/>
        </w:rPr>
        <w:tab/>
        <w:t>Señalamiento de requerir a la persona a notificar; así como la indicación que la persona con la cual se entiende la diligencia es la misma a la que se va a notificar;</w:t>
      </w:r>
    </w:p>
    <w:p w:rsidR="007E53EA" w:rsidRPr="00EF1658" w:rsidRDefault="007E53EA"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f)</w:t>
      </w:r>
      <w:r w:rsidRPr="00AD70D1">
        <w:rPr>
          <w:rFonts w:ascii="Arial" w:hAnsi="Arial" w:cs="Arial"/>
          <w:sz w:val="20"/>
          <w:szCs w:val="20"/>
          <w:lang w:val="es-MX"/>
        </w:rPr>
        <w:tab/>
        <w:t>Fundamentación y motivación;</w:t>
      </w:r>
    </w:p>
    <w:p w:rsidR="007E53EA" w:rsidRPr="00EF1658" w:rsidRDefault="007E53EA"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g)</w:t>
      </w:r>
      <w:r w:rsidRPr="00AD70D1">
        <w:rPr>
          <w:rFonts w:ascii="Arial" w:hAnsi="Arial" w:cs="Arial"/>
          <w:sz w:val="20"/>
          <w:szCs w:val="20"/>
          <w:lang w:val="es-MX"/>
        </w:rPr>
        <w:tab/>
        <w:t>Datos de identificación del notificador;</w:t>
      </w:r>
    </w:p>
    <w:p w:rsidR="007E53EA" w:rsidRPr="00EF1658" w:rsidRDefault="007E53EA"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h)</w:t>
      </w:r>
      <w:r w:rsidRPr="00AD70D1">
        <w:rPr>
          <w:rFonts w:ascii="Arial" w:hAnsi="Arial" w:cs="Arial"/>
          <w:sz w:val="20"/>
          <w:szCs w:val="20"/>
          <w:lang w:val="es-MX"/>
        </w:rPr>
        <w:tab/>
        <w:t>Extracto del documento que se notifica;</w:t>
      </w:r>
    </w:p>
    <w:p w:rsidR="007E53EA" w:rsidRPr="00EF1658" w:rsidRDefault="007E53EA"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i)</w:t>
      </w:r>
      <w:r w:rsidRPr="00AD70D1">
        <w:rPr>
          <w:rFonts w:ascii="Arial" w:hAnsi="Arial" w:cs="Arial"/>
          <w:sz w:val="20"/>
          <w:szCs w:val="20"/>
          <w:lang w:val="es-MX"/>
        </w:rPr>
        <w:tab/>
        <w:t>Datos referentes al órgano que dictó el acto a notificar, y</w:t>
      </w:r>
    </w:p>
    <w:p w:rsidR="007E53EA" w:rsidRPr="00EF1658" w:rsidRDefault="007E53EA" w:rsidP="007E53EA">
      <w:pPr>
        <w:ind w:left="567" w:right="50" w:hanging="567"/>
        <w:jc w:val="both"/>
        <w:rPr>
          <w:rFonts w:ascii="Arial" w:hAnsi="Arial" w:cs="Arial"/>
          <w:sz w:val="16"/>
          <w:szCs w:val="16"/>
          <w:lang w:val="es-MX"/>
        </w:rPr>
      </w:pPr>
    </w:p>
    <w:p w:rsidR="00AD70D1" w:rsidRPr="00AD70D1" w:rsidRDefault="00AD70D1" w:rsidP="007E53EA">
      <w:pPr>
        <w:ind w:left="567" w:right="50" w:hanging="567"/>
        <w:jc w:val="both"/>
        <w:rPr>
          <w:rFonts w:ascii="Arial" w:hAnsi="Arial" w:cs="Arial"/>
          <w:sz w:val="20"/>
          <w:szCs w:val="20"/>
          <w:lang w:val="es-MX"/>
        </w:rPr>
      </w:pPr>
      <w:r w:rsidRPr="00AD70D1">
        <w:rPr>
          <w:rFonts w:ascii="Arial" w:hAnsi="Arial" w:cs="Arial"/>
          <w:sz w:val="20"/>
          <w:szCs w:val="20"/>
          <w:lang w:val="es-MX"/>
        </w:rPr>
        <w:t>j)</w:t>
      </w:r>
      <w:r w:rsidRPr="00AD70D1">
        <w:rPr>
          <w:rFonts w:ascii="Arial" w:hAnsi="Arial" w:cs="Arial"/>
          <w:sz w:val="20"/>
          <w:szCs w:val="20"/>
          <w:lang w:val="es-MX"/>
        </w:rPr>
        <w:tab/>
        <w:t>Nombre y firma del notificador.</w:t>
      </w:r>
    </w:p>
    <w:p w:rsidR="007E53EA" w:rsidRPr="00EF1658" w:rsidRDefault="007E53EA"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En todos los casos, al realizar una notificación personal, se dejará en el expediente la cédula respectiva y copia del auto o resolución, asentando la razón de la diligencia; indicando la razón social, así como el nombre y el cargo de la persona física con quien se entendió la diligencia.</w:t>
      </w:r>
    </w:p>
    <w:p w:rsidR="00AD70D1" w:rsidRPr="00EF1658" w:rsidRDefault="00AD70D1"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75.</w:t>
      </w:r>
      <w:r w:rsidRPr="00AD70D1">
        <w:rPr>
          <w:rFonts w:ascii="Arial" w:hAnsi="Arial" w:cs="Arial"/>
          <w:sz w:val="20"/>
          <w:szCs w:val="20"/>
          <w:lang w:val="es-MX"/>
        </w:rPr>
        <w:t xml:space="preserve"> Las notificaciones personales se efectuarán con la persona interesada o con las que éste haya autorizado para tal efecto.</w:t>
      </w:r>
    </w:p>
    <w:p w:rsidR="00AD70D1" w:rsidRP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Los requisitos de la notificación personal serán los siguientes:</w:t>
      </w:r>
    </w:p>
    <w:p w:rsidR="007E53EA" w:rsidRPr="00EF1658" w:rsidRDefault="007E53EA" w:rsidP="00AD70D1">
      <w:pPr>
        <w:ind w:right="50"/>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t>El notificador deberá cerciorarse por cualquier medio de encontrarse en el domicilio de la persona a notificar y practicará la diligencia correspondiente, entregando el oficio y documentación anexa al interesado, debiendo solicitar la firma autógrafa de recibido e identificación oficial de la persona que atienda la diligencia; y se elaborará cédula de notificación.</w:t>
      </w:r>
    </w:p>
    <w:p w:rsidR="007E53EA" w:rsidRPr="00EF1658" w:rsidRDefault="007E53E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t>El notificador deberá entenderla con la persona a quien va dirigida, entregando copia de la resolución correspondiente, asentando razón en la cédula de notificación respectiva de todo lo acontecido.</w:t>
      </w:r>
    </w:p>
    <w:p w:rsidR="007E53EA" w:rsidRPr="00EF1658" w:rsidRDefault="007E53E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lastRenderedPageBreak/>
        <w:t>c)</w:t>
      </w:r>
      <w:r w:rsidRPr="00AD70D1">
        <w:rPr>
          <w:rFonts w:ascii="Arial" w:hAnsi="Arial" w:cs="Arial"/>
          <w:sz w:val="20"/>
          <w:szCs w:val="20"/>
          <w:lang w:val="es-MX"/>
        </w:rPr>
        <w:tab/>
        <w:t>Las notificaciones personales se realizarán en días y horas hábiles en el domicilio que conste en los registros del Instituto.</w:t>
      </w:r>
    </w:p>
    <w:p w:rsidR="00AD70D1" w:rsidRPr="00B66ACA" w:rsidRDefault="00AD70D1" w:rsidP="00B66ACA">
      <w:pPr>
        <w:ind w:left="567" w:right="50" w:hanging="567"/>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76.</w:t>
      </w:r>
      <w:r w:rsidRPr="00AD70D1">
        <w:rPr>
          <w:rFonts w:ascii="Arial" w:hAnsi="Arial" w:cs="Arial"/>
          <w:sz w:val="20"/>
          <w:szCs w:val="20"/>
          <w:lang w:val="es-MX"/>
        </w:rPr>
        <w:t xml:space="preserve"> En caso de no encontrarse el interesado en el domicilio, el notificador levantará un acta en la que se asentarán las circunstancias de tiempo, modo y lugar correspondientes, detallando las razones por las cuales no fue posible notificar al interesado personalmente, procediendo a dejar un citatorio, a fin de realizar la notificación de manera personal al día hábil siguiente.</w:t>
      </w:r>
    </w:p>
    <w:p w:rsidR="00B66ACA" w:rsidRPr="00B66ACA" w:rsidRDefault="00B66ACA"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El citatorio deberá contener los siguientes elementos:</w:t>
      </w:r>
    </w:p>
    <w:p w:rsidR="00B66ACA" w:rsidRDefault="00B66ACA" w:rsidP="00AD70D1">
      <w:pPr>
        <w:ind w:right="50"/>
        <w:jc w:val="both"/>
        <w:rPr>
          <w:rFonts w:ascii="Arial" w:hAnsi="Arial" w:cs="Arial"/>
          <w:sz w:val="20"/>
          <w:szCs w:val="20"/>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t>Denominación del órgano que dictó el acto que se pretende notificar;</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t>Datos del expediente en el cual se dictó;</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c)</w:t>
      </w:r>
      <w:r w:rsidRPr="00AD70D1">
        <w:rPr>
          <w:rFonts w:ascii="Arial" w:hAnsi="Arial" w:cs="Arial"/>
          <w:sz w:val="20"/>
          <w:szCs w:val="20"/>
          <w:lang w:val="es-MX"/>
        </w:rPr>
        <w:tab/>
        <w:t>Extracto del acto que se notifica;</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d)</w:t>
      </w:r>
      <w:r w:rsidRPr="00AD70D1">
        <w:rPr>
          <w:rFonts w:ascii="Arial" w:hAnsi="Arial" w:cs="Arial"/>
          <w:sz w:val="20"/>
          <w:szCs w:val="20"/>
          <w:lang w:val="es-MX"/>
        </w:rPr>
        <w:tab/>
        <w:t>Día y hora en que se deja el citatorio y en su caso, el nombre de la persona a la que se le entrega;</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e)</w:t>
      </w:r>
      <w:r w:rsidRPr="00AD70D1">
        <w:rPr>
          <w:rFonts w:ascii="Arial" w:hAnsi="Arial" w:cs="Arial"/>
          <w:sz w:val="20"/>
          <w:szCs w:val="20"/>
          <w:lang w:val="es-MX"/>
        </w:rPr>
        <w:tab/>
        <w:t>Fundamentación y motivación;</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f)</w:t>
      </w:r>
      <w:r w:rsidRPr="00AD70D1">
        <w:rPr>
          <w:rFonts w:ascii="Arial" w:hAnsi="Arial" w:cs="Arial"/>
          <w:sz w:val="20"/>
          <w:szCs w:val="20"/>
          <w:lang w:val="es-MX"/>
        </w:rPr>
        <w:tab/>
        <w:t>El señalamiento de la hora en que, al día siguiente, el interesado deberá esperar al notificador;</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g)</w:t>
      </w:r>
      <w:r w:rsidRPr="00AD70D1">
        <w:rPr>
          <w:rFonts w:ascii="Arial" w:hAnsi="Arial" w:cs="Arial"/>
          <w:sz w:val="20"/>
          <w:szCs w:val="20"/>
          <w:lang w:val="es-MX"/>
        </w:rPr>
        <w:tab/>
        <w:t>Datos de identificación del notificador;</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h)</w:t>
      </w:r>
      <w:r w:rsidRPr="00AD70D1">
        <w:rPr>
          <w:rFonts w:ascii="Arial" w:hAnsi="Arial" w:cs="Arial"/>
          <w:sz w:val="20"/>
          <w:szCs w:val="20"/>
          <w:lang w:val="es-MX"/>
        </w:rPr>
        <w:tab/>
        <w:t>Datos que hagan del conocimiento que se cercioró de estar en el domicilio correcto;</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i)</w:t>
      </w:r>
      <w:r w:rsidRPr="00AD70D1">
        <w:rPr>
          <w:rFonts w:ascii="Arial" w:hAnsi="Arial" w:cs="Arial"/>
          <w:sz w:val="20"/>
          <w:szCs w:val="20"/>
          <w:lang w:val="es-MX"/>
        </w:rPr>
        <w:tab/>
        <w:t>Apercibimiento que de no atender al citatorio la notificación se hará por estrados, y</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j)</w:t>
      </w:r>
      <w:r w:rsidRPr="00AD70D1">
        <w:rPr>
          <w:rFonts w:ascii="Arial" w:hAnsi="Arial" w:cs="Arial"/>
          <w:sz w:val="20"/>
          <w:szCs w:val="20"/>
          <w:lang w:val="es-MX"/>
        </w:rPr>
        <w:tab/>
        <w:t>Nombre y firma de la persona con quien se entendió la diligencia y del notificador.</w:t>
      </w:r>
    </w:p>
    <w:p w:rsidR="00B66ACA" w:rsidRPr="00B66ACA" w:rsidRDefault="00B66ACA"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El acta circunstanciada deberá contener los siguientes elementos:</w:t>
      </w:r>
    </w:p>
    <w:p w:rsidR="00B66ACA" w:rsidRPr="00B66ACA" w:rsidRDefault="00B66ACA" w:rsidP="00AD70D1">
      <w:pPr>
        <w:ind w:right="50"/>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a)</w:t>
      </w:r>
      <w:r w:rsidRPr="00AD70D1">
        <w:rPr>
          <w:rFonts w:ascii="Arial" w:hAnsi="Arial" w:cs="Arial"/>
          <w:sz w:val="20"/>
          <w:szCs w:val="20"/>
          <w:lang w:val="es-MX"/>
        </w:rPr>
        <w:tab/>
        <w:t>Lugar, fecha y hora de realización;</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b)</w:t>
      </w:r>
      <w:r w:rsidRPr="00AD70D1">
        <w:rPr>
          <w:rFonts w:ascii="Arial" w:hAnsi="Arial" w:cs="Arial"/>
          <w:sz w:val="20"/>
          <w:szCs w:val="20"/>
          <w:lang w:val="es-MX"/>
        </w:rPr>
        <w:tab/>
        <w:t>Datos que hagan del conocimiento que se cercioró de estar en el domicilio correcto;</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c)</w:t>
      </w:r>
      <w:r w:rsidRPr="00AD70D1">
        <w:rPr>
          <w:rFonts w:ascii="Arial" w:hAnsi="Arial" w:cs="Arial"/>
          <w:sz w:val="20"/>
          <w:szCs w:val="20"/>
          <w:lang w:val="es-MX"/>
        </w:rPr>
        <w:tab/>
        <w:t>Señalamiento de que se requirió la presencia de la persona a notificar;</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d)</w:t>
      </w:r>
      <w:r w:rsidRPr="00AD70D1">
        <w:rPr>
          <w:rFonts w:ascii="Arial" w:hAnsi="Arial" w:cs="Arial"/>
          <w:sz w:val="20"/>
          <w:szCs w:val="20"/>
          <w:lang w:val="es-MX"/>
        </w:rPr>
        <w:tab/>
        <w:t>Fundamentación y motivación;</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e)</w:t>
      </w:r>
      <w:r w:rsidRPr="00AD70D1">
        <w:rPr>
          <w:rFonts w:ascii="Arial" w:hAnsi="Arial" w:cs="Arial"/>
          <w:sz w:val="20"/>
          <w:szCs w:val="20"/>
          <w:lang w:val="es-MX"/>
        </w:rPr>
        <w:tab/>
        <w:t>Hechos referentes a que la persona a notificar no se encontraba en ese momento en el domicilio;</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f)</w:t>
      </w:r>
      <w:r w:rsidRPr="00AD70D1">
        <w:rPr>
          <w:rFonts w:ascii="Arial" w:hAnsi="Arial" w:cs="Arial"/>
          <w:sz w:val="20"/>
          <w:szCs w:val="20"/>
          <w:lang w:val="es-MX"/>
        </w:rPr>
        <w:tab/>
        <w:t>Manifestación de haber dejado citatorio requiriendo la espera de la persona a notificar en hora y fecha hábiles, a fin de llevar a cabo la notificación, y</w:t>
      </w:r>
    </w:p>
    <w:p w:rsidR="00B66ACA" w:rsidRPr="00B66ACA" w:rsidRDefault="00B66ACA" w:rsidP="00B66ACA">
      <w:pPr>
        <w:ind w:left="567" w:right="50" w:hanging="567"/>
        <w:jc w:val="both"/>
        <w:rPr>
          <w:rFonts w:ascii="Arial" w:hAnsi="Arial" w:cs="Arial"/>
          <w:sz w:val="16"/>
          <w:szCs w:val="16"/>
          <w:lang w:val="es-MX"/>
        </w:rPr>
      </w:pPr>
    </w:p>
    <w:p w:rsidR="00AD70D1" w:rsidRPr="00AD70D1" w:rsidRDefault="00AD70D1" w:rsidP="00B66ACA">
      <w:pPr>
        <w:ind w:left="567" w:right="50" w:hanging="567"/>
        <w:jc w:val="both"/>
        <w:rPr>
          <w:rFonts w:ascii="Arial" w:hAnsi="Arial" w:cs="Arial"/>
          <w:sz w:val="20"/>
          <w:szCs w:val="20"/>
          <w:lang w:val="es-MX"/>
        </w:rPr>
      </w:pPr>
      <w:r w:rsidRPr="00AD70D1">
        <w:rPr>
          <w:rFonts w:ascii="Arial" w:hAnsi="Arial" w:cs="Arial"/>
          <w:sz w:val="20"/>
          <w:szCs w:val="20"/>
          <w:lang w:val="es-MX"/>
        </w:rPr>
        <w:t>g)</w:t>
      </w:r>
      <w:r w:rsidRPr="00AD70D1">
        <w:rPr>
          <w:rFonts w:ascii="Arial" w:hAnsi="Arial" w:cs="Arial"/>
          <w:sz w:val="20"/>
          <w:szCs w:val="20"/>
          <w:lang w:val="es-MX"/>
        </w:rPr>
        <w:tab/>
        <w:t>Referencia de lazo familiar o relación de la persona con quien se entiende la diligencia y la persona a notificar, así como copia de la identificación.</w:t>
      </w:r>
    </w:p>
    <w:p w:rsidR="00B66ACA" w:rsidRPr="00B66ACA" w:rsidRDefault="00B66ACA"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En el supuesto de que la persona que se encuentre en el domicilio se niegue a recibir el citatorio de referencia o no se encuentre nadie en el lugar, éste deberá dejarse en la puerta de entrada y notificar de manera personal al día hábil siguiente.</w:t>
      </w:r>
    </w:p>
    <w:p w:rsidR="00B66ACA" w:rsidRPr="00B66ACA" w:rsidRDefault="00B66ACA" w:rsidP="00AD70D1">
      <w:pPr>
        <w:ind w:right="50"/>
        <w:jc w:val="both"/>
        <w:rPr>
          <w:rFonts w:ascii="Arial" w:hAnsi="Arial" w:cs="Arial"/>
          <w:sz w:val="16"/>
          <w:szCs w:val="16"/>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En el día y hora fijada en el citatorio. El personal autorizado para practicar la diligencia, se constituirá nuevamente en el domicilio y si la persona buscada se negara a recibir la notificación o no se encuentra en la fecha y hora establecida en el citatorio de mérito, la copia del documento a notificar deberá entregarse a la persona con la que se atienda la diligencia o bien fijarse en la puerta de entrada, procediendo a notificar por estrados asentando la razón de ello en autos. Se levantará acta circunstanciada con la razón de lo actuado.</w:t>
      </w:r>
    </w:p>
    <w:p w:rsidR="00AD70D1" w:rsidRPr="00AD70D1" w:rsidRDefault="00AD70D1" w:rsidP="00AD70D1">
      <w:pPr>
        <w:ind w:right="50"/>
        <w:jc w:val="both"/>
        <w:rPr>
          <w:rFonts w:ascii="Arial" w:hAnsi="Arial" w:cs="Arial"/>
          <w:sz w:val="20"/>
          <w:szCs w:val="20"/>
          <w:lang w:val="es-MX"/>
        </w:rPr>
      </w:pPr>
    </w:p>
    <w:p w:rsid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lastRenderedPageBreak/>
        <w:t>Artículo 77.</w:t>
      </w:r>
      <w:r w:rsidRPr="00AD70D1">
        <w:rPr>
          <w:rFonts w:ascii="Arial" w:hAnsi="Arial" w:cs="Arial"/>
          <w:sz w:val="20"/>
          <w:szCs w:val="20"/>
          <w:lang w:val="es-MX"/>
        </w:rPr>
        <w:t xml:space="preserve"> Los plazos para la notificación contarán de momento a momento y en los casos en que los señalamientos se realicen por días, se considerarán de veinticuatro horas.</w:t>
      </w:r>
    </w:p>
    <w:p w:rsidR="00B66ACA" w:rsidRPr="00AD70D1" w:rsidRDefault="00B66ACA" w:rsidP="00AD70D1">
      <w:pPr>
        <w:ind w:right="50"/>
        <w:jc w:val="both"/>
        <w:rPr>
          <w:rFonts w:ascii="Arial" w:hAnsi="Arial" w:cs="Arial"/>
          <w:sz w:val="20"/>
          <w:szCs w:val="20"/>
          <w:lang w:val="es-MX"/>
        </w:rPr>
      </w:pPr>
    </w:p>
    <w:p w:rsid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En el caso de procedimientos que no se encuentren vinculados al proceso electoral, los plazos se computarán por días hábiles, en caso contrario se computarán en días naturales.</w:t>
      </w:r>
    </w:p>
    <w:p w:rsidR="00B66ACA" w:rsidRPr="00AD70D1" w:rsidRDefault="00B66ACA" w:rsidP="00AD70D1">
      <w:pPr>
        <w:ind w:right="50"/>
        <w:jc w:val="both"/>
        <w:rPr>
          <w:rFonts w:ascii="Arial" w:hAnsi="Arial" w:cs="Arial"/>
          <w:sz w:val="20"/>
          <w:szCs w:val="20"/>
          <w:lang w:val="es-MX"/>
        </w:rPr>
      </w:pPr>
    </w:p>
    <w:p w:rsid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El día en que se concluya la revisión de los informes, las Organizaciones deberán recibir los oficios mediante los cuales se les notifique la existencia de errores u omisiones técnicas, hasta las veinticuatro horas. Para tal efecto la Unidad de Fiscalización notificará a los interesados, al menos con cinco días de anticipación, la fecha de conclusión de la etapa de revisión.</w:t>
      </w:r>
    </w:p>
    <w:p w:rsidR="00B66ACA" w:rsidRPr="00AD70D1" w:rsidRDefault="00B66ACA"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sz w:val="20"/>
          <w:szCs w:val="20"/>
          <w:lang w:val="es-MX"/>
        </w:rPr>
        <w:t>El día de vencimiento de respuestas a oficios de errores y omisiones, la Unidad de Fiscalización deberá disponer las medidas necesarias, a efecto de recibir los oficios respectivos hasta las veinticuatro horas del día en que venza el plazo.</w:t>
      </w:r>
    </w:p>
    <w:p w:rsidR="00AD70D1" w:rsidRPr="00AD70D1" w:rsidRDefault="00AD70D1" w:rsidP="00AD70D1">
      <w:pPr>
        <w:ind w:right="50"/>
        <w:jc w:val="both"/>
        <w:rPr>
          <w:rFonts w:ascii="Arial" w:hAnsi="Arial" w:cs="Arial"/>
          <w:sz w:val="20"/>
          <w:szCs w:val="20"/>
          <w:lang w:val="es-MX"/>
        </w:rPr>
      </w:pPr>
    </w:p>
    <w:p w:rsidR="00AD70D1" w:rsidRPr="00AD70D1" w:rsidRDefault="00AD70D1" w:rsidP="00B66ACA">
      <w:pPr>
        <w:ind w:right="50"/>
        <w:jc w:val="center"/>
        <w:rPr>
          <w:rFonts w:ascii="Arial" w:hAnsi="Arial" w:cs="Arial"/>
          <w:b/>
          <w:sz w:val="20"/>
          <w:szCs w:val="20"/>
          <w:lang w:val="es-MX"/>
        </w:rPr>
      </w:pPr>
      <w:r w:rsidRPr="00AD70D1">
        <w:rPr>
          <w:rFonts w:ascii="Arial" w:hAnsi="Arial" w:cs="Arial"/>
          <w:b/>
          <w:sz w:val="20"/>
          <w:szCs w:val="20"/>
          <w:lang w:val="es-MX"/>
        </w:rPr>
        <w:t>CAPÍTULO VII</w:t>
      </w:r>
    </w:p>
    <w:p w:rsidR="00AD70D1" w:rsidRPr="00AD70D1" w:rsidRDefault="00AD70D1" w:rsidP="00B66ACA">
      <w:pPr>
        <w:ind w:right="50"/>
        <w:jc w:val="center"/>
        <w:rPr>
          <w:rFonts w:ascii="Arial" w:hAnsi="Arial" w:cs="Arial"/>
          <w:b/>
          <w:sz w:val="20"/>
          <w:szCs w:val="20"/>
          <w:lang w:val="es-MX"/>
        </w:rPr>
      </w:pPr>
      <w:r w:rsidRPr="00AD70D1">
        <w:rPr>
          <w:rFonts w:ascii="Arial" w:hAnsi="Arial" w:cs="Arial"/>
          <w:b/>
          <w:sz w:val="20"/>
          <w:szCs w:val="20"/>
          <w:lang w:val="es-MX"/>
        </w:rPr>
        <w:t>De la Interpretación</w:t>
      </w:r>
    </w:p>
    <w:p w:rsidR="00AD70D1" w:rsidRPr="00AD70D1" w:rsidRDefault="00AD70D1" w:rsidP="00AD70D1">
      <w:pPr>
        <w:ind w:right="50"/>
        <w:jc w:val="both"/>
        <w:rPr>
          <w:rFonts w:ascii="Arial" w:hAnsi="Arial" w:cs="Arial"/>
          <w:sz w:val="20"/>
          <w:szCs w:val="20"/>
          <w:lang w:val="es-MX"/>
        </w:rPr>
      </w:pPr>
    </w:p>
    <w:p w:rsidR="00AD70D1" w:rsidRPr="00AD70D1" w:rsidRDefault="00AD70D1" w:rsidP="00AD70D1">
      <w:pPr>
        <w:ind w:right="50"/>
        <w:jc w:val="both"/>
        <w:rPr>
          <w:rFonts w:ascii="Arial" w:hAnsi="Arial" w:cs="Arial"/>
          <w:sz w:val="20"/>
          <w:szCs w:val="20"/>
          <w:lang w:val="es-MX"/>
        </w:rPr>
      </w:pPr>
      <w:r w:rsidRPr="00AD70D1">
        <w:rPr>
          <w:rFonts w:ascii="Arial" w:hAnsi="Arial" w:cs="Arial"/>
          <w:b/>
          <w:sz w:val="20"/>
          <w:szCs w:val="20"/>
          <w:lang w:val="es-MX"/>
        </w:rPr>
        <w:t>Artículo 78.</w:t>
      </w:r>
      <w:r w:rsidRPr="00AD70D1">
        <w:rPr>
          <w:rFonts w:ascii="Arial" w:hAnsi="Arial" w:cs="Arial"/>
          <w:sz w:val="20"/>
          <w:szCs w:val="20"/>
          <w:lang w:val="es-MX"/>
        </w:rPr>
        <w:t xml:space="preserve"> La Unidad de Fiscalización proporcionará a las Organizaciones la orientación y asesoría necesarias para el cumplimiento de las obligaciones consignadas en el presente reglamento. </w:t>
      </w:r>
    </w:p>
    <w:p w:rsidR="00AD70D1" w:rsidRPr="00AD70D1" w:rsidRDefault="00AD70D1" w:rsidP="00AD70D1">
      <w:pPr>
        <w:ind w:right="50"/>
        <w:jc w:val="both"/>
        <w:rPr>
          <w:rFonts w:ascii="Arial" w:hAnsi="Arial" w:cs="Arial"/>
          <w:sz w:val="20"/>
          <w:szCs w:val="20"/>
          <w:lang w:val="es-MX"/>
        </w:rPr>
      </w:pPr>
    </w:p>
    <w:p w:rsidR="00AD70D1" w:rsidRPr="00AD70D1" w:rsidRDefault="00AD70D1" w:rsidP="00906A7C">
      <w:pPr>
        <w:ind w:right="50"/>
        <w:jc w:val="center"/>
        <w:rPr>
          <w:rFonts w:ascii="Arial" w:hAnsi="Arial" w:cs="Arial"/>
          <w:b/>
          <w:sz w:val="20"/>
          <w:szCs w:val="20"/>
          <w:lang w:val="es-MX"/>
        </w:rPr>
      </w:pPr>
      <w:r w:rsidRPr="00AD70D1">
        <w:rPr>
          <w:rFonts w:ascii="Arial" w:hAnsi="Arial" w:cs="Arial"/>
          <w:b/>
          <w:sz w:val="20"/>
          <w:szCs w:val="20"/>
          <w:lang w:val="es-MX"/>
        </w:rPr>
        <w:t>CAPÍTULO VIII</w:t>
      </w:r>
    </w:p>
    <w:p w:rsidR="00AD70D1" w:rsidRPr="00AD70D1" w:rsidRDefault="00AD70D1" w:rsidP="00906A7C">
      <w:pPr>
        <w:ind w:right="50"/>
        <w:jc w:val="center"/>
        <w:rPr>
          <w:rFonts w:ascii="Arial" w:hAnsi="Arial" w:cs="Arial"/>
          <w:b/>
          <w:sz w:val="20"/>
          <w:szCs w:val="20"/>
          <w:lang w:val="es-MX"/>
        </w:rPr>
      </w:pPr>
      <w:r w:rsidRPr="00AD70D1">
        <w:rPr>
          <w:rFonts w:ascii="Arial" w:hAnsi="Arial" w:cs="Arial"/>
          <w:b/>
          <w:sz w:val="20"/>
          <w:szCs w:val="20"/>
          <w:lang w:val="es-MX"/>
        </w:rPr>
        <w:t>De la Transparencia y Rendición de Cuentas</w:t>
      </w:r>
    </w:p>
    <w:p w:rsidR="00AD70D1" w:rsidRPr="00AD70D1" w:rsidRDefault="00AD70D1" w:rsidP="00AD70D1">
      <w:pPr>
        <w:ind w:right="50"/>
        <w:jc w:val="both"/>
        <w:rPr>
          <w:rFonts w:ascii="Arial" w:hAnsi="Arial" w:cs="Arial"/>
          <w:sz w:val="20"/>
          <w:szCs w:val="20"/>
          <w:lang w:val="es-MX"/>
        </w:rPr>
      </w:pPr>
    </w:p>
    <w:p w:rsidR="00A9500C" w:rsidRPr="004848B9" w:rsidRDefault="00AD70D1" w:rsidP="00AD70D1">
      <w:pPr>
        <w:ind w:right="50"/>
        <w:jc w:val="both"/>
        <w:rPr>
          <w:rFonts w:ascii="Arial" w:hAnsi="Arial" w:cs="Arial"/>
          <w:sz w:val="20"/>
          <w:szCs w:val="20"/>
        </w:rPr>
      </w:pPr>
      <w:r w:rsidRPr="00AD70D1">
        <w:rPr>
          <w:rFonts w:ascii="Arial" w:hAnsi="Arial" w:cs="Arial"/>
          <w:b/>
          <w:sz w:val="20"/>
          <w:szCs w:val="20"/>
          <w:lang w:val="es-MX"/>
        </w:rPr>
        <w:t>Artículo 79.</w:t>
      </w:r>
      <w:r w:rsidRPr="00AD70D1">
        <w:rPr>
          <w:rFonts w:ascii="Arial" w:hAnsi="Arial" w:cs="Arial"/>
          <w:sz w:val="20"/>
          <w:szCs w:val="20"/>
          <w:lang w:val="es-MX"/>
        </w:rPr>
        <w:t xml:space="preserve"> Los informes mensuales que presenten las organizaciones serán públicos una vez que el Consejo General apruebe el Dictamen Consolidado y el Proyecto de Resolución correspondientes.</w:t>
      </w:r>
    </w:p>
    <w:p w:rsidR="00111839" w:rsidRPr="004848B9" w:rsidRDefault="00111839">
      <w:pPr>
        <w:rPr>
          <w:sz w:val="20"/>
        </w:rPr>
      </w:pPr>
      <w:r w:rsidRPr="004848B9">
        <w:rPr>
          <w:sz w:val="20"/>
        </w:rPr>
        <w:br w:type="page"/>
      </w:r>
    </w:p>
    <w:p w:rsidR="00A71C63" w:rsidRPr="004848B9" w:rsidRDefault="00A71C63">
      <w:pPr>
        <w:rPr>
          <w:rFonts w:ascii="Arial" w:eastAsia="Calibri" w:hAnsi="Arial" w:cs="Arial"/>
          <w:b/>
          <w:sz w:val="20"/>
          <w:szCs w:val="20"/>
          <w:lang w:val="es-MX" w:eastAsia="en-US"/>
        </w:rPr>
      </w:pPr>
    </w:p>
    <w:p w:rsidR="00DA7C48" w:rsidRDefault="00DA7C48" w:rsidP="00A11503">
      <w:pPr>
        <w:pStyle w:val="Sinespaciado"/>
        <w:rPr>
          <w:rFonts w:ascii="Arial" w:hAnsi="Arial" w:cs="Arial"/>
          <w:b/>
          <w:sz w:val="20"/>
          <w:szCs w:val="20"/>
        </w:rPr>
      </w:pPr>
    </w:p>
    <w:p w:rsidR="00DA7C48" w:rsidRDefault="00971398" w:rsidP="00BE3DB9">
      <w:pPr>
        <w:pStyle w:val="Sinespaciado"/>
        <w:jc w:val="center"/>
        <w:rPr>
          <w:rFonts w:ascii="Arial" w:hAnsi="Arial" w:cs="Arial"/>
          <w:b/>
          <w:sz w:val="20"/>
          <w:szCs w:val="20"/>
        </w:rPr>
      </w:pPr>
      <w:r>
        <w:rPr>
          <w:rFonts w:ascii="Arial" w:hAnsi="Arial" w:cs="Arial"/>
          <w:b/>
          <w:noProof/>
          <w:sz w:val="20"/>
          <w:szCs w:val="20"/>
          <w:lang w:eastAsia="es-MX"/>
        </w:rPr>
        <w:drawing>
          <wp:inline distT="0" distB="0" distL="0" distR="0">
            <wp:extent cx="5321300" cy="7162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0" cy="7162800"/>
                    </a:xfrm>
                    <a:prstGeom prst="rect">
                      <a:avLst/>
                    </a:prstGeom>
                    <a:noFill/>
                    <a:ln>
                      <a:noFill/>
                    </a:ln>
                  </pic:spPr>
                </pic:pic>
              </a:graphicData>
            </a:graphic>
          </wp:inline>
        </w:drawing>
      </w:r>
    </w:p>
    <w:p w:rsidR="00DA7C48" w:rsidRDefault="00DA7C48" w:rsidP="00A11503">
      <w:pPr>
        <w:pStyle w:val="Sinespaciado"/>
        <w:rPr>
          <w:rFonts w:ascii="Arial" w:hAnsi="Arial" w:cs="Arial"/>
          <w:b/>
          <w:sz w:val="20"/>
          <w:szCs w:val="20"/>
        </w:rPr>
      </w:pPr>
    </w:p>
    <w:p w:rsidR="00DA7C48" w:rsidRDefault="00DA7C48" w:rsidP="00A11503">
      <w:pPr>
        <w:pStyle w:val="Sinespaciado"/>
        <w:rPr>
          <w:rFonts w:ascii="Arial" w:hAnsi="Arial" w:cs="Arial"/>
          <w:b/>
          <w:sz w:val="20"/>
          <w:szCs w:val="20"/>
        </w:rPr>
      </w:pPr>
    </w:p>
    <w:p w:rsidR="00DA7C48" w:rsidRDefault="00DA7C48">
      <w:pPr>
        <w:rPr>
          <w:rFonts w:ascii="Arial" w:eastAsia="Calibri" w:hAnsi="Arial" w:cs="Arial"/>
          <w:b/>
          <w:sz w:val="20"/>
          <w:szCs w:val="20"/>
          <w:lang w:val="es-MX" w:eastAsia="en-US"/>
        </w:rPr>
      </w:pPr>
      <w:r>
        <w:rPr>
          <w:rFonts w:ascii="Arial" w:hAnsi="Arial" w:cs="Arial"/>
          <w:b/>
          <w:sz w:val="20"/>
          <w:szCs w:val="20"/>
        </w:rPr>
        <w:br w:type="page"/>
      </w:r>
    </w:p>
    <w:p w:rsidR="00A042E6" w:rsidRDefault="00A042E6" w:rsidP="00A11503">
      <w:pPr>
        <w:pStyle w:val="Sinespaciado"/>
        <w:rPr>
          <w:rFonts w:ascii="Arial" w:hAnsi="Arial" w:cs="Arial"/>
          <w:b/>
          <w:sz w:val="20"/>
          <w:szCs w:val="20"/>
        </w:rPr>
      </w:pPr>
    </w:p>
    <w:p w:rsidR="00A042E6" w:rsidRDefault="00A042E6" w:rsidP="00A042E6">
      <w:pPr>
        <w:pStyle w:val="Sinespaciado"/>
        <w:jc w:val="center"/>
        <w:rPr>
          <w:rFonts w:ascii="Arial" w:hAnsi="Arial" w:cs="Arial"/>
          <w:b/>
          <w:sz w:val="20"/>
          <w:szCs w:val="20"/>
        </w:rPr>
      </w:pPr>
      <w:r>
        <w:rPr>
          <w:rFonts w:ascii="Arial" w:hAnsi="Arial" w:cs="Arial"/>
          <w:b/>
          <w:noProof/>
          <w:sz w:val="20"/>
          <w:szCs w:val="20"/>
          <w:lang w:eastAsia="es-MX"/>
        </w:rPr>
        <w:drawing>
          <wp:inline distT="0" distB="0" distL="0" distR="0">
            <wp:extent cx="5530850" cy="6610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850" cy="6610350"/>
                    </a:xfrm>
                    <a:prstGeom prst="rect">
                      <a:avLst/>
                    </a:prstGeom>
                    <a:noFill/>
                    <a:ln>
                      <a:noFill/>
                    </a:ln>
                  </pic:spPr>
                </pic:pic>
              </a:graphicData>
            </a:graphic>
          </wp:inline>
        </w:drawing>
      </w:r>
    </w:p>
    <w:p w:rsidR="00A042E6" w:rsidRDefault="00A042E6">
      <w:pPr>
        <w:rPr>
          <w:rFonts w:ascii="Arial" w:eastAsia="Calibri" w:hAnsi="Arial" w:cs="Arial"/>
          <w:b/>
          <w:sz w:val="20"/>
          <w:szCs w:val="20"/>
          <w:lang w:val="es-MX" w:eastAsia="en-US"/>
        </w:rPr>
      </w:pPr>
      <w:r>
        <w:rPr>
          <w:rFonts w:ascii="Arial" w:hAnsi="Arial" w:cs="Arial"/>
          <w:b/>
          <w:sz w:val="20"/>
          <w:szCs w:val="20"/>
        </w:rPr>
        <w:br w:type="page"/>
      </w:r>
    </w:p>
    <w:p w:rsidR="00A042E6" w:rsidRDefault="00CB3A5C" w:rsidP="00CB3A5C">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492750" cy="70231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750" cy="7023100"/>
                    </a:xfrm>
                    <a:prstGeom prst="rect">
                      <a:avLst/>
                    </a:prstGeom>
                    <a:noFill/>
                    <a:ln>
                      <a:noFill/>
                    </a:ln>
                  </pic:spPr>
                </pic:pic>
              </a:graphicData>
            </a:graphic>
          </wp:inline>
        </w:drawing>
      </w:r>
    </w:p>
    <w:p w:rsidR="00CB3A5C" w:rsidRDefault="00CB3A5C">
      <w:pPr>
        <w:rPr>
          <w:rFonts w:ascii="Arial" w:eastAsia="Calibri" w:hAnsi="Arial" w:cs="Arial"/>
          <w:b/>
          <w:sz w:val="20"/>
          <w:szCs w:val="20"/>
          <w:lang w:val="es-MX" w:eastAsia="en-US"/>
        </w:rPr>
      </w:pPr>
      <w:r>
        <w:rPr>
          <w:rFonts w:ascii="Arial" w:hAnsi="Arial" w:cs="Arial"/>
          <w:b/>
          <w:sz w:val="20"/>
          <w:szCs w:val="20"/>
        </w:rPr>
        <w:br w:type="page"/>
      </w:r>
    </w:p>
    <w:p w:rsidR="005E78D3" w:rsidRDefault="005E78D3" w:rsidP="005E78D3">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467350" cy="6000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6000750"/>
                    </a:xfrm>
                    <a:prstGeom prst="rect">
                      <a:avLst/>
                    </a:prstGeom>
                    <a:noFill/>
                    <a:ln>
                      <a:noFill/>
                    </a:ln>
                  </pic:spPr>
                </pic:pic>
              </a:graphicData>
            </a:graphic>
          </wp:inline>
        </w:drawing>
      </w:r>
    </w:p>
    <w:p w:rsidR="005E78D3" w:rsidRDefault="005E78D3">
      <w:pPr>
        <w:rPr>
          <w:rFonts w:ascii="Arial" w:eastAsia="Calibri" w:hAnsi="Arial" w:cs="Arial"/>
          <w:b/>
          <w:sz w:val="20"/>
          <w:szCs w:val="20"/>
          <w:lang w:val="es-MX" w:eastAsia="en-US"/>
        </w:rPr>
      </w:pPr>
      <w:r>
        <w:rPr>
          <w:rFonts w:ascii="Arial" w:hAnsi="Arial" w:cs="Arial"/>
          <w:b/>
          <w:sz w:val="20"/>
          <w:szCs w:val="20"/>
        </w:rPr>
        <w:br w:type="page"/>
      </w:r>
    </w:p>
    <w:p w:rsidR="003E5C92" w:rsidRDefault="003E5C92" w:rsidP="003E5C92">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581650" cy="70008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7000875"/>
                    </a:xfrm>
                    <a:prstGeom prst="rect">
                      <a:avLst/>
                    </a:prstGeom>
                    <a:noFill/>
                    <a:ln>
                      <a:noFill/>
                    </a:ln>
                  </pic:spPr>
                </pic:pic>
              </a:graphicData>
            </a:graphic>
          </wp:inline>
        </w:drawing>
      </w:r>
    </w:p>
    <w:p w:rsidR="003E5C92" w:rsidRDefault="003E5C92">
      <w:pPr>
        <w:rPr>
          <w:rFonts w:ascii="Arial" w:eastAsia="Calibri" w:hAnsi="Arial" w:cs="Arial"/>
          <w:b/>
          <w:sz w:val="20"/>
          <w:szCs w:val="20"/>
          <w:lang w:val="es-MX" w:eastAsia="en-US"/>
        </w:rPr>
      </w:pPr>
      <w:r>
        <w:rPr>
          <w:rFonts w:ascii="Arial" w:hAnsi="Arial" w:cs="Arial"/>
          <w:b/>
          <w:sz w:val="20"/>
          <w:szCs w:val="20"/>
        </w:rPr>
        <w:br w:type="page"/>
      </w:r>
    </w:p>
    <w:p w:rsidR="00E803D1" w:rsidRDefault="000E7E87" w:rsidP="000E7E87">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359400" cy="4826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0" cy="4826000"/>
                    </a:xfrm>
                    <a:prstGeom prst="rect">
                      <a:avLst/>
                    </a:prstGeom>
                    <a:noFill/>
                    <a:ln>
                      <a:noFill/>
                    </a:ln>
                  </pic:spPr>
                </pic:pic>
              </a:graphicData>
            </a:graphic>
          </wp:inline>
        </w:drawing>
      </w:r>
    </w:p>
    <w:p w:rsidR="000E7E87" w:rsidRDefault="000E7E87">
      <w:pPr>
        <w:rPr>
          <w:rFonts w:ascii="Arial" w:eastAsia="Calibri" w:hAnsi="Arial" w:cs="Arial"/>
          <w:b/>
          <w:sz w:val="20"/>
          <w:szCs w:val="20"/>
          <w:lang w:val="es-MX" w:eastAsia="en-US"/>
        </w:rPr>
      </w:pPr>
      <w:r>
        <w:rPr>
          <w:rFonts w:ascii="Arial" w:hAnsi="Arial" w:cs="Arial"/>
          <w:b/>
          <w:sz w:val="20"/>
          <w:szCs w:val="20"/>
        </w:rPr>
        <w:br w:type="page"/>
      </w:r>
    </w:p>
    <w:p w:rsidR="00754287" w:rsidRDefault="00754287" w:rsidP="00754287">
      <w:pPr>
        <w:pStyle w:val="Sinespaciado"/>
        <w:jc w:val="center"/>
        <w:rPr>
          <w:rFonts w:ascii="Arial" w:hAnsi="Arial" w:cs="Arial"/>
          <w:b/>
          <w:noProof/>
          <w:sz w:val="20"/>
          <w:szCs w:val="20"/>
          <w:lang w:val="es-ES" w:eastAsia="es-ES"/>
        </w:rPr>
      </w:pPr>
    </w:p>
    <w:p w:rsidR="000F0909" w:rsidRDefault="00AC6558" w:rsidP="00754287">
      <w:pPr>
        <w:pStyle w:val="Sinespaciado"/>
        <w:jc w:val="center"/>
        <w:rPr>
          <w:rFonts w:ascii="Arial" w:hAnsi="Arial" w:cs="Arial"/>
          <w:b/>
          <w:sz w:val="20"/>
          <w:szCs w:val="20"/>
        </w:rPr>
      </w:pPr>
      <w:r>
        <w:rPr>
          <w:rFonts w:ascii="Arial" w:hAnsi="Arial" w:cs="Arial"/>
          <w:b/>
          <w:noProof/>
          <w:sz w:val="20"/>
          <w:szCs w:val="20"/>
          <w:lang w:eastAsia="es-MX"/>
        </w:rPr>
        <w:drawing>
          <wp:inline distT="0" distB="0" distL="0" distR="0">
            <wp:extent cx="5721350" cy="68643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350" cy="6864350"/>
                    </a:xfrm>
                    <a:prstGeom prst="rect">
                      <a:avLst/>
                    </a:prstGeom>
                    <a:noFill/>
                    <a:ln>
                      <a:noFill/>
                    </a:ln>
                  </pic:spPr>
                </pic:pic>
              </a:graphicData>
            </a:graphic>
          </wp:inline>
        </w:drawing>
      </w:r>
    </w:p>
    <w:p w:rsidR="00754287" w:rsidRDefault="00754287">
      <w:pPr>
        <w:rPr>
          <w:rFonts w:ascii="Arial" w:eastAsia="Calibri" w:hAnsi="Arial" w:cs="Arial"/>
          <w:b/>
          <w:sz w:val="20"/>
          <w:szCs w:val="20"/>
          <w:lang w:val="es-MX" w:eastAsia="en-US"/>
        </w:rPr>
      </w:pPr>
      <w:r>
        <w:rPr>
          <w:rFonts w:ascii="Arial" w:hAnsi="Arial" w:cs="Arial"/>
          <w:b/>
          <w:sz w:val="20"/>
          <w:szCs w:val="20"/>
        </w:rPr>
        <w:br w:type="page"/>
      </w:r>
    </w:p>
    <w:p w:rsidR="000F0909" w:rsidRDefault="004F67B1" w:rsidP="004F67B1">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410200" cy="5486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5486400"/>
                    </a:xfrm>
                    <a:prstGeom prst="rect">
                      <a:avLst/>
                    </a:prstGeom>
                    <a:noFill/>
                    <a:ln>
                      <a:noFill/>
                    </a:ln>
                  </pic:spPr>
                </pic:pic>
              </a:graphicData>
            </a:graphic>
          </wp:inline>
        </w:drawing>
      </w:r>
    </w:p>
    <w:p w:rsidR="004F67B1" w:rsidRDefault="004F67B1">
      <w:pPr>
        <w:rPr>
          <w:rFonts w:ascii="Arial" w:eastAsia="Calibri" w:hAnsi="Arial" w:cs="Arial"/>
          <w:b/>
          <w:sz w:val="20"/>
          <w:szCs w:val="20"/>
          <w:lang w:val="es-MX" w:eastAsia="en-US"/>
        </w:rPr>
      </w:pPr>
      <w:r>
        <w:rPr>
          <w:rFonts w:ascii="Arial" w:hAnsi="Arial" w:cs="Arial"/>
          <w:b/>
          <w:sz w:val="20"/>
          <w:szCs w:val="20"/>
        </w:rPr>
        <w:br w:type="page"/>
      </w:r>
    </w:p>
    <w:p w:rsidR="000B73C5" w:rsidRDefault="000B73C5" w:rsidP="000B73C5">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562600" cy="70675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7067550"/>
                    </a:xfrm>
                    <a:prstGeom prst="rect">
                      <a:avLst/>
                    </a:prstGeom>
                    <a:noFill/>
                    <a:ln>
                      <a:noFill/>
                    </a:ln>
                  </pic:spPr>
                </pic:pic>
              </a:graphicData>
            </a:graphic>
          </wp:inline>
        </w:drawing>
      </w:r>
    </w:p>
    <w:p w:rsidR="000B73C5" w:rsidRDefault="000B73C5">
      <w:pPr>
        <w:rPr>
          <w:rFonts w:ascii="Arial" w:eastAsia="Calibri" w:hAnsi="Arial" w:cs="Arial"/>
          <w:b/>
          <w:sz w:val="20"/>
          <w:szCs w:val="20"/>
          <w:lang w:val="es-MX" w:eastAsia="en-US"/>
        </w:rPr>
      </w:pPr>
      <w:r>
        <w:rPr>
          <w:rFonts w:ascii="Arial" w:hAnsi="Arial" w:cs="Arial"/>
          <w:b/>
          <w:sz w:val="20"/>
          <w:szCs w:val="20"/>
        </w:rPr>
        <w:br w:type="page"/>
      </w:r>
    </w:p>
    <w:p w:rsidR="00D03CBE" w:rsidRDefault="00D03CBE" w:rsidP="00D03CBE">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448300" cy="61531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6153150"/>
                    </a:xfrm>
                    <a:prstGeom prst="rect">
                      <a:avLst/>
                    </a:prstGeom>
                    <a:noFill/>
                    <a:ln>
                      <a:noFill/>
                    </a:ln>
                  </pic:spPr>
                </pic:pic>
              </a:graphicData>
            </a:graphic>
          </wp:inline>
        </w:drawing>
      </w:r>
    </w:p>
    <w:p w:rsidR="00D03CBE" w:rsidRDefault="00D03CBE">
      <w:pPr>
        <w:rPr>
          <w:rFonts w:ascii="Arial" w:eastAsia="Calibri" w:hAnsi="Arial" w:cs="Arial"/>
          <w:b/>
          <w:sz w:val="20"/>
          <w:szCs w:val="20"/>
          <w:lang w:val="es-MX" w:eastAsia="en-US"/>
        </w:rPr>
      </w:pPr>
      <w:r>
        <w:rPr>
          <w:rFonts w:ascii="Arial" w:hAnsi="Arial" w:cs="Arial"/>
          <w:b/>
          <w:sz w:val="20"/>
          <w:szCs w:val="20"/>
        </w:rPr>
        <w:br w:type="page"/>
      </w:r>
    </w:p>
    <w:p w:rsidR="005C7B5D" w:rsidRDefault="005C7B5D" w:rsidP="005C7B5D">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610225" cy="70770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7077075"/>
                    </a:xfrm>
                    <a:prstGeom prst="rect">
                      <a:avLst/>
                    </a:prstGeom>
                    <a:noFill/>
                    <a:ln>
                      <a:noFill/>
                    </a:ln>
                  </pic:spPr>
                </pic:pic>
              </a:graphicData>
            </a:graphic>
          </wp:inline>
        </w:drawing>
      </w:r>
    </w:p>
    <w:p w:rsidR="005C7B5D" w:rsidRDefault="005C7B5D">
      <w:pPr>
        <w:rPr>
          <w:rFonts w:ascii="Arial" w:eastAsia="Calibri" w:hAnsi="Arial" w:cs="Arial"/>
          <w:b/>
          <w:sz w:val="20"/>
          <w:szCs w:val="20"/>
          <w:lang w:val="es-MX" w:eastAsia="en-US"/>
        </w:rPr>
      </w:pPr>
      <w:r>
        <w:rPr>
          <w:rFonts w:ascii="Arial" w:hAnsi="Arial" w:cs="Arial"/>
          <w:b/>
          <w:sz w:val="20"/>
          <w:szCs w:val="20"/>
        </w:rPr>
        <w:br w:type="page"/>
      </w:r>
    </w:p>
    <w:p w:rsidR="005C7B5D" w:rsidRDefault="00390927" w:rsidP="00390927">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403850" cy="514350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850" cy="5143500"/>
                    </a:xfrm>
                    <a:prstGeom prst="rect">
                      <a:avLst/>
                    </a:prstGeom>
                    <a:noFill/>
                    <a:ln>
                      <a:noFill/>
                    </a:ln>
                  </pic:spPr>
                </pic:pic>
              </a:graphicData>
            </a:graphic>
          </wp:inline>
        </w:drawing>
      </w:r>
    </w:p>
    <w:p w:rsidR="00390927" w:rsidRDefault="00390927">
      <w:pPr>
        <w:rPr>
          <w:rFonts w:ascii="Arial" w:eastAsia="Calibri" w:hAnsi="Arial" w:cs="Arial"/>
          <w:b/>
          <w:sz w:val="20"/>
          <w:szCs w:val="20"/>
          <w:lang w:val="es-MX" w:eastAsia="en-US"/>
        </w:rPr>
      </w:pPr>
      <w:r>
        <w:rPr>
          <w:rFonts w:ascii="Arial" w:hAnsi="Arial" w:cs="Arial"/>
          <w:b/>
          <w:sz w:val="20"/>
          <w:szCs w:val="20"/>
        </w:rPr>
        <w:br w:type="page"/>
      </w:r>
    </w:p>
    <w:p w:rsidR="00122252" w:rsidRDefault="00122252" w:rsidP="00122252">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791200" cy="7092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7092950"/>
                    </a:xfrm>
                    <a:prstGeom prst="rect">
                      <a:avLst/>
                    </a:prstGeom>
                    <a:noFill/>
                    <a:ln>
                      <a:noFill/>
                    </a:ln>
                  </pic:spPr>
                </pic:pic>
              </a:graphicData>
            </a:graphic>
          </wp:inline>
        </w:drawing>
      </w:r>
    </w:p>
    <w:p w:rsidR="00122252" w:rsidRDefault="00122252">
      <w:pPr>
        <w:rPr>
          <w:rFonts w:ascii="Arial" w:eastAsia="Calibri" w:hAnsi="Arial" w:cs="Arial"/>
          <w:b/>
          <w:sz w:val="20"/>
          <w:szCs w:val="20"/>
          <w:lang w:val="es-MX" w:eastAsia="en-US"/>
        </w:rPr>
      </w:pPr>
      <w:r>
        <w:rPr>
          <w:rFonts w:ascii="Arial" w:hAnsi="Arial" w:cs="Arial"/>
          <w:b/>
          <w:sz w:val="20"/>
          <w:szCs w:val="20"/>
        </w:rPr>
        <w:br w:type="page"/>
      </w:r>
    </w:p>
    <w:p w:rsidR="00122252" w:rsidRDefault="00122252" w:rsidP="00122252">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969000" cy="5086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9000" cy="5086350"/>
                    </a:xfrm>
                    <a:prstGeom prst="rect">
                      <a:avLst/>
                    </a:prstGeom>
                    <a:noFill/>
                    <a:ln>
                      <a:noFill/>
                    </a:ln>
                  </pic:spPr>
                </pic:pic>
              </a:graphicData>
            </a:graphic>
          </wp:inline>
        </w:drawing>
      </w:r>
    </w:p>
    <w:p w:rsidR="00122252" w:rsidRDefault="00122252" w:rsidP="00A11503">
      <w:pPr>
        <w:pStyle w:val="Sinespaciado"/>
        <w:rPr>
          <w:rFonts w:ascii="Arial" w:hAnsi="Arial" w:cs="Arial"/>
          <w:b/>
          <w:sz w:val="20"/>
          <w:szCs w:val="20"/>
        </w:rPr>
      </w:pPr>
    </w:p>
    <w:p w:rsidR="00122252" w:rsidRDefault="00122252">
      <w:pPr>
        <w:rPr>
          <w:rFonts w:ascii="Arial" w:eastAsia="Calibri" w:hAnsi="Arial" w:cs="Arial"/>
          <w:b/>
          <w:sz w:val="20"/>
          <w:szCs w:val="20"/>
          <w:lang w:val="es-MX" w:eastAsia="en-US"/>
        </w:rPr>
      </w:pPr>
      <w:r>
        <w:rPr>
          <w:rFonts w:ascii="Arial" w:hAnsi="Arial" w:cs="Arial"/>
          <w:b/>
          <w:sz w:val="20"/>
          <w:szCs w:val="20"/>
        </w:rPr>
        <w:br w:type="page"/>
      </w:r>
    </w:p>
    <w:p w:rsidR="00122252" w:rsidRDefault="00C777CD" w:rsidP="00C777CD">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549900" cy="68326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0" cy="6832600"/>
                    </a:xfrm>
                    <a:prstGeom prst="rect">
                      <a:avLst/>
                    </a:prstGeom>
                    <a:noFill/>
                    <a:ln>
                      <a:noFill/>
                    </a:ln>
                  </pic:spPr>
                </pic:pic>
              </a:graphicData>
            </a:graphic>
          </wp:inline>
        </w:drawing>
      </w:r>
    </w:p>
    <w:p w:rsidR="00B01754" w:rsidRDefault="00B01754">
      <w:pPr>
        <w:rPr>
          <w:rFonts w:ascii="Arial" w:eastAsia="Calibri" w:hAnsi="Arial" w:cs="Arial"/>
          <w:b/>
          <w:sz w:val="20"/>
          <w:szCs w:val="20"/>
          <w:lang w:val="es-MX" w:eastAsia="en-US"/>
        </w:rPr>
      </w:pPr>
      <w:r>
        <w:rPr>
          <w:rFonts w:ascii="Arial" w:hAnsi="Arial" w:cs="Arial"/>
          <w:b/>
          <w:sz w:val="20"/>
          <w:szCs w:val="20"/>
        </w:rPr>
        <w:br w:type="page"/>
      </w:r>
    </w:p>
    <w:p w:rsidR="009C0E8D" w:rsidRDefault="009C0E8D" w:rsidP="009C0E8D">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581650" cy="5600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5600700"/>
                    </a:xfrm>
                    <a:prstGeom prst="rect">
                      <a:avLst/>
                    </a:prstGeom>
                    <a:noFill/>
                    <a:ln>
                      <a:noFill/>
                    </a:ln>
                  </pic:spPr>
                </pic:pic>
              </a:graphicData>
            </a:graphic>
          </wp:inline>
        </w:drawing>
      </w:r>
    </w:p>
    <w:p w:rsidR="009C0E8D" w:rsidRDefault="009C0E8D">
      <w:pPr>
        <w:rPr>
          <w:rFonts w:ascii="Arial" w:eastAsia="Calibri" w:hAnsi="Arial" w:cs="Arial"/>
          <w:b/>
          <w:sz w:val="20"/>
          <w:szCs w:val="20"/>
          <w:lang w:val="es-MX" w:eastAsia="en-US"/>
        </w:rPr>
      </w:pPr>
      <w:r>
        <w:rPr>
          <w:rFonts w:ascii="Arial" w:hAnsi="Arial" w:cs="Arial"/>
          <w:b/>
          <w:sz w:val="20"/>
          <w:szCs w:val="20"/>
        </w:rPr>
        <w:br w:type="page"/>
      </w:r>
    </w:p>
    <w:p w:rsidR="009C0E8D" w:rsidRDefault="009C0E8D" w:rsidP="00A11503">
      <w:pPr>
        <w:pStyle w:val="Sinespaciado"/>
        <w:rPr>
          <w:rFonts w:ascii="Arial" w:hAnsi="Arial" w:cs="Arial"/>
          <w:b/>
          <w:sz w:val="20"/>
          <w:szCs w:val="20"/>
        </w:rPr>
      </w:pPr>
    </w:p>
    <w:p w:rsidR="00027CEC" w:rsidRDefault="00027CEC" w:rsidP="00A11503">
      <w:pPr>
        <w:pStyle w:val="Sinespaciado"/>
        <w:rPr>
          <w:rFonts w:ascii="Arial" w:hAnsi="Arial" w:cs="Arial"/>
          <w:b/>
          <w:sz w:val="20"/>
          <w:szCs w:val="20"/>
        </w:rPr>
      </w:pPr>
      <w:r>
        <w:rPr>
          <w:rFonts w:ascii="Arial" w:hAnsi="Arial" w:cs="Arial"/>
          <w:b/>
          <w:noProof/>
          <w:sz w:val="20"/>
          <w:szCs w:val="20"/>
          <w:lang w:eastAsia="es-MX"/>
        </w:rPr>
        <w:drawing>
          <wp:inline distT="0" distB="0" distL="0" distR="0">
            <wp:extent cx="5686425" cy="62960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6296025"/>
                    </a:xfrm>
                    <a:prstGeom prst="rect">
                      <a:avLst/>
                    </a:prstGeom>
                    <a:noFill/>
                    <a:ln>
                      <a:noFill/>
                    </a:ln>
                  </pic:spPr>
                </pic:pic>
              </a:graphicData>
            </a:graphic>
          </wp:inline>
        </w:drawing>
      </w:r>
    </w:p>
    <w:p w:rsidR="00DE2026" w:rsidRDefault="00DE2026">
      <w:pPr>
        <w:rPr>
          <w:rFonts w:ascii="Arial" w:eastAsia="Calibri" w:hAnsi="Arial" w:cs="Arial"/>
          <w:b/>
          <w:sz w:val="20"/>
          <w:szCs w:val="20"/>
          <w:lang w:val="es-MX" w:eastAsia="en-US"/>
        </w:rPr>
      </w:pPr>
      <w:r>
        <w:rPr>
          <w:rFonts w:ascii="Arial" w:hAnsi="Arial" w:cs="Arial"/>
          <w:b/>
          <w:sz w:val="20"/>
          <w:szCs w:val="20"/>
        </w:rPr>
        <w:br w:type="page"/>
      </w:r>
    </w:p>
    <w:p w:rsidR="00027CEC" w:rsidRDefault="00027CEC" w:rsidP="00A11503">
      <w:pPr>
        <w:pStyle w:val="Sinespaciado"/>
        <w:rPr>
          <w:rFonts w:ascii="Arial" w:hAnsi="Arial" w:cs="Arial"/>
          <w:b/>
          <w:sz w:val="20"/>
          <w:szCs w:val="20"/>
        </w:rPr>
      </w:pPr>
    </w:p>
    <w:p w:rsidR="00A747B8" w:rsidRDefault="00A747B8" w:rsidP="00A747B8">
      <w:pPr>
        <w:pStyle w:val="Sinespaciado"/>
        <w:jc w:val="center"/>
        <w:rPr>
          <w:rFonts w:ascii="Arial" w:hAnsi="Arial" w:cs="Arial"/>
          <w:b/>
          <w:sz w:val="20"/>
          <w:szCs w:val="20"/>
        </w:rPr>
      </w:pPr>
      <w:r>
        <w:rPr>
          <w:rFonts w:ascii="Arial" w:hAnsi="Arial" w:cs="Arial"/>
          <w:b/>
          <w:noProof/>
          <w:sz w:val="20"/>
          <w:szCs w:val="20"/>
          <w:lang w:eastAsia="es-MX"/>
        </w:rPr>
        <w:drawing>
          <wp:inline distT="0" distB="0" distL="0" distR="0">
            <wp:extent cx="5568950" cy="5511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8950" cy="5511800"/>
                    </a:xfrm>
                    <a:prstGeom prst="rect">
                      <a:avLst/>
                    </a:prstGeom>
                    <a:noFill/>
                    <a:ln>
                      <a:noFill/>
                    </a:ln>
                  </pic:spPr>
                </pic:pic>
              </a:graphicData>
            </a:graphic>
          </wp:inline>
        </w:drawing>
      </w:r>
    </w:p>
    <w:p w:rsidR="00A747B8" w:rsidRDefault="00A747B8" w:rsidP="00A11503">
      <w:pPr>
        <w:pStyle w:val="Sinespaciado"/>
        <w:rPr>
          <w:rFonts w:ascii="Arial" w:hAnsi="Arial" w:cs="Arial"/>
          <w:b/>
          <w:sz w:val="20"/>
          <w:szCs w:val="20"/>
        </w:rPr>
      </w:pPr>
    </w:p>
    <w:p w:rsidR="00A747B8" w:rsidRDefault="00A747B8">
      <w:pPr>
        <w:rPr>
          <w:rFonts w:ascii="Arial" w:eastAsia="Calibri" w:hAnsi="Arial" w:cs="Arial"/>
          <w:b/>
          <w:sz w:val="20"/>
          <w:szCs w:val="20"/>
          <w:lang w:val="es-MX" w:eastAsia="en-US"/>
        </w:rPr>
      </w:pPr>
      <w:r>
        <w:rPr>
          <w:rFonts w:ascii="Arial" w:hAnsi="Arial" w:cs="Arial"/>
          <w:b/>
          <w:sz w:val="20"/>
          <w:szCs w:val="20"/>
        </w:rPr>
        <w:br w:type="page"/>
      </w:r>
    </w:p>
    <w:p w:rsidR="00A747B8" w:rsidRPr="00A747B8" w:rsidRDefault="00A747B8" w:rsidP="00A11503">
      <w:pPr>
        <w:pStyle w:val="Sinespaciado"/>
        <w:rPr>
          <w:rFonts w:ascii="Arial" w:hAnsi="Arial" w:cs="Arial"/>
          <w:sz w:val="20"/>
          <w:szCs w:val="20"/>
        </w:rPr>
      </w:pPr>
    </w:p>
    <w:p w:rsidR="00A747B8" w:rsidRPr="00A747B8" w:rsidRDefault="009B7C71" w:rsidP="009B7C71">
      <w:pPr>
        <w:pStyle w:val="Sinespaciado"/>
        <w:jc w:val="center"/>
        <w:rPr>
          <w:rFonts w:ascii="Arial" w:hAnsi="Arial" w:cs="Arial"/>
          <w:sz w:val="20"/>
          <w:szCs w:val="20"/>
        </w:rPr>
      </w:pPr>
      <w:r>
        <w:rPr>
          <w:rFonts w:ascii="Arial" w:hAnsi="Arial" w:cs="Arial"/>
          <w:noProof/>
          <w:sz w:val="20"/>
          <w:szCs w:val="20"/>
          <w:lang w:eastAsia="es-MX"/>
        </w:rPr>
        <w:drawing>
          <wp:inline distT="0" distB="0" distL="0" distR="0">
            <wp:extent cx="5511800" cy="7150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800" cy="7150100"/>
                    </a:xfrm>
                    <a:prstGeom prst="rect">
                      <a:avLst/>
                    </a:prstGeom>
                    <a:noFill/>
                    <a:ln>
                      <a:noFill/>
                    </a:ln>
                  </pic:spPr>
                </pic:pic>
              </a:graphicData>
            </a:graphic>
          </wp:inline>
        </w:drawing>
      </w:r>
    </w:p>
    <w:p w:rsidR="00A676F7" w:rsidRDefault="00A676F7">
      <w:pPr>
        <w:rPr>
          <w:rFonts w:ascii="Arial" w:eastAsia="Calibri" w:hAnsi="Arial" w:cs="Arial"/>
          <w:b/>
          <w:sz w:val="20"/>
          <w:szCs w:val="20"/>
          <w:lang w:val="es-MX" w:eastAsia="en-US"/>
        </w:rPr>
      </w:pPr>
      <w:r>
        <w:rPr>
          <w:rFonts w:ascii="Arial" w:hAnsi="Arial" w:cs="Arial"/>
          <w:b/>
          <w:sz w:val="20"/>
          <w:szCs w:val="20"/>
        </w:rPr>
        <w:br w:type="page"/>
      </w:r>
    </w:p>
    <w:p w:rsidR="00052A3D" w:rsidRDefault="00837F73" w:rsidP="00837F73">
      <w:pPr>
        <w:pStyle w:val="Sinespaciado"/>
        <w:jc w:val="center"/>
        <w:rPr>
          <w:rFonts w:ascii="Arial" w:hAnsi="Arial" w:cs="Arial"/>
          <w:b/>
          <w:sz w:val="20"/>
          <w:szCs w:val="20"/>
        </w:rPr>
      </w:pPr>
      <w:r>
        <w:rPr>
          <w:rFonts w:ascii="Arial" w:hAnsi="Arial" w:cs="Arial"/>
          <w:b/>
          <w:noProof/>
          <w:sz w:val="20"/>
          <w:szCs w:val="20"/>
          <w:lang w:eastAsia="es-MX"/>
        </w:rPr>
        <w:lastRenderedPageBreak/>
        <w:drawing>
          <wp:inline distT="0" distB="0" distL="0" distR="0">
            <wp:extent cx="5924550" cy="70231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7023100"/>
                    </a:xfrm>
                    <a:prstGeom prst="rect">
                      <a:avLst/>
                    </a:prstGeom>
                    <a:noFill/>
                    <a:ln>
                      <a:noFill/>
                    </a:ln>
                  </pic:spPr>
                </pic:pic>
              </a:graphicData>
            </a:graphic>
          </wp:inline>
        </w:drawing>
      </w:r>
    </w:p>
    <w:p w:rsidR="00052A3D" w:rsidRDefault="00052A3D" w:rsidP="00A11503">
      <w:pPr>
        <w:pStyle w:val="Sinespaciado"/>
        <w:rPr>
          <w:rFonts w:ascii="Arial" w:hAnsi="Arial" w:cs="Arial"/>
          <w:b/>
          <w:sz w:val="20"/>
          <w:szCs w:val="20"/>
        </w:rPr>
      </w:pPr>
    </w:p>
    <w:p w:rsidR="00837F73" w:rsidRDefault="00837F73">
      <w:pPr>
        <w:rPr>
          <w:rFonts w:ascii="Arial" w:eastAsia="Calibri" w:hAnsi="Arial" w:cs="Arial"/>
          <w:b/>
          <w:sz w:val="20"/>
          <w:szCs w:val="20"/>
          <w:lang w:val="es-MX" w:eastAsia="en-US"/>
        </w:rPr>
      </w:pPr>
      <w:r>
        <w:rPr>
          <w:rFonts w:ascii="Arial" w:hAnsi="Arial" w:cs="Arial"/>
          <w:b/>
          <w:sz w:val="20"/>
          <w:szCs w:val="20"/>
        </w:rPr>
        <w:br w:type="page"/>
      </w:r>
    </w:p>
    <w:p w:rsidR="00A11503" w:rsidRPr="00800AF1" w:rsidRDefault="00800AF1" w:rsidP="00A11503">
      <w:pPr>
        <w:pStyle w:val="Sinespaciado"/>
        <w:rPr>
          <w:rFonts w:ascii="Arial" w:hAnsi="Arial" w:cs="Arial"/>
          <w:b/>
          <w:bCs/>
          <w:sz w:val="20"/>
          <w:szCs w:val="20"/>
        </w:rPr>
      </w:pPr>
      <w:r w:rsidRPr="00800AF1">
        <w:rPr>
          <w:rFonts w:ascii="Arial" w:hAnsi="Arial" w:cs="Arial"/>
          <w:b/>
          <w:sz w:val="20"/>
          <w:szCs w:val="20"/>
        </w:rPr>
        <w:lastRenderedPageBreak/>
        <w:t>REGLAMENTO PARA LA FISCALIZACIÓN DE LOS RECURSOS DE LAS ORGANIZACIONES DE CIUDADANOS QUE PRETENDAN OBTENER REGISTRO COMO PARTIDOS POLÍTICOS LOCALES.</w:t>
      </w:r>
    </w:p>
    <w:p w:rsidR="00A11503" w:rsidRPr="00254274" w:rsidRDefault="004848B9" w:rsidP="00A11503">
      <w:pPr>
        <w:pStyle w:val="Sinespaciado"/>
        <w:rPr>
          <w:rFonts w:ascii="Arial" w:hAnsi="Arial" w:cs="Arial"/>
          <w:sz w:val="20"/>
          <w:szCs w:val="20"/>
        </w:rPr>
      </w:pPr>
      <w:r w:rsidRPr="00254274">
        <w:rPr>
          <w:rFonts w:ascii="Arial" w:hAnsi="Arial" w:cs="Arial"/>
          <w:sz w:val="20"/>
          <w:szCs w:val="20"/>
        </w:rPr>
        <w:t>Acuerdo del Consejo General del IETAM (No. IETAM/CG-</w:t>
      </w:r>
      <w:r w:rsidR="00254274" w:rsidRPr="00254274">
        <w:rPr>
          <w:rFonts w:ascii="Arial" w:hAnsi="Arial" w:cs="Arial"/>
          <w:sz w:val="20"/>
          <w:szCs w:val="20"/>
        </w:rPr>
        <w:t>20</w:t>
      </w:r>
      <w:r w:rsidRPr="00254274">
        <w:rPr>
          <w:rFonts w:ascii="Arial" w:hAnsi="Arial" w:cs="Arial"/>
          <w:sz w:val="20"/>
          <w:szCs w:val="20"/>
        </w:rPr>
        <w:t>/2017) del 31 de agosto de 2017.</w:t>
      </w:r>
    </w:p>
    <w:p w:rsidR="00A11503" w:rsidRPr="00254274" w:rsidRDefault="004848B9" w:rsidP="00A11503">
      <w:pPr>
        <w:pStyle w:val="Sinespaciado"/>
        <w:rPr>
          <w:rFonts w:ascii="Arial" w:hAnsi="Arial" w:cs="Arial"/>
          <w:sz w:val="20"/>
          <w:szCs w:val="20"/>
        </w:rPr>
      </w:pPr>
      <w:r w:rsidRPr="00254274">
        <w:rPr>
          <w:rFonts w:ascii="Arial" w:hAnsi="Arial" w:cs="Arial"/>
          <w:sz w:val="20"/>
          <w:szCs w:val="20"/>
        </w:rPr>
        <w:t xml:space="preserve">Anexo al </w:t>
      </w:r>
      <w:r w:rsidR="00A11503" w:rsidRPr="00254274">
        <w:rPr>
          <w:rFonts w:ascii="Arial" w:hAnsi="Arial" w:cs="Arial"/>
          <w:sz w:val="20"/>
          <w:szCs w:val="20"/>
        </w:rPr>
        <w:t xml:space="preserve">P.O. No. </w:t>
      </w:r>
      <w:r w:rsidRPr="00254274">
        <w:rPr>
          <w:rFonts w:ascii="Arial" w:hAnsi="Arial" w:cs="Arial"/>
          <w:sz w:val="20"/>
          <w:szCs w:val="20"/>
        </w:rPr>
        <w:t>109</w:t>
      </w:r>
      <w:r w:rsidR="00A11503" w:rsidRPr="00254274">
        <w:rPr>
          <w:rFonts w:ascii="Arial" w:hAnsi="Arial" w:cs="Arial"/>
          <w:sz w:val="20"/>
          <w:szCs w:val="20"/>
        </w:rPr>
        <w:t xml:space="preserve">, del </w:t>
      </w:r>
      <w:r w:rsidRPr="00254274">
        <w:rPr>
          <w:rFonts w:ascii="Arial" w:hAnsi="Arial" w:cs="Arial"/>
          <w:sz w:val="20"/>
          <w:szCs w:val="20"/>
        </w:rPr>
        <w:t>12</w:t>
      </w:r>
      <w:r w:rsidR="00A11503" w:rsidRPr="00254274">
        <w:rPr>
          <w:rFonts w:ascii="Arial" w:hAnsi="Arial" w:cs="Arial"/>
          <w:sz w:val="20"/>
          <w:szCs w:val="20"/>
        </w:rPr>
        <w:t xml:space="preserve"> de </w:t>
      </w:r>
      <w:r w:rsidRPr="00254274">
        <w:rPr>
          <w:rFonts w:ascii="Arial" w:hAnsi="Arial" w:cs="Arial"/>
          <w:sz w:val="20"/>
          <w:szCs w:val="20"/>
        </w:rPr>
        <w:t>septiembre</w:t>
      </w:r>
      <w:r w:rsidR="00A11503" w:rsidRPr="00254274">
        <w:rPr>
          <w:rFonts w:ascii="Arial" w:hAnsi="Arial" w:cs="Arial"/>
          <w:sz w:val="20"/>
          <w:szCs w:val="20"/>
        </w:rPr>
        <w:t xml:space="preserve"> de 2017.</w:t>
      </w:r>
    </w:p>
    <w:p w:rsidR="00A11503" w:rsidRPr="004848B9" w:rsidRDefault="00A11503" w:rsidP="00A11503">
      <w:pPr>
        <w:pStyle w:val="Sinespaciado"/>
        <w:rPr>
          <w:rFonts w:ascii="Arial" w:hAnsi="Arial" w:cs="Arial"/>
          <w:sz w:val="20"/>
          <w:szCs w:val="20"/>
        </w:rPr>
      </w:pPr>
    </w:p>
    <w:p w:rsidR="00A11503" w:rsidRPr="004848B9" w:rsidRDefault="00A11503" w:rsidP="00AA5E10">
      <w:pPr>
        <w:rPr>
          <w:rFonts w:ascii="Arial" w:hAnsi="Arial" w:cs="Arial"/>
          <w:sz w:val="20"/>
          <w:szCs w:val="20"/>
          <w:lang w:val="es-MX" w:eastAsia="en-US"/>
        </w:rPr>
      </w:pPr>
    </w:p>
    <w:sectPr w:rsidR="00A11503" w:rsidRPr="004848B9" w:rsidSect="0036078D">
      <w:headerReference w:type="default" r:id="rId30"/>
      <w:footerReference w:type="default" r:id="rId31"/>
      <w:pgSz w:w="12242" w:h="15842" w:code="1"/>
      <w:pgMar w:top="1418" w:right="1418" w:bottom="567" w:left="141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6B4" w:rsidRDefault="001156B4">
      <w:r>
        <w:separator/>
      </w:r>
    </w:p>
  </w:endnote>
  <w:endnote w:type="continuationSeparator" w:id="0">
    <w:p w:rsidR="001156B4" w:rsidRDefault="00115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egrita">
    <w:panose1 w:val="00000000000000000000"/>
    <w:charset w:val="00"/>
    <w:family w:val="roman"/>
    <w:notTrueType/>
    <w:pitch w:val="default"/>
  </w:font>
  <w:font w:name="Marlett">
    <w:panose1 w:val="00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valo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utura Lt BT">
    <w:altName w:val="Arial"/>
    <w:charset w:val="00"/>
    <w:family w:val="swiss"/>
    <w:pitch w:val="variable"/>
    <w:sig w:usb0="00000001"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 Frutiger Roman">
    <w:panose1 w:val="00000000000000000000"/>
    <w:charset w:val="00"/>
    <w:family w:val="auto"/>
    <w:notTrueType/>
    <w:pitch w:val="default"/>
    <w:sig w:usb0="00000003" w:usb1="00000000" w:usb2="00000000" w:usb3="00000000" w:csb0="00000001" w:csb1="00000000"/>
  </w:font>
  <w:font w:name="B Frutiger 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enguiat Bk BT">
    <w:altName w:val="Bookman Old Style"/>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3182"/>
      <w:gridCol w:w="3182"/>
      <w:gridCol w:w="3182"/>
    </w:tblGrid>
    <w:tr w:rsidR="00296295" w:rsidTr="00A94FD1">
      <w:tc>
        <w:tcPr>
          <w:tcW w:w="3182" w:type="dxa"/>
          <w:tcBorders>
            <w:top w:val="thinThickSmallGap" w:sz="24" w:space="0" w:color="auto"/>
            <w:left w:val="nil"/>
            <w:bottom w:val="nil"/>
            <w:right w:val="nil"/>
          </w:tcBorders>
        </w:tcPr>
        <w:p w:rsidR="00296295" w:rsidRPr="0053768F" w:rsidRDefault="001156B4" w:rsidP="00A94FD1">
          <w:pPr>
            <w:pStyle w:val="Piedepgina"/>
            <w:jc w:val="both"/>
            <w:rPr>
              <w:rFonts w:ascii="Arial" w:hAnsi="Arial" w:cs="Arial"/>
              <w:bCs/>
              <w:color w:val="C0C0C0"/>
              <w:sz w:val="14"/>
              <w:szCs w:val="14"/>
              <w:lang w:eastAsia="es-MX"/>
            </w:rPr>
          </w:pPr>
          <w:r>
            <w:rPr>
              <w:lang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8.6pt;margin-top:-328.05pt;width:486.15pt;height:27.7pt;rotation:21827879fd;z-index:251659264" fillcolor="silver" stroked="f">
                <v:fill opacity=".75"/>
                <v:shadow color="#868686"/>
                <v:textpath style="font-family:&quot;Arial Black&quot;;v-text-kern:t" trim="t" fitpath="t" string="Documento para consulta"/>
              </v:shape>
            </w:pict>
          </w:r>
        </w:p>
      </w:tc>
      <w:tc>
        <w:tcPr>
          <w:tcW w:w="3182" w:type="dxa"/>
          <w:tcBorders>
            <w:top w:val="thinThickSmallGap" w:sz="24" w:space="0" w:color="auto"/>
            <w:left w:val="nil"/>
            <w:bottom w:val="nil"/>
            <w:right w:val="nil"/>
          </w:tcBorders>
        </w:tcPr>
        <w:p w:rsidR="00296295" w:rsidRPr="0053768F" w:rsidRDefault="00296295" w:rsidP="00A94FD1">
          <w:pPr>
            <w:pStyle w:val="Piedepgina"/>
            <w:jc w:val="center"/>
            <w:rPr>
              <w:rFonts w:ascii="Arial" w:hAnsi="Arial" w:cs="Arial"/>
              <w:b/>
              <w:bCs/>
              <w:i/>
              <w:sz w:val="20"/>
              <w:szCs w:val="20"/>
              <w:lang w:eastAsia="es-MX"/>
            </w:rPr>
          </w:pPr>
        </w:p>
      </w:tc>
      <w:tc>
        <w:tcPr>
          <w:tcW w:w="3182" w:type="dxa"/>
          <w:tcBorders>
            <w:top w:val="thinThickSmallGap" w:sz="24" w:space="0" w:color="auto"/>
            <w:left w:val="nil"/>
            <w:bottom w:val="nil"/>
            <w:right w:val="nil"/>
          </w:tcBorders>
        </w:tcPr>
        <w:p w:rsidR="00296295" w:rsidRPr="0053768F" w:rsidRDefault="00296295" w:rsidP="00A94FD1">
          <w:pPr>
            <w:pStyle w:val="Piedepgina"/>
            <w:jc w:val="center"/>
            <w:rPr>
              <w:rFonts w:ascii="Arial" w:hAnsi="Arial" w:cs="Arial"/>
              <w:b/>
              <w:bCs/>
              <w:lang w:eastAsia="es-MX"/>
            </w:rPr>
          </w:pPr>
        </w:p>
      </w:tc>
    </w:tr>
  </w:tbl>
  <w:p w:rsidR="00296295" w:rsidRDefault="002962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6B4" w:rsidRDefault="001156B4">
      <w:r>
        <w:separator/>
      </w:r>
    </w:p>
  </w:footnote>
  <w:footnote w:type="continuationSeparator" w:id="0">
    <w:p w:rsidR="001156B4" w:rsidRDefault="00115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295" w:rsidRDefault="00B2162F" w:rsidP="00DA5A2E">
    <w:pPr>
      <w:pStyle w:val="Piedepgina"/>
      <w:pBdr>
        <w:bottom w:val="thinThickSmallGap" w:sz="18" w:space="1" w:color="auto"/>
      </w:pBdr>
      <w:tabs>
        <w:tab w:val="left" w:pos="7371"/>
      </w:tabs>
      <w:jc w:val="both"/>
      <w:rPr>
        <w:rFonts w:ascii="Arial" w:hAnsi="Arial" w:cs="Arial"/>
        <w:b/>
        <w:i/>
        <w:sz w:val="20"/>
        <w:szCs w:val="20"/>
      </w:rPr>
    </w:pPr>
    <w:r w:rsidRPr="00B2162F">
      <w:rPr>
        <w:rFonts w:ascii="Arial" w:hAnsi="Arial" w:cs="Arial"/>
        <w:b/>
        <w:i/>
        <w:sz w:val="20"/>
        <w:szCs w:val="20"/>
      </w:rPr>
      <w:t>Reglamento para la Fiscalización de los Recursos de las Organizaciones de Ciudadanos</w:t>
    </w:r>
  </w:p>
  <w:p w:rsidR="00296295" w:rsidRPr="00A53F46" w:rsidRDefault="00B2162F" w:rsidP="00DA5A2E">
    <w:pPr>
      <w:pStyle w:val="Piedepgina"/>
      <w:pBdr>
        <w:bottom w:val="thinThickSmallGap" w:sz="18" w:space="1" w:color="auto"/>
      </w:pBdr>
      <w:tabs>
        <w:tab w:val="left" w:pos="7371"/>
      </w:tabs>
      <w:jc w:val="both"/>
      <w:rPr>
        <w:rStyle w:val="Nmerodepgina"/>
        <w:rFonts w:ascii="Arial" w:hAnsi="Arial" w:cs="Arial"/>
        <w:b/>
        <w:i/>
        <w:sz w:val="20"/>
        <w:szCs w:val="20"/>
      </w:rPr>
    </w:pPr>
    <w:proofErr w:type="gramStart"/>
    <w:r>
      <w:rPr>
        <w:rFonts w:ascii="Arial" w:hAnsi="Arial" w:cs="Arial"/>
        <w:b/>
        <w:i/>
        <w:sz w:val="20"/>
        <w:szCs w:val="20"/>
      </w:rPr>
      <w:t>que</w:t>
    </w:r>
    <w:proofErr w:type="gramEnd"/>
    <w:r>
      <w:rPr>
        <w:rFonts w:ascii="Arial" w:hAnsi="Arial" w:cs="Arial"/>
        <w:b/>
        <w:i/>
        <w:sz w:val="20"/>
        <w:szCs w:val="20"/>
      </w:rPr>
      <w:t xml:space="preserve"> </w:t>
    </w:r>
    <w:r w:rsidRPr="00B2162F">
      <w:rPr>
        <w:rFonts w:ascii="Arial" w:hAnsi="Arial" w:cs="Arial"/>
        <w:b/>
        <w:i/>
        <w:sz w:val="20"/>
        <w:szCs w:val="20"/>
      </w:rPr>
      <w:t>pretendan obtener registro como Partidos Políticos Locales</w:t>
    </w:r>
    <w:r w:rsidR="00296295">
      <w:rPr>
        <w:rFonts w:ascii="Arial" w:hAnsi="Arial" w:cs="Arial"/>
        <w:b/>
        <w:i/>
        <w:sz w:val="20"/>
        <w:szCs w:val="20"/>
      </w:rPr>
      <w:tab/>
    </w:r>
    <w:r w:rsidR="00296295">
      <w:rPr>
        <w:rFonts w:ascii="Arial" w:hAnsi="Arial" w:cs="Arial"/>
        <w:b/>
        <w:i/>
        <w:sz w:val="20"/>
        <w:szCs w:val="20"/>
      </w:rPr>
      <w:tab/>
    </w:r>
    <w:r w:rsidR="00296295">
      <w:rPr>
        <w:rFonts w:ascii="Arial" w:hAnsi="Arial" w:cs="Arial"/>
        <w:b/>
        <w:i/>
        <w:sz w:val="20"/>
        <w:szCs w:val="20"/>
      </w:rPr>
      <w:tab/>
      <w:t xml:space="preserve">   </w:t>
    </w:r>
    <w:r w:rsidR="00296295" w:rsidRPr="000D3AA3">
      <w:rPr>
        <w:rFonts w:ascii="Arial" w:hAnsi="Arial" w:cs="Arial"/>
        <w:b/>
        <w:bCs/>
        <w:i/>
        <w:iCs/>
        <w:sz w:val="20"/>
        <w:szCs w:val="20"/>
      </w:rPr>
      <w:t xml:space="preserve">Pág. </w:t>
    </w:r>
    <w:r w:rsidR="00296295" w:rsidRPr="000D3AA3">
      <w:rPr>
        <w:rStyle w:val="Nmerodepgina"/>
        <w:rFonts w:ascii="Arial" w:hAnsi="Arial" w:cs="Arial"/>
        <w:b/>
        <w:bCs/>
        <w:i/>
        <w:iCs/>
        <w:sz w:val="20"/>
        <w:szCs w:val="20"/>
      </w:rPr>
      <w:fldChar w:fldCharType="begin"/>
    </w:r>
    <w:r w:rsidR="00296295" w:rsidRPr="000D3AA3">
      <w:rPr>
        <w:rStyle w:val="Nmerodepgina"/>
        <w:rFonts w:ascii="Arial" w:hAnsi="Arial" w:cs="Arial"/>
        <w:b/>
        <w:bCs/>
        <w:i/>
        <w:iCs/>
        <w:sz w:val="20"/>
        <w:szCs w:val="20"/>
      </w:rPr>
      <w:instrText xml:space="preserve">PAGE  </w:instrText>
    </w:r>
    <w:r w:rsidR="00296295" w:rsidRPr="000D3AA3">
      <w:rPr>
        <w:rStyle w:val="Nmerodepgina"/>
        <w:rFonts w:ascii="Arial" w:hAnsi="Arial" w:cs="Arial"/>
        <w:b/>
        <w:bCs/>
        <w:i/>
        <w:iCs/>
        <w:sz w:val="20"/>
        <w:szCs w:val="20"/>
      </w:rPr>
      <w:fldChar w:fldCharType="separate"/>
    </w:r>
    <w:r w:rsidR="00E06762">
      <w:rPr>
        <w:rStyle w:val="Nmerodepgina"/>
        <w:rFonts w:ascii="Arial" w:hAnsi="Arial" w:cs="Arial"/>
        <w:b/>
        <w:bCs/>
        <w:i/>
        <w:iCs/>
        <w:noProof/>
        <w:sz w:val="20"/>
        <w:szCs w:val="20"/>
      </w:rPr>
      <w:t>40</w:t>
    </w:r>
    <w:r w:rsidR="00296295" w:rsidRPr="000D3AA3">
      <w:rPr>
        <w:rStyle w:val="Nmerodepgina"/>
        <w:rFonts w:ascii="Arial" w:hAnsi="Arial" w:cs="Arial"/>
        <w:b/>
        <w:bCs/>
        <w:i/>
        <w:iCs/>
        <w:sz w:val="20"/>
        <w:szCs w:val="20"/>
      </w:rPr>
      <w:fldChar w:fldCharType="end"/>
    </w:r>
  </w:p>
  <w:p w:rsidR="00296295" w:rsidRPr="004E4F2D" w:rsidRDefault="00296295" w:rsidP="00DA5A2E">
    <w:pPr>
      <w:pStyle w:val="Encabezado"/>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BF29FBA"/>
    <w:lvl w:ilvl="0">
      <w:start w:val="1"/>
      <w:numFmt w:val="decimal"/>
      <w:pStyle w:val="Listaconnmeros3"/>
      <w:lvlText w:val="%1."/>
      <w:lvlJc w:val="left"/>
      <w:pPr>
        <w:tabs>
          <w:tab w:val="num" w:pos="926"/>
        </w:tabs>
        <w:ind w:left="926" w:hanging="360"/>
      </w:pPr>
    </w:lvl>
  </w:abstractNum>
  <w:abstractNum w:abstractNumId="1">
    <w:nsid w:val="FFFFFF7F"/>
    <w:multiLevelType w:val="singleLevel"/>
    <w:tmpl w:val="A3F6A6DE"/>
    <w:lvl w:ilvl="0">
      <w:start w:val="1"/>
      <w:numFmt w:val="decimal"/>
      <w:pStyle w:val="Listaconnmeros2"/>
      <w:lvlText w:val="%1."/>
      <w:lvlJc w:val="left"/>
      <w:pPr>
        <w:tabs>
          <w:tab w:val="num" w:pos="643"/>
        </w:tabs>
        <w:ind w:left="643" w:hanging="360"/>
      </w:pPr>
    </w:lvl>
  </w:abstractNum>
  <w:abstractNum w:abstractNumId="2">
    <w:nsid w:val="FFFFFF88"/>
    <w:multiLevelType w:val="singleLevel"/>
    <w:tmpl w:val="DF984756"/>
    <w:lvl w:ilvl="0">
      <w:start w:val="1"/>
      <w:numFmt w:val="upperRoman"/>
      <w:pStyle w:val="Listaconnmeros"/>
      <w:lvlText w:val="%1."/>
      <w:lvlJc w:val="right"/>
      <w:pPr>
        <w:tabs>
          <w:tab w:val="num" w:pos="221"/>
        </w:tabs>
        <w:ind w:left="221" w:hanging="221"/>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lang w:val="es-MX"/>
        <w:specVanish w:val="0"/>
      </w:rPr>
    </w:lvl>
  </w:abstractNum>
  <w:abstractNum w:abstractNumId="3">
    <w:nsid w:val="FFFFFF89"/>
    <w:multiLevelType w:val="singleLevel"/>
    <w:tmpl w:val="B77CB37C"/>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7528BC"/>
    <w:multiLevelType w:val="singleLevel"/>
    <w:tmpl w:val="DA06AE9A"/>
    <w:lvl w:ilvl="0">
      <w:start w:val="1"/>
      <w:numFmt w:val="bullet"/>
      <w:pStyle w:val="CampoDecisional"/>
      <w:lvlText w:val=""/>
      <w:lvlJc w:val="left"/>
      <w:pPr>
        <w:tabs>
          <w:tab w:val="num" w:pos="360"/>
        </w:tabs>
        <w:ind w:left="360" w:hanging="360"/>
      </w:pPr>
      <w:rPr>
        <w:rFonts w:ascii="Wingdings" w:hAnsi="Wingdings" w:hint="default"/>
      </w:rPr>
    </w:lvl>
  </w:abstractNum>
  <w:abstractNum w:abstractNumId="5">
    <w:nsid w:val="087C28D0"/>
    <w:multiLevelType w:val="hybridMultilevel"/>
    <w:tmpl w:val="69F67B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AEE73D5"/>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0B556681"/>
    <w:multiLevelType w:val="hybridMultilevel"/>
    <w:tmpl w:val="70B67458"/>
    <w:lvl w:ilvl="0" w:tplc="30BCFA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B777B40"/>
    <w:multiLevelType w:val="singleLevel"/>
    <w:tmpl w:val="27C6609E"/>
    <w:lvl w:ilvl="0">
      <w:start w:val="1"/>
      <w:numFmt w:val="bullet"/>
      <w:pStyle w:val="Relaciones"/>
      <w:lvlText w:val=""/>
      <w:lvlJc w:val="left"/>
      <w:pPr>
        <w:tabs>
          <w:tab w:val="num" w:pos="360"/>
        </w:tabs>
        <w:ind w:left="360" w:hanging="360"/>
      </w:pPr>
      <w:rPr>
        <w:rFonts w:ascii="Wingdings" w:hAnsi="Wingdings" w:hint="default"/>
      </w:rPr>
    </w:lvl>
  </w:abstractNum>
  <w:abstractNum w:abstractNumId="9">
    <w:nsid w:val="0C560328"/>
    <w:multiLevelType w:val="hybridMultilevel"/>
    <w:tmpl w:val="634CF4A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nsid w:val="0FE15944"/>
    <w:multiLevelType w:val="hybridMultilevel"/>
    <w:tmpl w:val="62A257BA"/>
    <w:lvl w:ilvl="0" w:tplc="DC90FD28">
      <w:start w:val="1"/>
      <w:numFmt w:val="upperRoman"/>
      <w:lvlText w:val="%1."/>
      <w:lvlJc w:val="left"/>
      <w:pPr>
        <w:ind w:left="7808"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0B2DC5"/>
    <w:multiLevelType w:val="hybridMultilevel"/>
    <w:tmpl w:val="21E6C2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5FC1FE4"/>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16AD2EAA"/>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70E1623"/>
    <w:multiLevelType w:val="hybridMultilevel"/>
    <w:tmpl w:val="C126504E"/>
    <w:lvl w:ilvl="0" w:tplc="4CF6E1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DEC1453"/>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E8504E9"/>
    <w:multiLevelType w:val="hybridMultilevel"/>
    <w:tmpl w:val="F828C0F6"/>
    <w:lvl w:ilvl="0" w:tplc="892A9CAC">
      <w:start w:val="1"/>
      <w:numFmt w:val="bullet"/>
      <w:pStyle w:val="MarcoJurdico-1"/>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52414E5"/>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5642722"/>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80B5F35"/>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AFF345A"/>
    <w:multiLevelType w:val="hybridMultilevel"/>
    <w:tmpl w:val="1AFC8204"/>
    <w:lvl w:ilvl="0" w:tplc="B28C2E8C">
      <w:start w:val="1"/>
      <w:numFmt w:val="upperRoman"/>
      <w:lvlText w:val="%1."/>
      <w:lvlJc w:val="left"/>
      <w:pPr>
        <w:ind w:left="720" w:hanging="360"/>
      </w:pPr>
      <w:rPr>
        <w:rFonts w:ascii="Arial Negrita" w:hAnsi="Arial Negrita" w:hint="default"/>
        <w:b/>
        <w:bCs/>
        <w:i w:val="0"/>
        <w:spacing w:val="-4"/>
        <w:w w:val="99"/>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B410706"/>
    <w:multiLevelType w:val="hybridMultilevel"/>
    <w:tmpl w:val="2D021B3A"/>
    <w:lvl w:ilvl="0" w:tplc="DC90FD28">
      <w:start w:val="1"/>
      <w:numFmt w:val="upperRoman"/>
      <w:lvlText w:val="%1."/>
      <w:lvlJc w:val="left"/>
      <w:pPr>
        <w:ind w:left="7808"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917457"/>
    <w:multiLevelType w:val="hybridMultilevel"/>
    <w:tmpl w:val="F15AACFA"/>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CB01F3F"/>
    <w:multiLevelType w:val="hybridMultilevel"/>
    <w:tmpl w:val="F7A2BD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D541D26"/>
    <w:multiLevelType w:val="hybridMultilevel"/>
    <w:tmpl w:val="E034AD7E"/>
    <w:lvl w:ilvl="0" w:tplc="6CB269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DD50C5D"/>
    <w:multiLevelType w:val="hybridMultilevel"/>
    <w:tmpl w:val="1E7CF7C8"/>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nsid w:val="2E9F3F53"/>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312051D8"/>
    <w:multiLevelType w:val="hybridMultilevel"/>
    <w:tmpl w:val="C5ACE400"/>
    <w:lvl w:ilvl="0" w:tplc="71D44EB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EDB1E7D"/>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02628A1"/>
    <w:multiLevelType w:val="hybridMultilevel"/>
    <w:tmpl w:val="83360EDA"/>
    <w:lvl w:ilvl="0" w:tplc="8C28478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74E44EF"/>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81B0315"/>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A5B3C39"/>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50A050D2"/>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536216E4"/>
    <w:multiLevelType w:val="hybridMultilevel"/>
    <w:tmpl w:val="D38406C6"/>
    <w:lvl w:ilvl="0" w:tplc="136671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4603C9"/>
    <w:multiLevelType w:val="hybridMultilevel"/>
    <w:tmpl w:val="0F44FFE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B725F14"/>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2F50AD0"/>
    <w:multiLevelType w:val="hybridMultilevel"/>
    <w:tmpl w:val="11FA0D40"/>
    <w:lvl w:ilvl="0" w:tplc="898AF8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3B30E57"/>
    <w:multiLevelType w:val="hybridMultilevel"/>
    <w:tmpl w:val="564E5DE4"/>
    <w:lvl w:ilvl="0" w:tplc="6B06584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6547254F"/>
    <w:multiLevelType w:val="hybridMultilevel"/>
    <w:tmpl w:val="8FC04CF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0">
    <w:nsid w:val="67707840"/>
    <w:multiLevelType w:val="singleLevel"/>
    <w:tmpl w:val="FA0C3876"/>
    <w:lvl w:ilvl="0">
      <w:start w:val="1"/>
      <w:numFmt w:val="bullet"/>
      <w:pStyle w:val="FuncinEspecfica"/>
      <w:lvlText w:val=""/>
      <w:lvlJc w:val="left"/>
      <w:pPr>
        <w:tabs>
          <w:tab w:val="num" w:pos="360"/>
        </w:tabs>
        <w:ind w:left="360" w:hanging="360"/>
      </w:pPr>
      <w:rPr>
        <w:rFonts w:ascii="Marlett" w:hAnsi="Webdings" w:hint="default"/>
        <w:sz w:val="20"/>
      </w:rPr>
    </w:lvl>
  </w:abstractNum>
  <w:abstractNum w:abstractNumId="41">
    <w:nsid w:val="68694D3E"/>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8DD3326"/>
    <w:multiLevelType w:val="hybridMultilevel"/>
    <w:tmpl w:val="938612CA"/>
    <w:lvl w:ilvl="0" w:tplc="0C0A0017">
      <w:start w:val="1"/>
      <w:numFmt w:val="lowerLetter"/>
      <w:lvlText w:val="%1)"/>
      <w:lvlJc w:val="left"/>
      <w:pPr>
        <w:ind w:left="720" w:hanging="360"/>
      </w:pPr>
    </w:lvl>
    <w:lvl w:ilvl="1" w:tplc="5288A078">
      <w:start w:val="1"/>
      <w:numFmt w:val="lowerLetter"/>
      <w:lvlText w:val="%2)"/>
      <w:lvlJc w:val="left"/>
      <w:pPr>
        <w:ind w:left="1440" w:hanging="360"/>
      </w:pPr>
      <w:rPr>
        <w:rFonts w:ascii="Arial" w:eastAsia="Calibri" w:hAnsi="Arial" w:cs="Arial"/>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CB22E38"/>
    <w:multiLevelType w:val="hybridMultilevel"/>
    <w:tmpl w:val="8FC04CF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4">
    <w:nsid w:val="6DEC395E"/>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10C3BC3"/>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2CD7ECD"/>
    <w:multiLevelType w:val="singleLevel"/>
    <w:tmpl w:val="3F44716A"/>
    <w:lvl w:ilvl="0">
      <w:start w:val="1"/>
      <w:numFmt w:val="upperRoman"/>
      <w:pStyle w:val="FuncinEspecfica2"/>
      <w:lvlText w:val="%1."/>
      <w:lvlJc w:val="left"/>
      <w:pPr>
        <w:tabs>
          <w:tab w:val="num" w:pos="720"/>
        </w:tabs>
        <w:ind w:left="720" w:hanging="720"/>
      </w:pPr>
    </w:lvl>
  </w:abstractNum>
  <w:abstractNum w:abstractNumId="47">
    <w:nsid w:val="73FE26F9"/>
    <w:multiLevelType w:val="hybridMultilevel"/>
    <w:tmpl w:val="5578427A"/>
    <w:lvl w:ilvl="0" w:tplc="34309908">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796117F"/>
    <w:multiLevelType w:val="hybridMultilevel"/>
    <w:tmpl w:val="D38406C6"/>
    <w:lvl w:ilvl="0" w:tplc="136671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9F453D0"/>
    <w:multiLevelType w:val="hybridMultilevel"/>
    <w:tmpl w:val="ED821378"/>
    <w:lvl w:ilvl="0" w:tplc="0C0A0017">
      <w:start w:val="1"/>
      <w:numFmt w:val="lowerLetter"/>
      <w:lvlText w:val="%1)"/>
      <w:lvlJc w:val="left"/>
      <w:pPr>
        <w:ind w:left="1287" w:hanging="360"/>
      </w:pPr>
    </w:lvl>
    <w:lvl w:ilvl="1" w:tplc="4B2E7D0C">
      <w:start w:val="1"/>
      <w:numFmt w:val="lowerLetter"/>
      <w:lvlText w:val="%2)"/>
      <w:lvlJc w:val="left"/>
      <w:pPr>
        <w:ind w:left="2007" w:hanging="360"/>
      </w:pPr>
      <w:rPr>
        <w:rFonts w:ascii="Arial" w:eastAsia="Calibri" w:hAnsi="Arial" w:cs="Arial"/>
      </w:r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0">
    <w:nsid w:val="7B500D59"/>
    <w:multiLevelType w:val="hybridMultilevel"/>
    <w:tmpl w:val="B6C8AA26"/>
    <w:lvl w:ilvl="0" w:tplc="721C2EE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C2863B5"/>
    <w:multiLevelType w:val="hybridMultilevel"/>
    <w:tmpl w:val="B630042C"/>
    <w:lvl w:ilvl="0" w:tplc="18E4607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C2A2553"/>
    <w:multiLevelType w:val="hybridMultilevel"/>
    <w:tmpl w:val="20FCC5D8"/>
    <w:lvl w:ilvl="0" w:tplc="8D6862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6"/>
  </w:num>
  <w:num w:numId="3">
    <w:abstractNumId w:val="8"/>
  </w:num>
  <w:num w:numId="4">
    <w:abstractNumId w:val="4"/>
  </w:num>
  <w:num w:numId="5">
    <w:abstractNumId w:val="40"/>
  </w:num>
  <w:num w:numId="6">
    <w:abstractNumId w:val="46"/>
  </w:num>
  <w:num w:numId="7">
    <w:abstractNumId w:val="2"/>
  </w:num>
  <w:num w:numId="8">
    <w:abstractNumId w:val="1"/>
  </w:num>
  <w:num w:numId="9">
    <w:abstractNumId w:val="0"/>
  </w:num>
  <w:num w:numId="10">
    <w:abstractNumId w:val="9"/>
  </w:num>
  <w:num w:numId="11">
    <w:abstractNumId w:val="27"/>
  </w:num>
  <w:num w:numId="12">
    <w:abstractNumId w:val="24"/>
  </w:num>
  <w:num w:numId="13">
    <w:abstractNumId w:val="34"/>
  </w:num>
  <w:num w:numId="14">
    <w:abstractNumId w:val="32"/>
  </w:num>
  <w:num w:numId="15">
    <w:abstractNumId w:val="48"/>
  </w:num>
  <w:num w:numId="16">
    <w:abstractNumId w:val="12"/>
  </w:num>
  <w:num w:numId="17">
    <w:abstractNumId w:val="14"/>
  </w:num>
  <w:num w:numId="18">
    <w:abstractNumId w:val="26"/>
  </w:num>
  <w:num w:numId="19">
    <w:abstractNumId w:val="7"/>
  </w:num>
  <w:num w:numId="20">
    <w:abstractNumId w:val="33"/>
  </w:num>
  <w:num w:numId="21">
    <w:abstractNumId w:val="37"/>
  </w:num>
  <w:num w:numId="22">
    <w:abstractNumId w:val="38"/>
  </w:num>
  <w:num w:numId="23">
    <w:abstractNumId w:val="51"/>
  </w:num>
  <w:num w:numId="24">
    <w:abstractNumId w:val="6"/>
  </w:num>
  <w:num w:numId="25">
    <w:abstractNumId w:val="49"/>
  </w:num>
  <w:num w:numId="26">
    <w:abstractNumId w:val="42"/>
  </w:num>
  <w:num w:numId="27">
    <w:abstractNumId w:val="20"/>
  </w:num>
  <w:num w:numId="28">
    <w:abstractNumId w:val="19"/>
  </w:num>
  <w:num w:numId="29">
    <w:abstractNumId w:val="36"/>
  </w:num>
  <w:num w:numId="30">
    <w:abstractNumId w:val="15"/>
  </w:num>
  <w:num w:numId="31">
    <w:abstractNumId w:val="50"/>
  </w:num>
  <w:num w:numId="32">
    <w:abstractNumId w:val="28"/>
  </w:num>
  <w:num w:numId="33">
    <w:abstractNumId w:val="44"/>
  </w:num>
  <w:num w:numId="34">
    <w:abstractNumId w:val="30"/>
  </w:num>
  <w:num w:numId="35">
    <w:abstractNumId w:val="25"/>
  </w:num>
  <w:num w:numId="36">
    <w:abstractNumId w:val="43"/>
  </w:num>
  <w:num w:numId="37">
    <w:abstractNumId w:val="39"/>
  </w:num>
  <w:num w:numId="38">
    <w:abstractNumId w:val="18"/>
  </w:num>
  <w:num w:numId="39">
    <w:abstractNumId w:val="17"/>
  </w:num>
  <w:num w:numId="40">
    <w:abstractNumId w:val="13"/>
  </w:num>
  <w:num w:numId="41">
    <w:abstractNumId w:val="31"/>
  </w:num>
  <w:num w:numId="42">
    <w:abstractNumId w:val="35"/>
  </w:num>
  <w:num w:numId="43">
    <w:abstractNumId w:val="22"/>
  </w:num>
  <w:num w:numId="44">
    <w:abstractNumId w:val="41"/>
  </w:num>
  <w:num w:numId="45">
    <w:abstractNumId w:val="45"/>
  </w:num>
  <w:num w:numId="46">
    <w:abstractNumId w:val="21"/>
  </w:num>
  <w:num w:numId="47">
    <w:abstractNumId w:val="47"/>
  </w:num>
  <w:num w:numId="48">
    <w:abstractNumId w:val="52"/>
  </w:num>
  <w:num w:numId="49">
    <w:abstractNumId w:val="10"/>
  </w:num>
  <w:num w:numId="50">
    <w:abstractNumId w:val="29"/>
  </w:num>
  <w:num w:numId="51">
    <w:abstractNumId w:val="5"/>
  </w:num>
  <w:num w:numId="52">
    <w:abstractNumId w:val="11"/>
  </w:num>
  <w:num w:numId="53">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ABF"/>
    <w:rsid w:val="00000545"/>
    <w:rsid w:val="00001A7B"/>
    <w:rsid w:val="00002761"/>
    <w:rsid w:val="00004DE9"/>
    <w:rsid w:val="00007C63"/>
    <w:rsid w:val="00007F8A"/>
    <w:rsid w:val="00010C1C"/>
    <w:rsid w:val="00010F00"/>
    <w:rsid w:val="00011605"/>
    <w:rsid w:val="00013C99"/>
    <w:rsid w:val="00014191"/>
    <w:rsid w:val="00016115"/>
    <w:rsid w:val="00023D75"/>
    <w:rsid w:val="00025388"/>
    <w:rsid w:val="0002541F"/>
    <w:rsid w:val="00025763"/>
    <w:rsid w:val="00025F84"/>
    <w:rsid w:val="00027592"/>
    <w:rsid w:val="00027CEC"/>
    <w:rsid w:val="00027DC0"/>
    <w:rsid w:val="00032978"/>
    <w:rsid w:val="00040227"/>
    <w:rsid w:val="00040F38"/>
    <w:rsid w:val="00041101"/>
    <w:rsid w:val="00041851"/>
    <w:rsid w:val="00043407"/>
    <w:rsid w:val="00043974"/>
    <w:rsid w:val="00044612"/>
    <w:rsid w:val="00045128"/>
    <w:rsid w:val="00046065"/>
    <w:rsid w:val="00046CBE"/>
    <w:rsid w:val="00047FD6"/>
    <w:rsid w:val="00047FFC"/>
    <w:rsid w:val="00052A3D"/>
    <w:rsid w:val="00054214"/>
    <w:rsid w:val="00055E9D"/>
    <w:rsid w:val="00056C99"/>
    <w:rsid w:val="000579B2"/>
    <w:rsid w:val="00060CF7"/>
    <w:rsid w:val="00064A66"/>
    <w:rsid w:val="00067339"/>
    <w:rsid w:val="000728AB"/>
    <w:rsid w:val="00072D36"/>
    <w:rsid w:val="00074C09"/>
    <w:rsid w:val="00075921"/>
    <w:rsid w:val="00080ACF"/>
    <w:rsid w:val="00081DEF"/>
    <w:rsid w:val="00081EF0"/>
    <w:rsid w:val="00083EC9"/>
    <w:rsid w:val="00084F9E"/>
    <w:rsid w:val="00085253"/>
    <w:rsid w:val="0008543A"/>
    <w:rsid w:val="00087CB0"/>
    <w:rsid w:val="00090014"/>
    <w:rsid w:val="00093349"/>
    <w:rsid w:val="000939DF"/>
    <w:rsid w:val="0009406A"/>
    <w:rsid w:val="00096A6C"/>
    <w:rsid w:val="00096AB2"/>
    <w:rsid w:val="000A088B"/>
    <w:rsid w:val="000A1CB6"/>
    <w:rsid w:val="000A2009"/>
    <w:rsid w:val="000A4838"/>
    <w:rsid w:val="000B0AA9"/>
    <w:rsid w:val="000B2066"/>
    <w:rsid w:val="000B310E"/>
    <w:rsid w:val="000B53FC"/>
    <w:rsid w:val="000B55BD"/>
    <w:rsid w:val="000B5B3F"/>
    <w:rsid w:val="000B73C5"/>
    <w:rsid w:val="000B7E03"/>
    <w:rsid w:val="000C53F2"/>
    <w:rsid w:val="000C627D"/>
    <w:rsid w:val="000C6804"/>
    <w:rsid w:val="000C79C8"/>
    <w:rsid w:val="000C7DAC"/>
    <w:rsid w:val="000D0C57"/>
    <w:rsid w:val="000D1D57"/>
    <w:rsid w:val="000D39A2"/>
    <w:rsid w:val="000D66CF"/>
    <w:rsid w:val="000D6B4C"/>
    <w:rsid w:val="000D6D20"/>
    <w:rsid w:val="000D7D43"/>
    <w:rsid w:val="000E055C"/>
    <w:rsid w:val="000E4144"/>
    <w:rsid w:val="000E7E87"/>
    <w:rsid w:val="000E7F9C"/>
    <w:rsid w:val="000F0909"/>
    <w:rsid w:val="000F4B2E"/>
    <w:rsid w:val="000F6014"/>
    <w:rsid w:val="000F7252"/>
    <w:rsid w:val="0010177B"/>
    <w:rsid w:val="00101F3A"/>
    <w:rsid w:val="001030AD"/>
    <w:rsid w:val="00105467"/>
    <w:rsid w:val="001069D3"/>
    <w:rsid w:val="00107CEC"/>
    <w:rsid w:val="0011061D"/>
    <w:rsid w:val="00111839"/>
    <w:rsid w:val="001148F1"/>
    <w:rsid w:val="001149A2"/>
    <w:rsid w:val="00114B16"/>
    <w:rsid w:val="001156B4"/>
    <w:rsid w:val="00122252"/>
    <w:rsid w:val="001227E0"/>
    <w:rsid w:val="001228B4"/>
    <w:rsid w:val="001233C1"/>
    <w:rsid w:val="0012502B"/>
    <w:rsid w:val="00126265"/>
    <w:rsid w:val="0012630E"/>
    <w:rsid w:val="00126B13"/>
    <w:rsid w:val="00126B22"/>
    <w:rsid w:val="001272E0"/>
    <w:rsid w:val="0013151E"/>
    <w:rsid w:val="0013399C"/>
    <w:rsid w:val="00142307"/>
    <w:rsid w:val="00142695"/>
    <w:rsid w:val="0014338D"/>
    <w:rsid w:val="00143D94"/>
    <w:rsid w:val="00144B3F"/>
    <w:rsid w:val="00145C93"/>
    <w:rsid w:val="0014671A"/>
    <w:rsid w:val="00146D85"/>
    <w:rsid w:val="00147984"/>
    <w:rsid w:val="00147C93"/>
    <w:rsid w:val="00150CAF"/>
    <w:rsid w:val="001517C1"/>
    <w:rsid w:val="00154646"/>
    <w:rsid w:val="0015472A"/>
    <w:rsid w:val="00155112"/>
    <w:rsid w:val="001551B3"/>
    <w:rsid w:val="00155E12"/>
    <w:rsid w:val="00157387"/>
    <w:rsid w:val="001575ED"/>
    <w:rsid w:val="00160F3F"/>
    <w:rsid w:val="001628E3"/>
    <w:rsid w:val="0016591D"/>
    <w:rsid w:val="001669C8"/>
    <w:rsid w:val="001673BE"/>
    <w:rsid w:val="001710C5"/>
    <w:rsid w:val="00173E4B"/>
    <w:rsid w:val="0017524E"/>
    <w:rsid w:val="0017638E"/>
    <w:rsid w:val="00183704"/>
    <w:rsid w:val="00191CF9"/>
    <w:rsid w:val="00192151"/>
    <w:rsid w:val="00192EB4"/>
    <w:rsid w:val="0019336B"/>
    <w:rsid w:val="0019349B"/>
    <w:rsid w:val="00193D17"/>
    <w:rsid w:val="00196C6D"/>
    <w:rsid w:val="001A03C3"/>
    <w:rsid w:val="001A0E74"/>
    <w:rsid w:val="001A3404"/>
    <w:rsid w:val="001A37C5"/>
    <w:rsid w:val="001A4FEE"/>
    <w:rsid w:val="001A560E"/>
    <w:rsid w:val="001A6D51"/>
    <w:rsid w:val="001A78D5"/>
    <w:rsid w:val="001A7AEA"/>
    <w:rsid w:val="001B09BC"/>
    <w:rsid w:val="001B3CD1"/>
    <w:rsid w:val="001B4E21"/>
    <w:rsid w:val="001B52DA"/>
    <w:rsid w:val="001B5F7F"/>
    <w:rsid w:val="001B6C98"/>
    <w:rsid w:val="001C022D"/>
    <w:rsid w:val="001C0846"/>
    <w:rsid w:val="001C0E4B"/>
    <w:rsid w:val="001C2DF8"/>
    <w:rsid w:val="001C3080"/>
    <w:rsid w:val="001D1586"/>
    <w:rsid w:val="001D184D"/>
    <w:rsid w:val="001D1E59"/>
    <w:rsid w:val="001D29F6"/>
    <w:rsid w:val="001E3184"/>
    <w:rsid w:val="001E44D3"/>
    <w:rsid w:val="001E48D3"/>
    <w:rsid w:val="001E500F"/>
    <w:rsid w:val="001F10FD"/>
    <w:rsid w:val="001F457E"/>
    <w:rsid w:val="001F52B1"/>
    <w:rsid w:val="001F63B6"/>
    <w:rsid w:val="0020031A"/>
    <w:rsid w:val="00200835"/>
    <w:rsid w:val="00200C98"/>
    <w:rsid w:val="002016B9"/>
    <w:rsid w:val="00203229"/>
    <w:rsid w:val="00203E46"/>
    <w:rsid w:val="00204CB8"/>
    <w:rsid w:val="00205F30"/>
    <w:rsid w:val="00207467"/>
    <w:rsid w:val="002110A2"/>
    <w:rsid w:val="00212C51"/>
    <w:rsid w:val="00212EF2"/>
    <w:rsid w:val="0021540C"/>
    <w:rsid w:val="00217061"/>
    <w:rsid w:val="002208C2"/>
    <w:rsid w:val="0022160C"/>
    <w:rsid w:val="00222518"/>
    <w:rsid w:val="0022421B"/>
    <w:rsid w:val="00225275"/>
    <w:rsid w:val="0022694A"/>
    <w:rsid w:val="00227A53"/>
    <w:rsid w:val="00227AEF"/>
    <w:rsid w:val="00231363"/>
    <w:rsid w:val="00233B45"/>
    <w:rsid w:val="00241B65"/>
    <w:rsid w:val="00243CAD"/>
    <w:rsid w:val="002450BB"/>
    <w:rsid w:val="002463CA"/>
    <w:rsid w:val="00251AAB"/>
    <w:rsid w:val="002535E9"/>
    <w:rsid w:val="00254274"/>
    <w:rsid w:val="00254963"/>
    <w:rsid w:val="00254F14"/>
    <w:rsid w:val="0025662E"/>
    <w:rsid w:val="00257DFE"/>
    <w:rsid w:val="00260240"/>
    <w:rsid w:val="002620DF"/>
    <w:rsid w:val="002661F4"/>
    <w:rsid w:val="00267426"/>
    <w:rsid w:val="00273866"/>
    <w:rsid w:val="00274962"/>
    <w:rsid w:val="00284D25"/>
    <w:rsid w:val="002854CC"/>
    <w:rsid w:val="00286B6A"/>
    <w:rsid w:val="0028736A"/>
    <w:rsid w:val="00287FD6"/>
    <w:rsid w:val="00292665"/>
    <w:rsid w:val="002931D2"/>
    <w:rsid w:val="00295EC2"/>
    <w:rsid w:val="00296295"/>
    <w:rsid w:val="00297249"/>
    <w:rsid w:val="002A0594"/>
    <w:rsid w:val="002A0D23"/>
    <w:rsid w:val="002A1B00"/>
    <w:rsid w:val="002A3EAD"/>
    <w:rsid w:val="002A44B6"/>
    <w:rsid w:val="002A4EEA"/>
    <w:rsid w:val="002A6656"/>
    <w:rsid w:val="002A7825"/>
    <w:rsid w:val="002A7E5D"/>
    <w:rsid w:val="002B00C3"/>
    <w:rsid w:val="002B0DD0"/>
    <w:rsid w:val="002B1AB2"/>
    <w:rsid w:val="002B3BCC"/>
    <w:rsid w:val="002B701A"/>
    <w:rsid w:val="002C07D6"/>
    <w:rsid w:val="002C1677"/>
    <w:rsid w:val="002C2587"/>
    <w:rsid w:val="002C291E"/>
    <w:rsid w:val="002D2602"/>
    <w:rsid w:val="002D2E07"/>
    <w:rsid w:val="002D56AF"/>
    <w:rsid w:val="002D58CC"/>
    <w:rsid w:val="002D6DA4"/>
    <w:rsid w:val="002E12CF"/>
    <w:rsid w:val="002F10F2"/>
    <w:rsid w:val="002F3EDE"/>
    <w:rsid w:val="002F3EF5"/>
    <w:rsid w:val="002F483A"/>
    <w:rsid w:val="002F691F"/>
    <w:rsid w:val="002F7153"/>
    <w:rsid w:val="002F738C"/>
    <w:rsid w:val="002F7879"/>
    <w:rsid w:val="00300C10"/>
    <w:rsid w:val="0030147A"/>
    <w:rsid w:val="00302AD1"/>
    <w:rsid w:val="00302DAD"/>
    <w:rsid w:val="00307315"/>
    <w:rsid w:val="003073B3"/>
    <w:rsid w:val="00310971"/>
    <w:rsid w:val="00311900"/>
    <w:rsid w:val="00313C5B"/>
    <w:rsid w:val="0031764B"/>
    <w:rsid w:val="00321767"/>
    <w:rsid w:val="00331329"/>
    <w:rsid w:val="00331F0A"/>
    <w:rsid w:val="00333947"/>
    <w:rsid w:val="00334A7D"/>
    <w:rsid w:val="00335352"/>
    <w:rsid w:val="00335FD4"/>
    <w:rsid w:val="00342A30"/>
    <w:rsid w:val="0034404B"/>
    <w:rsid w:val="003469F2"/>
    <w:rsid w:val="00347903"/>
    <w:rsid w:val="00347FF2"/>
    <w:rsid w:val="0035077E"/>
    <w:rsid w:val="0035115B"/>
    <w:rsid w:val="00355954"/>
    <w:rsid w:val="00356841"/>
    <w:rsid w:val="003604F0"/>
    <w:rsid w:val="0036078D"/>
    <w:rsid w:val="00361567"/>
    <w:rsid w:val="0036275C"/>
    <w:rsid w:val="0036330D"/>
    <w:rsid w:val="003640B2"/>
    <w:rsid w:val="00365BF9"/>
    <w:rsid w:val="00366C04"/>
    <w:rsid w:val="003705F3"/>
    <w:rsid w:val="003707A7"/>
    <w:rsid w:val="00371D84"/>
    <w:rsid w:val="003726F8"/>
    <w:rsid w:val="0037641D"/>
    <w:rsid w:val="00377411"/>
    <w:rsid w:val="00380CD7"/>
    <w:rsid w:val="00382DC6"/>
    <w:rsid w:val="003833A9"/>
    <w:rsid w:val="00383496"/>
    <w:rsid w:val="00386D5F"/>
    <w:rsid w:val="00387D4D"/>
    <w:rsid w:val="0039010E"/>
    <w:rsid w:val="00390327"/>
    <w:rsid w:val="00390927"/>
    <w:rsid w:val="00391080"/>
    <w:rsid w:val="00392648"/>
    <w:rsid w:val="00393775"/>
    <w:rsid w:val="003A014B"/>
    <w:rsid w:val="003A0936"/>
    <w:rsid w:val="003B4EAD"/>
    <w:rsid w:val="003B5B5C"/>
    <w:rsid w:val="003C0C10"/>
    <w:rsid w:val="003C1B06"/>
    <w:rsid w:val="003C1C01"/>
    <w:rsid w:val="003C3C67"/>
    <w:rsid w:val="003C5CCA"/>
    <w:rsid w:val="003C62C2"/>
    <w:rsid w:val="003D46E8"/>
    <w:rsid w:val="003E097F"/>
    <w:rsid w:val="003E5C92"/>
    <w:rsid w:val="003E74E0"/>
    <w:rsid w:val="003E7757"/>
    <w:rsid w:val="003F40EF"/>
    <w:rsid w:val="003F517A"/>
    <w:rsid w:val="003F60D6"/>
    <w:rsid w:val="003F6236"/>
    <w:rsid w:val="003F7870"/>
    <w:rsid w:val="003F7F8D"/>
    <w:rsid w:val="0040021C"/>
    <w:rsid w:val="00401F12"/>
    <w:rsid w:val="0040245B"/>
    <w:rsid w:val="00402897"/>
    <w:rsid w:val="00410C6A"/>
    <w:rsid w:val="0041538E"/>
    <w:rsid w:val="00416E41"/>
    <w:rsid w:val="004229C7"/>
    <w:rsid w:val="004235AF"/>
    <w:rsid w:val="00424262"/>
    <w:rsid w:val="004263FF"/>
    <w:rsid w:val="00426CF6"/>
    <w:rsid w:val="0042714B"/>
    <w:rsid w:val="00427226"/>
    <w:rsid w:val="00431186"/>
    <w:rsid w:val="0043182C"/>
    <w:rsid w:val="00437141"/>
    <w:rsid w:val="0044129E"/>
    <w:rsid w:val="004418A2"/>
    <w:rsid w:val="00445BE6"/>
    <w:rsid w:val="00447162"/>
    <w:rsid w:val="00447B20"/>
    <w:rsid w:val="00452174"/>
    <w:rsid w:val="00452B39"/>
    <w:rsid w:val="00452E18"/>
    <w:rsid w:val="004542EC"/>
    <w:rsid w:val="00454401"/>
    <w:rsid w:val="004552D1"/>
    <w:rsid w:val="0045737C"/>
    <w:rsid w:val="00464393"/>
    <w:rsid w:val="00465833"/>
    <w:rsid w:val="00465AEB"/>
    <w:rsid w:val="00467117"/>
    <w:rsid w:val="00467279"/>
    <w:rsid w:val="00467C1A"/>
    <w:rsid w:val="004703A4"/>
    <w:rsid w:val="004707AB"/>
    <w:rsid w:val="0047103E"/>
    <w:rsid w:val="004710EC"/>
    <w:rsid w:val="0047223B"/>
    <w:rsid w:val="00472D53"/>
    <w:rsid w:val="00473DF0"/>
    <w:rsid w:val="00474FA2"/>
    <w:rsid w:val="004750B7"/>
    <w:rsid w:val="004752A0"/>
    <w:rsid w:val="00475870"/>
    <w:rsid w:val="00480E34"/>
    <w:rsid w:val="00481C77"/>
    <w:rsid w:val="00482919"/>
    <w:rsid w:val="00483860"/>
    <w:rsid w:val="004848B9"/>
    <w:rsid w:val="00485C9A"/>
    <w:rsid w:val="00487DA7"/>
    <w:rsid w:val="00490ACA"/>
    <w:rsid w:val="00494A6F"/>
    <w:rsid w:val="004967CD"/>
    <w:rsid w:val="00496811"/>
    <w:rsid w:val="00497354"/>
    <w:rsid w:val="004A1F98"/>
    <w:rsid w:val="004A3BD5"/>
    <w:rsid w:val="004A3EFD"/>
    <w:rsid w:val="004A48C3"/>
    <w:rsid w:val="004A4CE6"/>
    <w:rsid w:val="004A6A33"/>
    <w:rsid w:val="004B09DB"/>
    <w:rsid w:val="004B58B0"/>
    <w:rsid w:val="004C04A9"/>
    <w:rsid w:val="004C0EEC"/>
    <w:rsid w:val="004C12CC"/>
    <w:rsid w:val="004C1F9C"/>
    <w:rsid w:val="004C2BF9"/>
    <w:rsid w:val="004C2DF1"/>
    <w:rsid w:val="004C4432"/>
    <w:rsid w:val="004C5AF9"/>
    <w:rsid w:val="004C6AE5"/>
    <w:rsid w:val="004D273A"/>
    <w:rsid w:val="004D629B"/>
    <w:rsid w:val="004E0B93"/>
    <w:rsid w:val="004E1F1D"/>
    <w:rsid w:val="004E335E"/>
    <w:rsid w:val="004E4F2D"/>
    <w:rsid w:val="004F284D"/>
    <w:rsid w:val="004F34EE"/>
    <w:rsid w:val="004F67B1"/>
    <w:rsid w:val="004F69F1"/>
    <w:rsid w:val="004F75B3"/>
    <w:rsid w:val="005015F9"/>
    <w:rsid w:val="00504085"/>
    <w:rsid w:val="00506850"/>
    <w:rsid w:val="005111CD"/>
    <w:rsid w:val="00512968"/>
    <w:rsid w:val="005132D5"/>
    <w:rsid w:val="00514360"/>
    <w:rsid w:val="0051461C"/>
    <w:rsid w:val="00514B38"/>
    <w:rsid w:val="00514BBA"/>
    <w:rsid w:val="00516638"/>
    <w:rsid w:val="005173DD"/>
    <w:rsid w:val="005178E2"/>
    <w:rsid w:val="00517BC6"/>
    <w:rsid w:val="0052159C"/>
    <w:rsid w:val="00521E16"/>
    <w:rsid w:val="00524F70"/>
    <w:rsid w:val="00527F0A"/>
    <w:rsid w:val="00530634"/>
    <w:rsid w:val="00530AC4"/>
    <w:rsid w:val="00531DE0"/>
    <w:rsid w:val="00533030"/>
    <w:rsid w:val="00533931"/>
    <w:rsid w:val="0053768F"/>
    <w:rsid w:val="0053776C"/>
    <w:rsid w:val="005377E0"/>
    <w:rsid w:val="00537F1F"/>
    <w:rsid w:val="00541541"/>
    <w:rsid w:val="00543126"/>
    <w:rsid w:val="0054485A"/>
    <w:rsid w:val="0054598B"/>
    <w:rsid w:val="0054620A"/>
    <w:rsid w:val="00551F12"/>
    <w:rsid w:val="00556E55"/>
    <w:rsid w:val="00557A0E"/>
    <w:rsid w:val="00560908"/>
    <w:rsid w:val="00566C20"/>
    <w:rsid w:val="005672A9"/>
    <w:rsid w:val="00573247"/>
    <w:rsid w:val="00574AB8"/>
    <w:rsid w:val="00574FEB"/>
    <w:rsid w:val="005831E6"/>
    <w:rsid w:val="00583BC5"/>
    <w:rsid w:val="00583EE9"/>
    <w:rsid w:val="00584868"/>
    <w:rsid w:val="00586ABC"/>
    <w:rsid w:val="00587023"/>
    <w:rsid w:val="00587118"/>
    <w:rsid w:val="00591F8D"/>
    <w:rsid w:val="00593792"/>
    <w:rsid w:val="00593E9F"/>
    <w:rsid w:val="00594344"/>
    <w:rsid w:val="00596DA3"/>
    <w:rsid w:val="005A134E"/>
    <w:rsid w:val="005A299E"/>
    <w:rsid w:val="005A2ED6"/>
    <w:rsid w:val="005A69D8"/>
    <w:rsid w:val="005A738E"/>
    <w:rsid w:val="005B18DF"/>
    <w:rsid w:val="005B7C52"/>
    <w:rsid w:val="005C0860"/>
    <w:rsid w:val="005C1069"/>
    <w:rsid w:val="005C17D6"/>
    <w:rsid w:val="005C1997"/>
    <w:rsid w:val="005C3673"/>
    <w:rsid w:val="005C5471"/>
    <w:rsid w:val="005C551C"/>
    <w:rsid w:val="005C7276"/>
    <w:rsid w:val="005C7B5D"/>
    <w:rsid w:val="005D1741"/>
    <w:rsid w:val="005D269B"/>
    <w:rsid w:val="005D428A"/>
    <w:rsid w:val="005D59DA"/>
    <w:rsid w:val="005D5C89"/>
    <w:rsid w:val="005D6B22"/>
    <w:rsid w:val="005D7D49"/>
    <w:rsid w:val="005E14A1"/>
    <w:rsid w:val="005E36A3"/>
    <w:rsid w:val="005E37F8"/>
    <w:rsid w:val="005E498C"/>
    <w:rsid w:val="005E6513"/>
    <w:rsid w:val="005E78D3"/>
    <w:rsid w:val="005E7DE1"/>
    <w:rsid w:val="005F0B7E"/>
    <w:rsid w:val="005F2B94"/>
    <w:rsid w:val="005F3DDB"/>
    <w:rsid w:val="005F4111"/>
    <w:rsid w:val="005F554F"/>
    <w:rsid w:val="005F7CA1"/>
    <w:rsid w:val="00601ED6"/>
    <w:rsid w:val="0061188C"/>
    <w:rsid w:val="00611AA9"/>
    <w:rsid w:val="006144A7"/>
    <w:rsid w:val="00614C22"/>
    <w:rsid w:val="006160B8"/>
    <w:rsid w:val="0062031C"/>
    <w:rsid w:val="00620FFA"/>
    <w:rsid w:val="00623389"/>
    <w:rsid w:val="00624281"/>
    <w:rsid w:val="006251C7"/>
    <w:rsid w:val="00625977"/>
    <w:rsid w:val="00626488"/>
    <w:rsid w:val="00627D70"/>
    <w:rsid w:val="0063121C"/>
    <w:rsid w:val="006317DB"/>
    <w:rsid w:val="00632F1A"/>
    <w:rsid w:val="006351FE"/>
    <w:rsid w:val="0063706B"/>
    <w:rsid w:val="00642F01"/>
    <w:rsid w:val="006445F9"/>
    <w:rsid w:val="00645319"/>
    <w:rsid w:val="006461D8"/>
    <w:rsid w:val="00647924"/>
    <w:rsid w:val="00650CE7"/>
    <w:rsid w:val="00651629"/>
    <w:rsid w:val="00651674"/>
    <w:rsid w:val="006519D3"/>
    <w:rsid w:val="00653889"/>
    <w:rsid w:val="00655B36"/>
    <w:rsid w:val="00656F3D"/>
    <w:rsid w:val="006574CD"/>
    <w:rsid w:val="00660797"/>
    <w:rsid w:val="00660E92"/>
    <w:rsid w:val="0066116B"/>
    <w:rsid w:val="006613EA"/>
    <w:rsid w:val="006617FB"/>
    <w:rsid w:val="00661A1D"/>
    <w:rsid w:val="00662204"/>
    <w:rsid w:val="00662E1A"/>
    <w:rsid w:val="00663F79"/>
    <w:rsid w:val="0066634E"/>
    <w:rsid w:val="00666FC8"/>
    <w:rsid w:val="0066768F"/>
    <w:rsid w:val="006701B9"/>
    <w:rsid w:val="006732B3"/>
    <w:rsid w:val="0067623F"/>
    <w:rsid w:val="0067657B"/>
    <w:rsid w:val="00676D15"/>
    <w:rsid w:val="0067771A"/>
    <w:rsid w:val="00677A8E"/>
    <w:rsid w:val="0068184C"/>
    <w:rsid w:val="00683B50"/>
    <w:rsid w:val="006841E2"/>
    <w:rsid w:val="00685760"/>
    <w:rsid w:val="00686DA1"/>
    <w:rsid w:val="006876F7"/>
    <w:rsid w:val="00691F06"/>
    <w:rsid w:val="0069332C"/>
    <w:rsid w:val="006938D1"/>
    <w:rsid w:val="006940B9"/>
    <w:rsid w:val="0069642F"/>
    <w:rsid w:val="006A1055"/>
    <w:rsid w:val="006A4EAB"/>
    <w:rsid w:val="006A5C61"/>
    <w:rsid w:val="006B1545"/>
    <w:rsid w:val="006B2FF7"/>
    <w:rsid w:val="006B35BA"/>
    <w:rsid w:val="006B5F16"/>
    <w:rsid w:val="006B6B47"/>
    <w:rsid w:val="006B6CF4"/>
    <w:rsid w:val="006C3A07"/>
    <w:rsid w:val="006C6CA9"/>
    <w:rsid w:val="006C7638"/>
    <w:rsid w:val="006D0F1B"/>
    <w:rsid w:val="006D1EED"/>
    <w:rsid w:val="006D2A9B"/>
    <w:rsid w:val="006D3F01"/>
    <w:rsid w:val="006D42FA"/>
    <w:rsid w:val="006D485C"/>
    <w:rsid w:val="006D4959"/>
    <w:rsid w:val="006D67EC"/>
    <w:rsid w:val="006E0F22"/>
    <w:rsid w:val="006E5542"/>
    <w:rsid w:val="006F4A49"/>
    <w:rsid w:val="006F74B1"/>
    <w:rsid w:val="00700A03"/>
    <w:rsid w:val="0070274E"/>
    <w:rsid w:val="00702F36"/>
    <w:rsid w:val="007063A9"/>
    <w:rsid w:val="00710D58"/>
    <w:rsid w:val="00711E17"/>
    <w:rsid w:val="00712ACE"/>
    <w:rsid w:val="0071371C"/>
    <w:rsid w:val="007138CE"/>
    <w:rsid w:val="00713DD8"/>
    <w:rsid w:val="007154B3"/>
    <w:rsid w:val="00715DA4"/>
    <w:rsid w:val="00716A96"/>
    <w:rsid w:val="00720815"/>
    <w:rsid w:val="00721A69"/>
    <w:rsid w:val="00722AD2"/>
    <w:rsid w:val="00725E2E"/>
    <w:rsid w:val="00725EB5"/>
    <w:rsid w:val="007269F8"/>
    <w:rsid w:val="007278FC"/>
    <w:rsid w:val="00727C83"/>
    <w:rsid w:val="007323BA"/>
    <w:rsid w:val="007333D7"/>
    <w:rsid w:val="00735574"/>
    <w:rsid w:val="007361DB"/>
    <w:rsid w:val="00736270"/>
    <w:rsid w:val="00737036"/>
    <w:rsid w:val="00737979"/>
    <w:rsid w:val="00746B1C"/>
    <w:rsid w:val="007470BA"/>
    <w:rsid w:val="007517A1"/>
    <w:rsid w:val="0075243F"/>
    <w:rsid w:val="00754287"/>
    <w:rsid w:val="007543B5"/>
    <w:rsid w:val="00757DAC"/>
    <w:rsid w:val="00760311"/>
    <w:rsid w:val="0076210F"/>
    <w:rsid w:val="007623AC"/>
    <w:rsid w:val="0076265D"/>
    <w:rsid w:val="007633A3"/>
    <w:rsid w:val="00766AEE"/>
    <w:rsid w:val="00767051"/>
    <w:rsid w:val="00767ADF"/>
    <w:rsid w:val="00772D6E"/>
    <w:rsid w:val="00773027"/>
    <w:rsid w:val="00773492"/>
    <w:rsid w:val="007775DD"/>
    <w:rsid w:val="00783A89"/>
    <w:rsid w:val="007844CA"/>
    <w:rsid w:val="00786E35"/>
    <w:rsid w:val="00787EEC"/>
    <w:rsid w:val="0079152A"/>
    <w:rsid w:val="0079268A"/>
    <w:rsid w:val="00794445"/>
    <w:rsid w:val="00794FB0"/>
    <w:rsid w:val="007A7911"/>
    <w:rsid w:val="007A7D78"/>
    <w:rsid w:val="007B00B2"/>
    <w:rsid w:val="007B01DC"/>
    <w:rsid w:val="007B0896"/>
    <w:rsid w:val="007B0D3A"/>
    <w:rsid w:val="007B1609"/>
    <w:rsid w:val="007B30D9"/>
    <w:rsid w:val="007B33E1"/>
    <w:rsid w:val="007B3598"/>
    <w:rsid w:val="007B5262"/>
    <w:rsid w:val="007B64A4"/>
    <w:rsid w:val="007C1AF9"/>
    <w:rsid w:val="007C2EC7"/>
    <w:rsid w:val="007C4500"/>
    <w:rsid w:val="007C6278"/>
    <w:rsid w:val="007D2492"/>
    <w:rsid w:val="007D28C2"/>
    <w:rsid w:val="007D3524"/>
    <w:rsid w:val="007D63A9"/>
    <w:rsid w:val="007D6864"/>
    <w:rsid w:val="007E53EA"/>
    <w:rsid w:val="007E60C0"/>
    <w:rsid w:val="007E7B96"/>
    <w:rsid w:val="007F2461"/>
    <w:rsid w:val="007F5D41"/>
    <w:rsid w:val="007F63ED"/>
    <w:rsid w:val="007F6D9A"/>
    <w:rsid w:val="00800224"/>
    <w:rsid w:val="00800AF1"/>
    <w:rsid w:val="008044FC"/>
    <w:rsid w:val="00804A44"/>
    <w:rsid w:val="00810E4D"/>
    <w:rsid w:val="00813E66"/>
    <w:rsid w:val="00814B1B"/>
    <w:rsid w:val="0081599E"/>
    <w:rsid w:val="00815CCC"/>
    <w:rsid w:val="0081786B"/>
    <w:rsid w:val="00817899"/>
    <w:rsid w:val="008216CE"/>
    <w:rsid w:val="008224DD"/>
    <w:rsid w:val="00823287"/>
    <w:rsid w:val="008235CC"/>
    <w:rsid w:val="00823E25"/>
    <w:rsid w:val="00826E80"/>
    <w:rsid w:val="00830CBC"/>
    <w:rsid w:val="00834F9C"/>
    <w:rsid w:val="008359A3"/>
    <w:rsid w:val="0083618A"/>
    <w:rsid w:val="00837F73"/>
    <w:rsid w:val="00840A0D"/>
    <w:rsid w:val="00842616"/>
    <w:rsid w:val="00843427"/>
    <w:rsid w:val="00844073"/>
    <w:rsid w:val="0084430C"/>
    <w:rsid w:val="0085477C"/>
    <w:rsid w:val="008600C0"/>
    <w:rsid w:val="008611CD"/>
    <w:rsid w:val="00861C95"/>
    <w:rsid w:val="00862695"/>
    <w:rsid w:val="008635DC"/>
    <w:rsid w:val="0086371F"/>
    <w:rsid w:val="00864676"/>
    <w:rsid w:val="00871155"/>
    <w:rsid w:val="0087165B"/>
    <w:rsid w:val="00872FE2"/>
    <w:rsid w:val="00873AC9"/>
    <w:rsid w:val="00874A2B"/>
    <w:rsid w:val="00874D42"/>
    <w:rsid w:val="008765CC"/>
    <w:rsid w:val="0087667F"/>
    <w:rsid w:val="00880D3E"/>
    <w:rsid w:val="00881FEB"/>
    <w:rsid w:val="008825F4"/>
    <w:rsid w:val="008840CA"/>
    <w:rsid w:val="008845FB"/>
    <w:rsid w:val="00892087"/>
    <w:rsid w:val="00894DDE"/>
    <w:rsid w:val="0089516C"/>
    <w:rsid w:val="00895354"/>
    <w:rsid w:val="008A1376"/>
    <w:rsid w:val="008A2CBD"/>
    <w:rsid w:val="008A4F06"/>
    <w:rsid w:val="008A567C"/>
    <w:rsid w:val="008A5C4C"/>
    <w:rsid w:val="008A6E62"/>
    <w:rsid w:val="008A784B"/>
    <w:rsid w:val="008B2D53"/>
    <w:rsid w:val="008B3DEA"/>
    <w:rsid w:val="008C01B8"/>
    <w:rsid w:val="008C0F1B"/>
    <w:rsid w:val="008C1014"/>
    <w:rsid w:val="008C1DB5"/>
    <w:rsid w:val="008C2D03"/>
    <w:rsid w:val="008C2EC5"/>
    <w:rsid w:val="008C440F"/>
    <w:rsid w:val="008C55E9"/>
    <w:rsid w:val="008C5B9C"/>
    <w:rsid w:val="008C6688"/>
    <w:rsid w:val="008C7311"/>
    <w:rsid w:val="008C7D87"/>
    <w:rsid w:val="008D6010"/>
    <w:rsid w:val="008E1177"/>
    <w:rsid w:val="008E7047"/>
    <w:rsid w:val="008F2CEA"/>
    <w:rsid w:val="008F5348"/>
    <w:rsid w:val="00900FA7"/>
    <w:rsid w:val="009028D0"/>
    <w:rsid w:val="0090566F"/>
    <w:rsid w:val="00906504"/>
    <w:rsid w:val="00906A7C"/>
    <w:rsid w:val="0090779F"/>
    <w:rsid w:val="009118D7"/>
    <w:rsid w:val="00911F54"/>
    <w:rsid w:val="00913B8B"/>
    <w:rsid w:val="00913FF3"/>
    <w:rsid w:val="009157DF"/>
    <w:rsid w:val="00916AA4"/>
    <w:rsid w:val="009171DB"/>
    <w:rsid w:val="009212EC"/>
    <w:rsid w:val="0092221F"/>
    <w:rsid w:val="00922B13"/>
    <w:rsid w:val="00922D73"/>
    <w:rsid w:val="009246A6"/>
    <w:rsid w:val="00925EBC"/>
    <w:rsid w:val="00930F71"/>
    <w:rsid w:val="00931BBE"/>
    <w:rsid w:val="0093204B"/>
    <w:rsid w:val="00932337"/>
    <w:rsid w:val="0093248D"/>
    <w:rsid w:val="0093276A"/>
    <w:rsid w:val="00935183"/>
    <w:rsid w:val="009357AB"/>
    <w:rsid w:val="009357B7"/>
    <w:rsid w:val="009367E5"/>
    <w:rsid w:val="00936DD5"/>
    <w:rsid w:val="009370ED"/>
    <w:rsid w:val="009405BD"/>
    <w:rsid w:val="00941C02"/>
    <w:rsid w:val="00941D5D"/>
    <w:rsid w:val="00943283"/>
    <w:rsid w:val="009447B9"/>
    <w:rsid w:val="00946CEB"/>
    <w:rsid w:val="009474E9"/>
    <w:rsid w:val="00951540"/>
    <w:rsid w:val="00951968"/>
    <w:rsid w:val="0095604D"/>
    <w:rsid w:val="00956F38"/>
    <w:rsid w:val="009577D9"/>
    <w:rsid w:val="00957F87"/>
    <w:rsid w:val="00957FF9"/>
    <w:rsid w:val="00960612"/>
    <w:rsid w:val="00962360"/>
    <w:rsid w:val="00963DB8"/>
    <w:rsid w:val="009641D8"/>
    <w:rsid w:val="00971398"/>
    <w:rsid w:val="0097405B"/>
    <w:rsid w:val="00974D76"/>
    <w:rsid w:val="009760CC"/>
    <w:rsid w:val="00977A6D"/>
    <w:rsid w:val="00977CD1"/>
    <w:rsid w:val="009803E3"/>
    <w:rsid w:val="00981BA1"/>
    <w:rsid w:val="0098236F"/>
    <w:rsid w:val="00983280"/>
    <w:rsid w:val="009833C2"/>
    <w:rsid w:val="009848EF"/>
    <w:rsid w:val="00990982"/>
    <w:rsid w:val="0099098C"/>
    <w:rsid w:val="00992B8F"/>
    <w:rsid w:val="00992F6F"/>
    <w:rsid w:val="00993502"/>
    <w:rsid w:val="0099409C"/>
    <w:rsid w:val="009A368F"/>
    <w:rsid w:val="009A520A"/>
    <w:rsid w:val="009A521B"/>
    <w:rsid w:val="009B0F02"/>
    <w:rsid w:val="009B3D09"/>
    <w:rsid w:val="009B552B"/>
    <w:rsid w:val="009B5AC5"/>
    <w:rsid w:val="009B7C71"/>
    <w:rsid w:val="009C08FE"/>
    <w:rsid w:val="009C0E8D"/>
    <w:rsid w:val="009C104F"/>
    <w:rsid w:val="009C10FF"/>
    <w:rsid w:val="009C39FB"/>
    <w:rsid w:val="009C3ACB"/>
    <w:rsid w:val="009C457F"/>
    <w:rsid w:val="009C6B94"/>
    <w:rsid w:val="009D3D69"/>
    <w:rsid w:val="009D4892"/>
    <w:rsid w:val="009D54CB"/>
    <w:rsid w:val="009D622E"/>
    <w:rsid w:val="009D769E"/>
    <w:rsid w:val="009E1AA6"/>
    <w:rsid w:val="009E3800"/>
    <w:rsid w:val="009E41EE"/>
    <w:rsid w:val="009E5123"/>
    <w:rsid w:val="009E724E"/>
    <w:rsid w:val="009E7A24"/>
    <w:rsid w:val="009F271C"/>
    <w:rsid w:val="009F3CC2"/>
    <w:rsid w:val="009F5A69"/>
    <w:rsid w:val="009F5D08"/>
    <w:rsid w:val="00A03BD2"/>
    <w:rsid w:val="00A042E6"/>
    <w:rsid w:val="00A06E05"/>
    <w:rsid w:val="00A07EA9"/>
    <w:rsid w:val="00A11503"/>
    <w:rsid w:val="00A12A73"/>
    <w:rsid w:val="00A15138"/>
    <w:rsid w:val="00A16BEE"/>
    <w:rsid w:val="00A17D70"/>
    <w:rsid w:val="00A17DFA"/>
    <w:rsid w:val="00A23246"/>
    <w:rsid w:val="00A245FE"/>
    <w:rsid w:val="00A25CD8"/>
    <w:rsid w:val="00A263FD"/>
    <w:rsid w:val="00A26AC0"/>
    <w:rsid w:val="00A27C03"/>
    <w:rsid w:val="00A33B0E"/>
    <w:rsid w:val="00A35AE6"/>
    <w:rsid w:val="00A35FC4"/>
    <w:rsid w:val="00A3620D"/>
    <w:rsid w:val="00A36D26"/>
    <w:rsid w:val="00A4060D"/>
    <w:rsid w:val="00A41B3C"/>
    <w:rsid w:val="00A439C3"/>
    <w:rsid w:val="00A465F3"/>
    <w:rsid w:val="00A46FA8"/>
    <w:rsid w:val="00A46FBC"/>
    <w:rsid w:val="00A47DB1"/>
    <w:rsid w:val="00A50654"/>
    <w:rsid w:val="00A5382F"/>
    <w:rsid w:val="00A53C35"/>
    <w:rsid w:val="00A53F46"/>
    <w:rsid w:val="00A53F9C"/>
    <w:rsid w:val="00A5482A"/>
    <w:rsid w:val="00A55674"/>
    <w:rsid w:val="00A56651"/>
    <w:rsid w:val="00A577A6"/>
    <w:rsid w:val="00A67471"/>
    <w:rsid w:val="00A676F7"/>
    <w:rsid w:val="00A71486"/>
    <w:rsid w:val="00A71C63"/>
    <w:rsid w:val="00A7203F"/>
    <w:rsid w:val="00A722E3"/>
    <w:rsid w:val="00A7398E"/>
    <w:rsid w:val="00A73BBA"/>
    <w:rsid w:val="00A73F74"/>
    <w:rsid w:val="00A747B8"/>
    <w:rsid w:val="00A75873"/>
    <w:rsid w:val="00A7711F"/>
    <w:rsid w:val="00A80265"/>
    <w:rsid w:val="00A83CE0"/>
    <w:rsid w:val="00A858F3"/>
    <w:rsid w:val="00A861A4"/>
    <w:rsid w:val="00A8728F"/>
    <w:rsid w:val="00A9043B"/>
    <w:rsid w:val="00A91BF6"/>
    <w:rsid w:val="00A92BD9"/>
    <w:rsid w:val="00A94FD1"/>
    <w:rsid w:val="00A9500C"/>
    <w:rsid w:val="00A96CC9"/>
    <w:rsid w:val="00A96E63"/>
    <w:rsid w:val="00A97A31"/>
    <w:rsid w:val="00AA0E21"/>
    <w:rsid w:val="00AA3B7A"/>
    <w:rsid w:val="00AA48E3"/>
    <w:rsid w:val="00AA4FEF"/>
    <w:rsid w:val="00AA5928"/>
    <w:rsid w:val="00AA5E10"/>
    <w:rsid w:val="00AA6650"/>
    <w:rsid w:val="00AA6885"/>
    <w:rsid w:val="00AB0F36"/>
    <w:rsid w:val="00AB14FB"/>
    <w:rsid w:val="00AB39B2"/>
    <w:rsid w:val="00AB3EB7"/>
    <w:rsid w:val="00AB63AC"/>
    <w:rsid w:val="00AB770F"/>
    <w:rsid w:val="00AC05F8"/>
    <w:rsid w:val="00AC3EC2"/>
    <w:rsid w:val="00AC63B8"/>
    <w:rsid w:val="00AC6558"/>
    <w:rsid w:val="00AD0016"/>
    <w:rsid w:val="00AD2D2E"/>
    <w:rsid w:val="00AD3128"/>
    <w:rsid w:val="00AD33F0"/>
    <w:rsid w:val="00AD70D1"/>
    <w:rsid w:val="00AE3CF0"/>
    <w:rsid w:val="00AE44D2"/>
    <w:rsid w:val="00AE5871"/>
    <w:rsid w:val="00AF169A"/>
    <w:rsid w:val="00AF1DB6"/>
    <w:rsid w:val="00AF30A2"/>
    <w:rsid w:val="00AF5305"/>
    <w:rsid w:val="00AF6A33"/>
    <w:rsid w:val="00AF7458"/>
    <w:rsid w:val="00B01754"/>
    <w:rsid w:val="00B10683"/>
    <w:rsid w:val="00B12769"/>
    <w:rsid w:val="00B15739"/>
    <w:rsid w:val="00B17921"/>
    <w:rsid w:val="00B2080E"/>
    <w:rsid w:val="00B2162F"/>
    <w:rsid w:val="00B21C86"/>
    <w:rsid w:val="00B21CC1"/>
    <w:rsid w:val="00B253B3"/>
    <w:rsid w:val="00B3196A"/>
    <w:rsid w:val="00B31B23"/>
    <w:rsid w:val="00B32CC1"/>
    <w:rsid w:val="00B34241"/>
    <w:rsid w:val="00B348AC"/>
    <w:rsid w:val="00B34A23"/>
    <w:rsid w:val="00B3639C"/>
    <w:rsid w:val="00B364E1"/>
    <w:rsid w:val="00B3684A"/>
    <w:rsid w:val="00B43EFE"/>
    <w:rsid w:val="00B44399"/>
    <w:rsid w:val="00B46A3F"/>
    <w:rsid w:val="00B50273"/>
    <w:rsid w:val="00B529F7"/>
    <w:rsid w:val="00B546A3"/>
    <w:rsid w:val="00B56535"/>
    <w:rsid w:val="00B64B8F"/>
    <w:rsid w:val="00B65ED9"/>
    <w:rsid w:val="00B66ACA"/>
    <w:rsid w:val="00B66BFB"/>
    <w:rsid w:val="00B679B7"/>
    <w:rsid w:val="00B67AE8"/>
    <w:rsid w:val="00B70073"/>
    <w:rsid w:val="00B71140"/>
    <w:rsid w:val="00B71EBF"/>
    <w:rsid w:val="00B74A6F"/>
    <w:rsid w:val="00B75E82"/>
    <w:rsid w:val="00B80465"/>
    <w:rsid w:val="00B8649B"/>
    <w:rsid w:val="00B9131A"/>
    <w:rsid w:val="00B9168D"/>
    <w:rsid w:val="00B93EF8"/>
    <w:rsid w:val="00B96F26"/>
    <w:rsid w:val="00B972F3"/>
    <w:rsid w:val="00BA1F4F"/>
    <w:rsid w:val="00BA2CED"/>
    <w:rsid w:val="00BA4236"/>
    <w:rsid w:val="00BA49B7"/>
    <w:rsid w:val="00BA4D05"/>
    <w:rsid w:val="00BA6F6C"/>
    <w:rsid w:val="00BB2512"/>
    <w:rsid w:val="00BB5839"/>
    <w:rsid w:val="00BB7C2D"/>
    <w:rsid w:val="00BC311B"/>
    <w:rsid w:val="00BC496C"/>
    <w:rsid w:val="00BC7A4A"/>
    <w:rsid w:val="00BC7B32"/>
    <w:rsid w:val="00BD0B45"/>
    <w:rsid w:val="00BD205A"/>
    <w:rsid w:val="00BD28F9"/>
    <w:rsid w:val="00BD2D7D"/>
    <w:rsid w:val="00BD6302"/>
    <w:rsid w:val="00BD6981"/>
    <w:rsid w:val="00BD6C99"/>
    <w:rsid w:val="00BD71A3"/>
    <w:rsid w:val="00BD7A0B"/>
    <w:rsid w:val="00BE1253"/>
    <w:rsid w:val="00BE253C"/>
    <w:rsid w:val="00BE3DB9"/>
    <w:rsid w:val="00BE57EE"/>
    <w:rsid w:val="00BF0A64"/>
    <w:rsid w:val="00BF255A"/>
    <w:rsid w:val="00BF3198"/>
    <w:rsid w:val="00BF3684"/>
    <w:rsid w:val="00BF40DD"/>
    <w:rsid w:val="00C00A2A"/>
    <w:rsid w:val="00C00AE4"/>
    <w:rsid w:val="00C02594"/>
    <w:rsid w:val="00C03940"/>
    <w:rsid w:val="00C05B62"/>
    <w:rsid w:val="00C05BA6"/>
    <w:rsid w:val="00C063B8"/>
    <w:rsid w:val="00C07C40"/>
    <w:rsid w:val="00C154FE"/>
    <w:rsid w:val="00C210DB"/>
    <w:rsid w:val="00C21917"/>
    <w:rsid w:val="00C22B82"/>
    <w:rsid w:val="00C22EA3"/>
    <w:rsid w:val="00C23FA2"/>
    <w:rsid w:val="00C24E35"/>
    <w:rsid w:val="00C27F6D"/>
    <w:rsid w:val="00C30165"/>
    <w:rsid w:val="00C32163"/>
    <w:rsid w:val="00C34260"/>
    <w:rsid w:val="00C36453"/>
    <w:rsid w:val="00C3694E"/>
    <w:rsid w:val="00C37B9E"/>
    <w:rsid w:val="00C41D21"/>
    <w:rsid w:val="00C4230D"/>
    <w:rsid w:val="00C441D0"/>
    <w:rsid w:val="00C44279"/>
    <w:rsid w:val="00C456D1"/>
    <w:rsid w:val="00C47EE7"/>
    <w:rsid w:val="00C52B99"/>
    <w:rsid w:val="00C534B5"/>
    <w:rsid w:val="00C53CE4"/>
    <w:rsid w:val="00C541A6"/>
    <w:rsid w:val="00C547A2"/>
    <w:rsid w:val="00C550AA"/>
    <w:rsid w:val="00C55ACF"/>
    <w:rsid w:val="00C57A44"/>
    <w:rsid w:val="00C60748"/>
    <w:rsid w:val="00C616FD"/>
    <w:rsid w:val="00C6224E"/>
    <w:rsid w:val="00C628CC"/>
    <w:rsid w:val="00C62C25"/>
    <w:rsid w:val="00C63F9F"/>
    <w:rsid w:val="00C64465"/>
    <w:rsid w:val="00C65169"/>
    <w:rsid w:val="00C670C0"/>
    <w:rsid w:val="00C70102"/>
    <w:rsid w:val="00C74322"/>
    <w:rsid w:val="00C755C2"/>
    <w:rsid w:val="00C75C30"/>
    <w:rsid w:val="00C777CD"/>
    <w:rsid w:val="00C77CE4"/>
    <w:rsid w:val="00C80705"/>
    <w:rsid w:val="00C812D8"/>
    <w:rsid w:val="00C851D4"/>
    <w:rsid w:val="00C91623"/>
    <w:rsid w:val="00C918AE"/>
    <w:rsid w:val="00C94662"/>
    <w:rsid w:val="00C95BF1"/>
    <w:rsid w:val="00C96DB9"/>
    <w:rsid w:val="00C97C11"/>
    <w:rsid w:val="00CA02F6"/>
    <w:rsid w:val="00CA0818"/>
    <w:rsid w:val="00CA4780"/>
    <w:rsid w:val="00CA5059"/>
    <w:rsid w:val="00CA5405"/>
    <w:rsid w:val="00CA79BB"/>
    <w:rsid w:val="00CB120C"/>
    <w:rsid w:val="00CB1F6B"/>
    <w:rsid w:val="00CB2429"/>
    <w:rsid w:val="00CB3139"/>
    <w:rsid w:val="00CB3A5C"/>
    <w:rsid w:val="00CB6FFD"/>
    <w:rsid w:val="00CC0FC0"/>
    <w:rsid w:val="00CC12EB"/>
    <w:rsid w:val="00CC2273"/>
    <w:rsid w:val="00CC28C8"/>
    <w:rsid w:val="00CC29A4"/>
    <w:rsid w:val="00CC41DC"/>
    <w:rsid w:val="00CC44C2"/>
    <w:rsid w:val="00CC5AA9"/>
    <w:rsid w:val="00CC7CD6"/>
    <w:rsid w:val="00CD3AD0"/>
    <w:rsid w:val="00CD536A"/>
    <w:rsid w:val="00CD5917"/>
    <w:rsid w:val="00CD637B"/>
    <w:rsid w:val="00CD7453"/>
    <w:rsid w:val="00CE3021"/>
    <w:rsid w:val="00CE3224"/>
    <w:rsid w:val="00CE4A3B"/>
    <w:rsid w:val="00CE4BB3"/>
    <w:rsid w:val="00CE5B9E"/>
    <w:rsid w:val="00CE5C85"/>
    <w:rsid w:val="00CE6F82"/>
    <w:rsid w:val="00CF1E1F"/>
    <w:rsid w:val="00CF3506"/>
    <w:rsid w:val="00CF39C9"/>
    <w:rsid w:val="00CF4FC7"/>
    <w:rsid w:val="00CF56FD"/>
    <w:rsid w:val="00CF5712"/>
    <w:rsid w:val="00CF5DE1"/>
    <w:rsid w:val="00CF7426"/>
    <w:rsid w:val="00CF7F0C"/>
    <w:rsid w:val="00D01CBE"/>
    <w:rsid w:val="00D02353"/>
    <w:rsid w:val="00D03CBE"/>
    <w:rsid w:val="00D045BE"/>
    <w:rsid w:val="00D10360"/>
    <w:rsid w:val="00D104E3"/>
    <w:rsid w:val="00D16701"/>
    <w:rsid w:val="00D17876"/>
    <w:rsid w:val="00D214D6"/>
    <w:rsid w:val="00D221EE"/>
    <w:rsid w:val="00D23AED"/>
    <w:rsid w:val="00D24B24"/>
    <w:rsid w:val="00D25564"/>
    <w:rsid w:val="00D270FF"/>
    <w:rsid w:val="00D3023E"/>
    <w:rsid w:val="00D30E44"/>
    <w:rsid w:val="00D314F3"/>
    <w:rsid w:val="00D36C62"/>
    <w:rsid w:val="00D37556"/>
    <w:rsid w:val="00D37EE0"/>
    <w:rsid w:val="00D404EB"/>
    <w:rsid w:val="00D42569"/>
    <w:rsid w:val="00D42780"/>
    <w:rsid w:val="00D43449"/>
    <w:rsid w:val="00D448CD"/>
    <w:rsid w:val="00D45F71"/>
    <w:rsid w:val="00D45FB9"/>
    <w:rsid w:val="00D472F4"/>
    <w:rsid w:val="00D47927"/>
    <w:rsid w:val="00D50DCB"/>
    <w:rsid w:val="00D57719"/>
    <w:rsid w:val="00D579B9"/>
    <w:rsid w:val="00D57C7A"/>
    <w:rsid w:val="00D57DCD"/>
    <w:rsid w:val="00D61B74"/>
    <w:rsid w:val="00D61BE4"/>
    <w:rsid w:val="00D621C8"/>
    <w:rsid w:val="00D628B0"/>
    <w:rsid w:val="00D64B0C"/>
    <w:rsid w:val="00D6523D"/>
    <w:rsid w:val="00D7047F"/>
    <w:rsid w:val="00D73AB9"/>
    <w:rsid w:val="00D75C1A"/>
    <w:rsid w:val="00D762E1"/>
    <w:rsid w:val="00D776C9"/>
    <w:rsid w:val="00D77E21"/>
    <w:rsid w:val="00D80868"/>
    <w:rsid w:val="00D8670B"/>
    <w:rsid w:val="00D9182C"/>
    <w:rsid w:val="00D944EF"/>
    <w:rsid w:val="00D963A5"/>
    <w:rsid w:val="00D96ABF"/>
    <w:rsid w:val="00D96B65"/>
    <w:rsid w:val="00D96D97"/>
    <w:rsid w:val="00D978B6"/>
    <w:rsid w:val="00D979D9"/>
    <w:rsid w:val="00DA0569"/>
    <w:rsid w:val="00DA298C"/>
    <w:rsid w:val="00DA2CB6"/>
    <w:rsid w:val="00DA44B2"/>
    <w:rsid w:val="00DA46D5"/>
    <w:rsid w:val="00DA5A2E"/>
    <w:rsid w:val="00DA5EC5"/>
    <w:rsid w:val="00DA7C48"/>
    <w:rsid w:val="00DB7B53"/>
    <w:rsid w:val="00DB7E9A"/>
    <w:rsid w:val="00DC1520"/>
    <w:rsid w:val="00DC1FD8"/>
    <w:rsid w:val="00DC2C96"/>
    <w:rsid w:val="00DC5AFB"/>
    <w:rsid w:val="00DC6C3E"/>
    <w:rsid w:val="00DD0A54"/>
    <w:rsid w:val="00DD131B"/>
    <w:rsid w:val="00DD30A5"/>
    <w:rsid w:val="00DD47F4"/>
    <w:rsid w:val="00DD4908"/>
    <w:rsid w:val="00DD4FA0"/>
    <w:rsid w:val="00DD537E"/>
    <w:rsid w:val="00DD54AD"/>
    <w:rsid w:val="00DE148A"/>
    <w:rsid w:val="00DE174E"/>
    <w:rsid w:val="00DE2026"/>
    <w:rsid w:val="00DE2B68"/>
    <w:rsid w:val="00DF34F6"/>
    <w:rsid w:val="00DF4F9B"/>
    <w:rsid w:val="00DF7C6F"/>
    <w:rsid w:val="00E01C44"/>
    <w:rsid w:val="00E05A51"/>
    <w:rsid w:val="00E05E39"/>
    <w:rsid w:val="00E06762"/>
    <w:rsid w:val="00E07114"/>
    <w:rsid w:val="00E079F9"/>
    <w:rsid w:val="00E07D73"/>
    <w:rsid w:val="00E11AD8"/>
    <w:rsid w:val="00E11D7E"/>
    <w:rsid w:val="00E12049"/>
    <w:rsid w:val="00E12ACE"/>
    <w:rsid w:val="00E12F74"/>
    <w:rsid w:val="00E154B4"/>
    <w:rsid w:val="00E15509"/>
    <w:rsid w:val="00E15CF1"/>
    <w:rsid w:val="00E16D45"/>
    <w:rsid w:val="00E2042D"/>
    <w:rsid w:val="00E209F9"/>
    <w:rsid w:val="00E234BF"/>
    <w:rsid w:val="00E32F3B"/>
    <w:rsid w:val="00E367A5"/>
    <w:rsid w:val="00E36F5E"/>
    <w:rsid w:val="00E37DDD"/>
    <w:rsid w:val="00E37E69"/>
    <w:rsid w:val="00E4092C"/>
    <w:rsid w:val="00E42E87"/>
    <w:rsid w:val="00E42F31"/>
    <w:rsid w:val="00E43CB6"/>
    <w:rsid w:val="00E43F0C"/>
    <w:rsid w:val="00E464A4"/>
    <w:rsid w:val="00E470F2"/>
    <w:rsid w:val="00E5078A"/>
    <w:rsid w:val="00E5218D"/>
    <w:rsid w:val="00E553E3"/>
    <w:rsid w:val="00E563BE"/>
    <w:rsid w:val="00E61638"/>
    <w:rsid w:val="00E633BF"/>
    <w:rsid w:val="00E66F3C"/>
    <w:rsid w:val="00E71082"/>
    <w:rsid w:val="00E713AD"/>
    <w:rsid w:val="00E717D7"/>
    <w:rsid w:val="00E721E5"/>
    <w:rsid w:val="00E7220C"/>
    <w:rsid w:val="00E73C12"/>
    <w:rsid w:val="00E73E89"/>
    <w:rsid w:val="00E803D1"/>
    <w:rsid w:val="00E811EB"/>
    <w:rsid w:val="00E82909"/>
    <w:rsid w:val="00E83EC9"/>
    <w:rsid w:val="00E841C0"/>
    <w:rsid w:val="00E84885"/>
    <w:rsid w:val="00E854F7"/>
    <w:rsid w:val="00E8552F"/>
    <w:rsid w:val="00E85E88"/>
    <w:rsid w:val="00E861AD"/>
    <w:rsid w:val="00E86CB7"/>
    <w:rsid w:val="00E87E1F"/>
    <w:rsid w:val="00E91DA7"/>
    <w:rsid w:val="00E93398"/>
    <w:rsid w:val="00E935B1"/>
    <w:rsid w:val="00E95F2F"/>
    <w:rsid w:val="00EA4361"/>
    <w:rsid w:val="00EA597A"/>
    <w:rsid w:val="00EA59A4"/>
    <w:rsid w:val="00EA6B0D"/>
    <w:rsid w:val="00EB063E"/>
    <w:rsid w:val="00EB0EE4"/>
    <w:rsid w:val="00EB2B50"/>
    <w:rsid w:val="00EB4B46"/>
    <w:rsid w:val="00EB695A"/>
    <w:rsid w:val="00EB6ADB"/>
    <w:rsid w:val="00EB73DA"/>
    <w:rsid w:val="00EB7E3D"/>
    <w:rsid w:val="00EC02CC"/>
    <w:rsid w:val="00EC1C08"/>
    <w:rsid w:val="00EC7F72"/>
    <w:rsid w:val="00ED0F9F"/>
    <w:rsid w:val="00ED36A8"/>
    <w:rsid w:val="00ED3E8C"/>
    <w:rsid w:val="00ED638E"/>
    <w:rsid w:val="00ED6631"/>
    <w:rsid w:val="00ED68AD"/>
    <w:rsid w:val="00EE03CA"/>
    <w:rsid w:val="00EE2E3C"/>
    <w:rsid w:val="00EE3246"/>
    <w:rsid w:val="00EE3E3D"/>
    <w:rsid w:val="00EE50CF"/>
    <w:rsid w:val="00EE6C8F"/>
    <w:rsid w:val="00EF03F7"/>
    <w:rsid w:val="00EF11ED"/>
    <w:rsid w:val="00EF1658"/>
    <w:rsid w:val="00EF21B1"/>
    <w:rsid w:val="00EF40D0"/>
    <w:rsid w:val="00EF451C"/>
    <w:rsid w:val="00EF557A"/>
    <w:rsid w:val="00EF586A"/>
    <w:rsid w:val="00EF69DD"/>
    <w:rsid w:val="00EF7879"/>
    <w:rsid w:val="00F0312D"/>
    <w:rsid w:val="00F038D1"/>
    <w:rsid w:val="00F05563"/>
    <w:rsid w:val="00F05B50"/>
    <w:rsid w:val="00F10C60"/>
    <w:rsid w:val="00F14273"/>
    <w:rsid w:val="00F15263"/>
    <w:rsid w:val="00F16009"/>
    <w:rsid w:val="00F1690D"/>
    <w:rsid w:val="00F172C7"/>
    <w:rsid w:val="00F21031"/>
    <w:rsid w:val="00F2590C"/>
    <w:rsid w:val="00F25B83"/>
    <w:rsid w:val="00F25CD1"/>
    <w:rsid w:val="00F27893"/>
    <w:rsid w:val="00F27A98"/>
    <w:rsid w:val="00F31E7D"/>
    <w:rsid w:val="00F32067"/>
    <w:rsid w:val="00F35DD8"/>
    <w:rsid w:val="00F369A8"/>
    <w:rsid w:val="00F37AF6"/>
    <w:rsid w:val="00F37B07"/>
    <w:rsid w:val="00F37EF4"/>
    <w:rsid w:val="00F403D7"/>
    <w:rsid w:val="00F41682"/>
    <w:rsid w:val="00F41DD9"/>
    <w:rsid w:val="00F420F8"/>
    <w:rsid w:val="00F42681"/>
    <w:rsid w:val="00F437E9"/>
    <w:rsid w:val="00F4670F"/>
    <w:rsid w:val="00F47D7C"/>
    <w:rsid w:val="00F47E51"/>
    <w:rsid w:val="00F5003D"/>
    <w:rsid w:val="00F50F71"/>
    <w:rsid w:val="00F53770"/>
    <w:rsid w:val="00F54EB9"/>
    <w:rsid w:val="00F56287"/>
    <w:rsid w:val="00F62811"/>
    <w:rsid w:val="00F63AEA"/>
    <w:rsid w:val="00F641C4"/>
    <w:rsid w:val="00F6547F"/>
    <w:rsid w:val="00F70002"/>
    <w:rsid w:val="00F709E8"/>
    <w:rsid w:val="00F71F7B"/>
    <w:rsid w:val="00F749FF"/>
    <w:rsid w:val="00F76BF6"/>
    <w:rsid w:val="00F7756E"/>
    <w:rsid w:val="00F80060"/>
    <w:rsid w:val="00F82EE7"/>
    <w:rsid w:val="00F846C0"/>
    <w:rsid w:val="00F85078"/>
    <w:rsid w:val="00F859C8"/>
    <w:rsid w:val="00F862BE"/>
    <w:rsid w:val="00F8675C"/>
    <w:rsid w:val="00F90258"/>
    <w:rsid w:val="00F90C36"/>
    <w:rsid w:val="00F910CE"/>
    <w:rsid w:val="00F921EB"/>
    <w:rsid w:val="00F943BE"/>
    <w:rsid w:val="00FA3053"/>
    <w:rsid w:val="00FA30DE"/>
    <w:rsid w:val="00FA38C9"/>
    <w:rsid w:val="00FA6093"/>
    <w:rsid w:val="00FA77BA"/>
    <w:rsid w:val="00FB09AE"/>
    <w:rsid w:val="00FB5AAE"/>
    <w:rsid w:val="00FB5B67"/>
    <w:rsid w:val="00FC1306"/>
    <w:rsid w:val="00FD150A"/>
    <w:rsid w:val="00FD2AFF"/>
    <w:rsid w:val="00FD7080"/>
    <w:rsid w:val="00FE113F"/>
    <w:rsid w:val="00FE1554"/>
    <w:rsid w:val="00FE2B83"/>
    <w:rsid w:val="00FE2D97"/>
    <w:rsid w:val="00FE3849"/>
    <w:rsid w:val="00FE4DE0"/>
    <w:rsid w:val="00FE6175"/>
    <w:rsid w:val="00FF3E06"/>
    <w:rsid w:val="00FF5EC8"/>
    <w:rsid w:val="00FF76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nhideWhenUsed="0"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70073"/>
    <w:rPr>
      <w:sz w:val="24"/>
      <w:szCs w:val="24"/>
      <w:lang w:val="es-ES" w:eastAsia="es-ES"/>
    </w:rPr>
  </w:style>
  <w:style w:type="paragraph" w:styleId="Ttulo1">
    <w:name w:val="heading 1"/>
    <w:basedOn w:val="Normal"/>
    <w:next w:val="Normal"/>
    <w:link w:val="Ttulo1Car"/>
    <w:uiPriority w:val="9"/>
    <w:qFormat/>
    <w:rsid w:val="00B70073"/>
    <w:pPr>
      <w:keepNext/>
      <w:autoSpaceDE w:val="0"/>
      <w:autoSpaceDN w:val="0"/>
      <w:adjustRightInd w:val="0"/>
      <w:ind w:left="539" w:right="720" w:firstLine="539"/>
      <w:jc w:val="both"/>
      <w:outlineLvl w:val="0"/>
    </w:pPr>
    <w:rPr>
      <w:rFonts w:ascii="Arial" w:hAnsi="Arial" w:cs="Arial"/>
      <w:b/>
      <w:sz w:val="20"/>
      <w:szCs w:val="16"/>
    </w:rPr>
  </w:style>
  <w:style w:type="paragraph" w:styleId="Ttulo2">
    <w:name w:val="heading 2"/>
    <w:aliases w:val=" Car, Car Char,Car Char"/>
    <w:basedOn w:val="Normal"/>
    <w:next w:val="Normal"/>
    <w:link w:val="Ttulo2Car1"/>
    <w:uiPriority w:val="9"/>
    <w:qFormat/>
    <w:rsid w:val="00B70073"/>
    <w:pPr>
      <w:keepNext/>
      <w:autoSpaceDE w:val="0"/>
      <w:autoSpaceDN w:val="0"/>
      <w:adjustRightInd w:val="0"/>
      <w:ind w:left="539" w:right="697" w:firstLine="539"/>
      <w:jc w:val="both"/>
      <w:outlineLvl w:val="1"/>
    </w:pPr>
    <w:rPr>
      <w:rFonts w:ascii="Arial" w:hAnsi="Arial" w:cs="Arial"/>
      <w:b/>
      <w:sz w:val="20"/>
      <w:szCs w:val="16"/>
    </w:rPr>
  </w:style>
  <w:style w:type="paragraph" w:styleId="Ttulo3">
    <w:name w:val="heading 3"/>
    <w:basedOn w:val="Normal"/>
    <w:next w:val="Normal"/>
    <w:link w:val="Ttulo3Car1"/>
    <w:uiPriority w:val="9"/>
    <w:qFormat/>
    <w:rsid w:val="007B0D3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F37AF6"/>
    <w:pPr>
      <w:keepNext/>
      <w:spacing w:before="240"/>
      <w:ind w:firstLine="567"/>
      <w:jc w:val="both"/>
      <w:outlineLvl w:val="3"/>
    </w:pPr>
    <w:rPr>
      <w:b/>
      <w:caps/>
      <w:sz w:val="22"/>
      <w:szCs w:val="20"/>
      <w:lang w:eastAsia="en-US"/>
    </w:rPr>
  </w:style>
  <w:style w:type="paragraph" w:styleId="Ttulo5">
    <w:name w:val="heading 5"/>
    <w:basedOn w:val="Normal"/>
    <w:next w:val="Normal"/>
    <w:link w:val="Ttulo5Car"/>
    <w:qFormat/>
    <w:rsid w:val="00772D6E"/>
    <w:pPr>
      <w:spacing w:before="240" w:after="60"/>
      <w:outlineLvl w:val="4"/>
    </w:pPr>
    <w:rPr>
      <w:b/>
      <w:bCs/>
      <w:i/>
      <w:iCs/>
      <w:sz w:val="26"/>
      <w:szCs w:val="26"/>
    </w:rPr>
  </w:style>
  <w:style w:type="paragraph" w:styleId="Ttulo6">
    <w:name w:val="heading 6"/>
    <w:basedOn w:val="Normal"/>
    <w:next w:val="Normal"/>
    <w:link w:val="Ttulo6Car"/>
    <w:uiPriority w:val="9"/>
    <w:qFormat/>
    <w:rsid w:val="00F37AF6"/>
    <w:pPr>
      <w:spacing w:before="240" w:after="60"/>
      <w:ind w:firstLine="567"/>
      <w:jc w:val="both"/>
      <w:outlineLvl w:val="5"/>
    </w:pPr>
    <w:rPr>
      <w:i/>
      <w:sz w:val="22"/>
      <w:szCs w:val="20"/>
      <w:lang w:eastAsia="en-US"/>
    </w:rPr>
  </w:style>
  <w:style w:type="paragraph" w:styleId="Ttulo7">
    <w:name w:val="heading 7"/>
    <w:basedOn w:val="Normal"/>
    <w:next w:val="Normal"/>
    <w:link w:val="Ttulo7Car"/>
    <w:qFormat/>
    <w:rsid w:val="00F37AF6"/>
    <w:pPr>
      <w:keepNext/>
      <w:spacing w:before="60"/>
      <w:ind w:firstLine="567"/>
      <w:jc w:val="both"/>
      <w:outlineLvl w:val="6"/>
    </w:pPr>
    <w:rPr>
      <w:b/>
      <w:sz w:val="16"/>
      <w:szCs w:val="20"/>
      <w:lang w:eastAsia="en-US"/>
    </w:rPr>
  </w:style>
  <w:style w:type="paragraph" w:styleId="Ttulo8">
    <w:name w:val="heading 8"/>
    <w:basedOn w:val="Normal"/>
    <w:next w:val="Normal"/>
    <w:link w:val="Ttulo8Car"/>
    <w:qFormat/>
    <w:rsid w:val="00F37AF6"/>
    <w:pPr>
      <w:keepNext/>
      <w:spacing w:before="60"/>
      <w:ind w:firstLine="567"/>
      <w:jc w:val="center"/>
      <w:outlineLvl w:val="7"/>
    </w:pPr>
    <w:rPr>
      <w:b/>
      <w:sz w:val="16"/>
      <w:szCs w:val="20"/>
      <w:lang w:eastAsia="en-US"/>
    </w:rPr>
  </w:style>
  <w:style w:type="paragraph" w:styleId="Ttulo9">
    <w:name w:val="heading 9"/>
    <w:basedOn w:val="Normal"/>
    <w:next w:val="Normal"/>
    <w:link w:val="Ttulo9Car"/>
    <w:qFormat/>
    <w:rsid w:val="00F37AF6"/>
    <w:pPr>
      <w:keepNext/>
      <w:spacing w:before="40"/>
      <w:ind w:left="567" w:hanging="567"/>
      <w:jc w:val="both"/>
      <w:outlineLvl w:val="8"/>
    </w:pPr>
    <w:rPr>
      <w:rFonts w:ascii="Arial" w:hAnsi="Arial"/>
      <w:b/>
      <w:sz w:val="16"/>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70073"/>
    <w:pPr>
      <w:autoSpaceDE w:val="0"/>
      <w:autoSpaceDN w:val="0"/>
      <w:adjustRightInd w:val="0"/>
      <w:ind w:left="540" w:right="720"/>
      <w:jc w:val="center"/>
    </w:pPr>
    <w:rPr>
      <w:rFonts w:ascii="Arial" w:hAnsi="Arial" w:cs="Arial"/>
      <w:b/>
      <w:szCs w:val="16"/>
    </w:rPr>
  </w:style>
  <w:style w:type="paragraph" w:styleId="Textodebloque">
    <w:name w:val="Block Text"/>
    <w:basedOn w:val="Normal"/>
    <w:rsid w:val="00B70073"/>
    <w:pPr>
      <w:autoSpaceDE w:val="0"/>
      <w:autoSpaceDN w:val="0"/>
      <w:adjustRightInd w:val="0"/>
      <w:ind w:left="540" w:right="720" w:firstLine="540"/>
      <w:jc w:val="both"/>
    </w:pPr>
    <w:rPr>
      <w:rFonts w:ascii="Arial" w:hAnsi="Arial" w:cs="Arial"/>
      <w:sz w:val="20"/>
      <w:szCs w:val="16"/>
    </w:rPr>
  </w:style>
  <w:style w:type="paragraph" w:styleId="Piedepgina">
    <w:name w:val="footer"/>
    <w:basedOn w:val="Normal"/>
    <w:link w:val="PiedepginaCar"/>
    <w:uiPriority w:val="99"/>
    <w:rsid w:val="006251C7"/>
    <w:pPr>
      <w:tabs>
        <w:tab w:val="center" w:pos="4252"/>
        <w:tab w:val="right" w:pos="8504"/>
      </w:tabs>
    </w:pPr>
  </w:style>
  <w:style w:type="character" w:styleId="Nmerodepgina">
    <w:name w:val="page number"/>
    <w:basedOn w:val="Fuentedeprrafopredeter"/>
    <w:rsid w:val="006251C7"/>
  </w:style>
  <w:style w:type="paragraph" w:styleId="Encabezado">
    <w:name w:val="header"/>
    <w:basedOn w:val="Normal"/>
    <w:link w:val="EncabezadoCar1"/>
    <w:uiPriority w:val="99"/>
    <w:rsid w:val="00642F01"/>
    <w:pPr>
      <w:tabs>
        <w:tab w:val="center" w:pos="4419"/>
        <w:tab w:val="right" w:pos="8838"/>
      </w:tabs>
    </w:pPr>
  </w:style>
  <w:style w:type="paragraph" w:styleId="Textoindependiente">
    <w:name w:val="Body Text"/>
    <w:basedOn w:val="Normal"/>
    <w:link w:val="TextoindependienteCar1"/>
    <w:uiPriority w:val="99"/>
    <w:rsid w:val="00ED36A8"/>
    <w:pPr>
      <w:spacing w:after="120"/>
    </w:pPr>
  </w:style>
  <w:style w:type="table" w:styleId="Tablaconcuadrcula">
    <w:name w:val="Table Grid"/>
    <w:basedOn w:val="Tablanormal"/>
    <w:rsid w:val="00943283"/>
    <w:rPr>
      <w:rFonts w:ascii="CG Times (WN)"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BF3198"/>
    <w:rPr>
      <w:rFonts w:ascii="Tahoma" w:hAnsi="Tahoma" w:cs="Tahoma"/>
      <w:sz w:val="16"/>
      <w:szCs w:val="16"/>
    </w:rPr>
  </w:style>
  <w:style w:type="character" w:customStyle="1" w:styleId="TextodegloboCar">
    <w:name w:val="Texto de globo Car"/>
    <w:basedOn w:val="Fuentedeprrafopredeter"/>
    <w:link w:val="Textodeglobo"/>
    <w:uiPriority w:val="99"/>
    <w:rsid w:val="00BF3198"/>
    <w:rPr>
      <w:rFonts w:ascii="Tahoma" w:hAnsi="Tahoma" w:cs="Tahoma"/>
      <w:sz w:val="16"/>
      <w:szCs w:val="16"/>
      <w:lang w:val="es-ES" w:eastAsia="es-ES"/>
    </w:rPr>
  </w:style>
  <w:style w:type="paragraph" w:styleId="Prrafodelista">
    <w:name w:val="List Paragraph"/>
    <w:basedOn w:val="Normal"/>
    <w:uiPriority w:val="34"/>
    <w:qFormat/>
    <w:rsid w:val="00C22B82"/>
    <w:pPr>
      <w:ind w:left="720"/>
      <w:contextualSpacing/>
    </w:pPr>
  </w:style>
  <w:style w:type="paragraph" w:styleId="Textoindependiente3">
    <w:name w:val="Body Text 3"/>
    <w:basedOn w:val="Normal"/>
    <w:link w:val="Textoindependiente3Car"/>
    <w:rsid w:val="003F517A"/>
    <w:pPr>
      <w:spacing w:after="120"/>
    </w:pPr>
    <w:rPr>
      <w:sz w:val="16"/>
      <w:szCs w:val="16"/>
    </w:rPr>
  </w:style>
  <w:style w:type="character" w:customStyle="1" w:styleId="Textoindependiente3Car">
    <w:name w:val="Texto independiente 3 Car"/>
    <w:basedOn w:val="Fuentedeprrafopredeter"/>
    <w:link w:val="Textoindependiente3"/>
    <w:rsid w:val="003F517A"/>
    <w:rPr>
      <w:sz w:val="16"/>
      <w:szCs w:val="16"/>
      <w:lang w:val="es-ES" w:eastAsia="es-ES"/>
    </w:rPr>
  </w:style>
  <w:style w:type="paragraph" w:customStyle="1" w:styleId="xl78">
    <w:name w:val="xl78"/>
    <w:basedOn w:val="Normal"/>
    <w:rsid w:val="00447B20"/>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2"/>
      <w:szCs w:val="12"/>
    </w:rPr>
  </w:style>
  <w:style w:type="paragraph" w:customStyle="1" w:styleId="Estilo">
    <w:name w:val="Estilo"/>
    <w:rsid w:val="00447B20"/>
    <w:pPr>
      <w:widowControl w:val="0"/>
      <w:autoSpaceDE w:val="0"/>
      <w:autoSpaceDN w:val="0"/>
      <w:adjustRightInd w:val="0"/>
    </w:pPr>
    <w:rPr>
      <w:sz w:val="24"/>
      <w:szCs w:val="24"/>
    </w:rPr>
  </w:style>
  <w:style w:type="paragraph" w:styleId="Textocomentario">
    <w:name w:val="annotation text"/>
    <w:basedOn w:val="Normal"/>
    <w:link w:val="TextocomentarioCar"/>
    <w:rsid w:val="00447B20"/>
    <w:rPr>
      <w:sz w:val="20"/>
      <w:szCs w:val="20"/>
    </w:rPr>
  </w:style>
  <w:style w:type="character" w:customStyle="1" w:styleId="TextocomentarioCar">
    <w:name w:val="Texto comentario Car"/>
    <w:basedOn w:val="Fuentedeprrafopredeter"/>
    <w:link w:val="Textocomentario"/>
    <w:rsid w:val="00447B20"/>
    <w:rPr>
      <w:lang w:val="es-ES" w:eastAsia="es-ES"/>
    </w:rPr>
  </w:style>
  <w:style w:type="character" w:styleId="Refdecomentario">
    <w:name w:val="annotation reference"/>
    <w:uiPriority w:val="99"/>
    <w:rsid w:val="00447B20"/>
    <w:rPr>
      <w:sz w:val="16"/>
      <w:szCs w:val="16"/>
    </w:rPr>
  </w:style>
  <w:style w:type="paragraph" w:styleId="Textoindependiente2">
    <w:name w:val="Body Text 2"/>
    <w:basedOn w:val="Normal"/>
    <w:link w:val="Textoindependiente2Car"/>
    <w:rsid w:val="00447B20"/>
    <w:pPr>
      <w:spacing w:after="120" w:line="480" w:lineRule="auto"/>
    </w:pPr>
  </w:style>
  <w:style w:type="character" w:customStyle="1" w:styleId="Textoindependiente2Car">
    <w:name w:val="Texto independiente 2 Car"/>
    <w:basedOn w:val="Fuentedeprrafopredeter"/>
    <w:link w:val="Textoindependiente2"/>
    <w:rsid w:val="00447B20"/>
    <w:rPr>
      <w:sz w:val="24"/>
      <w:szCs w:val="24"/>
      <w:lang w:val="es-ES" w:eastAsia="es-ES"/>
    </w:rPr>
  </w:style>
  <w:style w:type="character" w:customStyle="1" w:styleId="Ttulo4Car">
    <w:name w:val="Título 4 Car"/>
    <w:basedOn w:val="Fuentedeprrafopredeter"/>
    <w:link w:val="Ttulo4"/>
    <w:uiPriority w:val="9"/>
    <w:rsid w:val="00F37AF6"/>
    <w:rPr>
      <w:b/>
      <w:caps/>
      <w:sz w:val="22"/>
      <w:lang w:eastAsia="en-US"/>
    </w:rPr>
  </w:style>
  <w:style w:type="character" w:customStyle="1" w:styleId="Ttulo6Car">
    <w:name w:val="Título 6 Car"/>
    <w:basedOn w:val="Fuentedeprrafopredeter"/>
    <w:link w:val="Ttulo6"/>
    <w:uiPriority w:val="9"/>
    <w:rsid w:val="00F37AF6"/>
    <w:rPr>
      <w:i/>
      <w:sz w:val="22"/>
      <w:lang w:eastAsia="en-US"/>
    </w:rPr>
  </w:style>
  <w:style w:type="character" w:customStyle="1" w:styleId="Ttulo7Car">
    <w:name w:val="Título 7 Car"/>
    <w:basedOn w:val="Fuentedeprrafopredeter"/>
    <w:link w:val="Ttulo7"/>
    <w:rsid w:val="00F37AF6"/>
    <w:rPr>
      <w:b/>
      <w:sz w:val="16"/>
      <w:lang w:eastAsia="en-US"/>
    </w:rPr>
  </w:style>
  <w:style w:type="character" w:customStyle="1" w:styleId="Ttulo8Car">
    <w:name w:val="Título 8 Car"/>
    <w:basedOn w:val="Fuentedeprrafopredeter"/>
    <w:link w:val="Ttulo8"/>
    <w:rsid w:val="00F37AF6"/>
    <w:rPr>
      <w:b/>
      <w:sz w:val="16"/>
      <w:lang w:eastAsia="en-US"/>
    </w:rPr>
  </w:style>
  <w:style w:type="character" w:customStyle="1" w:styleId="Ttulo9Car">
    <w:name w:val="Título 9 Car"/>
    <w:basedOn w:val="Fuentedeprrafopredeter"/>
    <w:link w:val="Ttulo9"/>
    <w:rsid w:val="00F37AF6"/>
    <w:rPr>
      <w:rFonts w:ascii="Arial" w:hAnsi="Arial"/>
      <w:b/>
      <w:sz w:val="16"/>
      <w:lang w:val="es-ES_tradnl" w:eastAsia="en-US"/>
    </w:rPr>
  </w:style>
  <w:style w:type="paragraph" w:customStyle="1" w:styleId="Decreto">
    <w:name w:val="Decreto"/>
    <w:basedOn w:val="Encabezado"/>
    <w:rsid w:val="00F37AF6"/>
    <w:pPr>
      <w:spacing w:before="60" w:after="60"/>
      <w:ind w:firstLine="567"/>
      <w:jc w:val="center"/>
    </w:pPr>
    <w:rPr>
      <w:b/>
      <w:caps/>
      <w:sz w:val="16"/>
      <w:szCs w:val="20"/>
      <w:lang w:eastAsia="en-US"/>
    </w:rPr>
  </w:style>
  <w:style w:type="paragraph" w:customStyle="1" w:styleId="Capitulo">
    <w:name w:val="Capitulo"/>
    <w:basedOn w:val="Encabezado"/>
    <w:rsid w:val="00F37AF6"/>
    <w:pPr>
      <w:spacing w:before="120" w:after="60"/>
      <w:ind w:firstLine="567"/>
      <w:jc w:val="center"/>
    </w:pPr>
    <w:rPr>
      <w:b/>
      <w:caps/>
      <w:sz w:val="16"/>
      <w:szCs w:val="20"/>
      <w:lang w:eastAsia="en-US"/>
    </w:rPr>
  </w:style>
  <w:style w:type="paragraph" w:customStyle="1" w:styleId="TitCap">
    <w:name w:val="TitCap"/>
    <w:basedOn w:val="Normal"/>
    <w:rsid w:val="00F37AF6"/>
    <w:pPr>
      <w:spacing w:before="60"/>
      <w:ind w:firstLine="567"/>
      <w:jc w:val="center"/>
    </w:pPr>
    <w:rPr>
      <w:rFonts w:cs="Arial"/>
      <w:b/>
      <w:caps/>
      <w:sz w:val="16"/>
      <w:szCs w:val="20"/>
      <w:lang w:val="es-MX" w:eastAsia="en-US"/>
    </w:rPr>
  </w:style>
  <w:style w:type="paragraph" w:styleId="Sangradetextonormal">
    <w:name w:val="Body Text Indent"/>
    <w:basedOn w:val="Normal"/>
    <w:link w:val="SangradetextonormalCar"/>
    <w:uiPriority w:val="99"/>
    <w:rsid w:val="00F37AF6"/>
    <w:pPr>
      <w:spacing w:before="40"/>
      <w:ind w:firstLine="567"/>
      <w:jc w:val="both"/>
    </w:pPr>
    <w:rPr>
      <w:rFonts w:cs="Arial"/>
      <w:sz w:val="16"/>
      <w:szCs w:val="20"/>
      <w:lang w:val="es-MX" w:eastAsia="en-US"/>
    </w:rPr>
  </w:style>
  <w:style w:type="character" w:customStyle="1" w:styleId="SangradetextonormalCar">
    <w:name w:val="Sangría de texto normal Car"/>
    <w:basedOn w:val="Fuentedeprrafopredeter"/>
    <w:link w:val="Sangradetextonormal"/>
    <w:uiPriority w:val="99"/>
    <w:rsid w:val="00F37AF6"/>
    <w:rPr>
      <w:rFonts w:cs="Arial"/>
      <w:sz w:val="16"/>
      <w:lang w:eastAsia="en-US"/>
    </w:rPr>
  </w:style>
  <w:style w:type="paragraph" w:styleId="Sangra2detindependiente">
    <w:name w:val="Body Text Indent 2"/>
    <w:basedOn w:val="Normal"/>
    <w:link w:val="Sangra2detindependienteCar"/>
    <w:rsid w:val="00F37AF6"/>
    <w:pPr>
      <w:spacing w:before="40"/>
      <w:ind w:firstLine="567"/>
      <w:jc w:val="both"/>
    </w:pPr>
    <w:rPr>
      <w:i/>
      <w:sz w:val="16"/>
      <w:szCs w:val="20"/>
      <w:lang w:val="es-ES_tradnl" w:eastAsia="en-US"/>
    </w:rPr>
  </w:style>
  <w:style w:type="character" w:customStyle="1" w:styleId="Sangra2detindependienteCar">
    <w:name w:val="Sangría 2 de t. independiente Car"/>
    <w:basedOn w:val="Fuentedeprrafopredeter"/>
    <w:link w:val="Sangra2detindependiente"/>
    <w:rsid w:val="00F37AF6"/>
    <w:rPr>
      <w:i/>
      <w:sz w:val="16"/>
      <w:lang w:val="es-ES_tradnl" w:eastAsia="en-US"/>
    </w:rPr>
  </w:style>
  <w:style w:type="paragraph" w:styleId="Mapadeldocumento">
    <w:name w:val="Document Map"/>
    <w:basedOn w:val="Normal"/>
    <w:link w:val="MapadeldocumentoCar"/>
    <w:uiPriority w:val="99"/>
    <w:rsid w:val="00F37AF6"/>
    <w:pPr>
      <w:shd w:val="clear" w:color="auto" w:fill="000080"/>
      <w:spacing w:before="60"/>
      <w:ind w:firstLine="567"/>
      <w:jc w:val="both"/>
    </w:pPr>
    <w:rPr>
      <w:rFonts w:ascii="Tahoma" w:hAnsi="Tahoma"/>
      <w:sz w:val="16"/>
      <w:szCs w:val="20"/>
      <w:lang w:eastAsia="en-US"/>
    </w:rPr>
  </w:style>
  <w:style w:type="character" w:customStyle="1" w:styleId="MapadeldocumentoCar">
    <w:name w:val="Mapa del documento Car"/>
    <w:basedOn w:val="Fuentedeprrafopredeter"/>
    <w:link w:val="Mapadeldocumento"/>
    <w:uiPriority w:val="99"/>
    <w:rsid w:val="00F37AF6"/>
    <w:rPr>
      <w:rFonts w:ascii="Tahoma" w:hAnsi="Tahoma"/>
      <w:sz w:val="16"/>
      <w:shd w:val="clear" w:color="auto" w:fill="000080"/>
      <w:lang w:eastAsia="en-US"/>
    </w:rPr>
  </w:style>
  <w:style w:type="paragraph" w:customStyle="1" w:styleId="Galera">
    <w:name w:val="Galera"/>
    <w:basedOn w:val="Encabezado"/>
    <w:rsid w:val="00F37AF6"/>
    <w:pPr>
      <w:tabs>
        <w:tab w:val="clear" w:pos="4419"/>
        <w:tab w:val="clear" w:pos="8838"/>
      </w:tabs>
      <w:spacing w:before="120"/>
      <w:ind w:firstLine="567"/>
      <w:jc w:val="both"/>
    </w:pPr>
    <w:rPr>
      <w:sz w:val="16"/>
      <w:szCs w:val="20"/>
      <w:lang w:val="es-ES_tradnl" w:eastAsia="en-US"/>
    </w:rPr>
  </w:style>
  <w:style w:type="paragraph" w:customStyle="1" w:styleId="Ttulo40">
    <w:name w:val="Título4"/>
    <w:basedOn w:val="Ttulo3"/>
    <w:rsid w:val="00F37AF6"/>
    <w:pPr>
      <w:spacing w:after="0"/>
      <w:ind w:firstLine="567"/>
    </w:pPr>
    <w:rPr>
      <w:rFonts w:cs="Times New Roman"/>
      <w:b w:val="0"/>
      <w:bCs w:val="0"/>
      <w:caps/>
      <w:sz w:val="24"/>
      <w:szCs w:val="20"/>
      <w:lang w:val="es-ES_tradnl" w:eastAsia="en-US"/>
    </w:rPr>
  </w:style>
  <w:style w:type="paragraph" w:styleId="TDC1">
    <w:name w:val="toc 1"/>
    <w:basedOn w:val="Normal"/>
    <w:next w:val="Normal"/>
    <w:autoRedefine/>
    <w:rsid w:val="00F37AF6"/>
    <w:pPr>
      <w:spacing w:before="60"/>
      <w:ind w:firstLine="567"/>
      <w:jc w:val="both"/>
    </w:pPr>
    <w:rPr>
      <w:rFonts w:cs="Arial"/>
      <w:sz w:val="16"/>
      <w:szCs w:val="20"/>
      <w:lang w:val="es-MX" w:eastAsia="en-US"/>
    </w:rPr>
  </w:style>
  <w:style w:type="paragraph" w:styleId="TDC2">
    <w:name w:val="toc 2"/>
    <w:basedOn w:val="Normal"/>
    <w:next w:val="Normal"/>
    <w:autoRedefine/>
    <w:rsid w:val="00F37AF6"/>
    <w:pPr>
      <w:spacing w:before="60"/>
      <w:ind w:left="200" w:firstLine="567"/>
      <w:jc w:val="both"/>
    </w:pPr>
    <w:rPr>
      <w:rFonts w:cs="Arial"/>
      <w:sz w:val="16"/>
      <w:szCs w:val="20"/>
      <w:lang w:val="es-MX" w:eastAsia="en-US"/>
    </w:rPr>
  </w:style>
  <w:style w:type="paragraph" w:styleId="TDC3">
    <w:name w:val="toc 3"/>
    <w:basedOn w:val="Normal"/>
    <w:next w:val="Normal"/>
    <w:autoRedefine/>
    <w:rsid w:val="00F37AF6"/>
    <w:pPr>
      <w:spacing w:before="60"/>
      <w:ind w:left="400" w:firstLine="567"/>
      <w:jc w:val="both"/>
    </w:pPr>
    <w:rPr>
      <w:rFonts w:cs="Arial"/>
      <w:sz w:val="16"/>
      <w:szCs w:val="20"/>
      <w:lang w:val="es-MX" w:eastAsia="en-US"/>
    </w:rPr>
  </w:style>
  <w:style w:type="paragraph" w:styleId="TDC4">
    <w:name w:val="toc 4"/>
    <w:basedOn w:val="Normal"/>
    <w:next w:val="Normal"/>
    <w:autoRedefine/>
    <w:rsid w:val="00F37AF6"/>
    <w:pPr>
      <w:spacing w:before="60"/>
      <w:ind w:left="600" w:firstLine="567"/>
      <w:jc w:val="both"/>
    </w:pPr>
    <w:rPr>
      <w:rFonts w:cs="Arial"/>
      <w:sz w:val="16"/>
      <w:szCs w:val="20"/>
      <w:lang w:val="es-MX" w:eastAsia="en-US"/>
    </w:rPr>
  </w:style>
  <w:style w:type="paragraph" w:styleId="TDC5">
    <w:name w:val="toc 5"/>
    <w:basedOn w:val="Normal"/>
    <w:next w:val="Normal"/>
    <w:autoRedefine/>
    <w:rsid w:val="00F37AF6"/>
    <w:pPr>
      <w:spacing w:before="60"/>
      <w:ind w:left="800" w:firstLine="567"/>
      <w:jc w:val="both"/>
    </w:pPr>
    <w:rPr>
      <w:rFonts w:cs="Arial"/>
      <w:sz w:val="16"/>
      <w:szCs w:val="20"/>
      <w:lang w:val="es-MX" w:eastAsia="en-US"/>
    </w:rPr>
  </w:style>
  <w:style w:type="paragraph" w:styleId="TDC6">
    <w:name w:val="toc 6"/>
    <w:basedOn w:val="Normal"/>
    <w:next w:val="Normal"/>
    <w:autoRedefine/>
    <w:rsid w:val="00F37AF6"/>
    <w:pPr>
      <w:spacing w:before="60"/>
      <w:ind w:left="1000" w:firstLine="567"/>
      <w:jc w:val="both"/>
    </w:pPr>
    <w:rPr>
      <w:rFonts w:cs="Arial"/>
      <w:sz w:val="16"/>
      <w:szCs w:val="20"/>
      <w:lang w:val="es-MX" w:eastAsia="en-US"/>
    </w:rPr>
  </w:style>
  <w:style w:type="paragraph" w:styleId="TDC7">
    <w:name w:val="toc 7"/>
    <w:basedOn w:val="Normal"/>
    <w:next w:val="Normal"/>
    <w:autoRedefine/>
    <w:rsid w:val="00F37AF6"/>
    <w:pPr>
      <w:spacing w:before="60"/>
      <w:ind w:left="1200" w:firstLine="567"/>
      <w:jc w:val="both"/>
    </w:pPr>
    <w:rPr>
      <w:rFonts w:cs="Arial"/>
      <w:sz w:val="16"/>
      <w:szCs w:val="20"/>
      <w:lang w:val="es-MX" w:eastAsia="en-US"/>
    </w:rPr>
  </w:style>
  <w:style w:type="paragraph" w:styleId="TDC8">
    <w:name w:val="toc 8"/>
    <w:basedOn w:val="Normal"/>
    <w:next w:val="Normal"/>
    <w:autoRedefine/>
    <w:rsid w:val="00F37AF6"/>
    <w:pPr>
      <w:spacing w:before="60"/>
      <w:ind w:left="1400" w:firstLine="567"/>
      <w:jc w:val="both"/>
    </w:pPr>
    <w:rPr>
      <w:rFonts w:cs="Arial"/>
      <w:sz w:val="16"/>
      <w:szCs w:val="20"/>
      <w:lang w:val="es-MX" w:eastAsia="en-US"/>
    </w:rPr>
  </w:style>
  <w:style w:type="paragraph" w:styleId="TDC9">
    <w:name w:val="toc 9"/>
    <w:basedOn w:val="Normal"/>
    <w:next w:val="Normal"/>
    <w:autoRedefine/>
    <w:rsid w:val="00F37AF6"/>
    <w:pPr>
      <w:spacing w:before="60"/>
      <w:ind w:left="1600" w:firstLine="567"/>
      <w:jc w:val="both"/>
    </w:pPr>
    <w:rPr>
      <w:rFonts w:cs="Arial"/>
      <w:sz w:val="16"/>
      <w:szCs w:val="20"/>
      <w:lang w:val="es-MX" w:eastAsia="en-US"/>
    </w:rPr>
  </w:style>
  <w:style w:type="paragraph" w:styleId="Subttulo">
    <w:name w:val="Subtitle"/>
    <w:basedOn w:val="Normal"/>
    <w:link w:val="SubttuloCar"/>
    <w:qFormat/>
    <w:rsid w:val="00F37AF6"/>
    <w:pPr>
      <w:spacing w:after="60"/>
      <w:jc w:val="center"/>
    </w:pPr>
    <w:rPr>
      <w:b/>
      <w:smallCaps/>
      <w:szCs w:val="20"/>
      <w:lang w:eastAsia="en-US"/>
    </w:rPr>
  </w:style>
  <w:style w:type="character" w:customStyle="1" w:styleId="SubttuloCar">
    <w:name w:val="Subtítulo Car"/>
    <w:basedOn w:val="Fuentedeprrafopredeter"/>
    <w:link w:val="Subttulo"/>
    <w:rsid w:val="00F37AF6"/>
    <w:rPr>
      <w:b/>
      <w:smallCaps/>
      <w:sz w:val="24"/>
      <w:lang w:eastAsia="en-US"/>
    </w:rPr>
  </w:style>
  <w:style w:type="paragraph" w:styleId="Sangra3detindependiente">
    <w:name w:val="Body Text Indent 3"/>
    <w:basedOn w:val="Normal"/>
    <w:link w:val="Sangra3detindependienteCar"/>
    <w:rsid w:val="00F37AF6"/>
    <w:pPr>
      <w:tabs>
        <w:tab w:val="right" w:pos="4223"/>
      </w:tabs>
      <w:spacing w:before="120"/>
      <w:ind w:left="284" w:hanging="284"/>
      <w:jc w:val="both"/>
    </w:pPr>
    <w:rPr>
      <w:sz w:val="16"/>
      <w:szCs w:val="20"/>
      <w:lang w:eastAsia="en-US"/>
    </w:rPr>
  </w:style>
  <w:style w:type="character" w:customStyle="1" w:styleId="Sangra3detindependienteCar">
    <w:name w:val="Sangría 3 de t. independiente Car"/>
    <w:basedOn w:val="Fuentedeprrafopredeter"/>
    <w:link w:val="Sangra3detindependiente"/>
    <w:rsid w:val="00F37AF6"/>
    <w:rPr>
      <w:sz w:val="16"/>
      <w:lang w:eastAsia="en-US"/>
    </w:rPr>
  </w:style>
  <w:style w:type="paragraph" w:styleId="Epgrafe">
    <w:name w:val="caption"/>
    <w:basedOn w:val="Normal"/>
    <w:next w:val="Normal"/>
    <w:qFormat/>
    <w:rsid w:val="00F37AF6"/>
    <w:pPr>
      <w:spacing w:before="120"/>
      <w:jc w:val="center"/>
    </w:pPr>
    <w:rPr>
      <w:rFonts w:ascii="Arial" w:hAnsi="Arial" w:cs="Arial"/>
      <w:b/>
      <w:bCs/>
      <w:sz w:val="16"/>
      <w:szCs w:val="20"/>
      <w:lang w:val="es-MX" w:eastAsia="en-US"/>
    </w:rPr>
  </w:style>
  <w:style w:type="paragraph" w:customStyle="1" w:styleId="Vicente">
    <w:name w:val="Vicente"/>
    <w:basedOn w:val="Ttulo"/>
    <w:rsid w:val="00F37AF6"/>
    <w:pPr>
      <w:autoSpaceDE/>
      <w:autoSpaceDN/>
      <w:adjustRightInd/>
      <w:spacing w:before="120"/>
      <w:ind w:left="0" w:right="25" w:firstLine="567"/>
      <w:jc w:val="both"/>
    </w:pPr>
    <w:rPr>
      <w:rFonts w:ascii="Arial Narrow" w:hAnsi="Arial Narrow" w:cs="Times New Roman"/>
      <w:b w:val="0"/>
      <w:sz w:val="20"/>
      <w:szCs w:val="20"/>
      <w:lang w:eastAsia="en-US"/>
    </w:rPr>
  </w:style>
  <w:style w:type="paragraph" w:customStyle="1" w:styleId="TitCabeza">
    <w:name w:val="Tit_Cabeza"/>
    <w:basedOn w:val="Normal"/>
    <w:autoRedefine/>
    <w:rsid w:val="00F37AF6"/>
    <w:pPr>
      <w:spacing w:before="240"/>
      <w:ind w:left="567" w:hanging="567"/>
      <w:jc w:val="both"/>
    </w:pPr>
    <w:rPr>
      <w:rFonts w:ascii="Arial Narrow" w:hAnsi="Arial Narrow" w:cs="Arial"/>
      <w:b/>
      <w:szCs w:val="20"/>
      <w:lang w:val="es-ES_tradnl" w:eastAsia="en-US"/>
    </w:rPr>
  </w:style>
  <w:style w:type="paragraph" w:customStyle="1" w:styleId="Cabeza">
    <w:name w:val="Cabeza"/>
    <w:basedOn w:val="Normal"/>
    <w:rsid w:val="00F37AF6"/>
    <w:pPr>
      <w:spacing w:before="120"/>
      <w:ind w:right="23"/>
      <w:jc w:val="center"/>
    </w:pPr>
    <w:rPr>
      <w:rFonts w:ascii="Arial Narrow" w:hAnsi="Arial Narrow" w:cs="Arial"/>
      <w:b/>
      <w:sz w:val="22"/>
      <w:szCs w:val="20"/>
      <w:lang w:val="es-ES_tradnl" w:eastAsia="en-US"/>
    </w:rPr>
  </w:style>
  <w:style w:type="paragraph" w:customStyle="1" w:styleId="TitCabeza3">
    <w:name w:val="Tit_Cabeza 3"/>
    <w:basedOn w:val="TitCabeza"/>
    <w:autoRedefine/>
    <w:rsid w:val="00F37AF6"/>
  </w:style>
  <w:style w:type="paragraph" w:customStyle="1" w:styleId="OmniPage10">
    <w:name w:val="OmniPage #10"/>
    <w:basedOn w:val="Normal"/>
    <w:rsid w:val="00F37AF6"/>
    <w:pPr>
      <w:widowControl w:val="0"/>
      <w:tabs>
        <w:tab w:val="left" w:pos="2190"/>
        <w:tab w:val="left" w:pos="2240"/>
        <w:tab w:val="left" w:leader="dot" w:pos="10800"/>
        <w:tab w:val="right" w:pos="11066"/>
      </w:tabs>
      <w:autoSpaceDE w:val="0"/>
      <w:autoSpaceDN w:val="0"/>
      <w:adjustRightInd w:val="0"/>
      <w:ind w:left="2190" w:right="1022"/>
    </w:pPr>
    <w:rPr>
      <w:rFonts w:ascii="Arial" w:hAnsi="Arial"/>
      <w:sz w:val="20"/>
      <w:lang w:val="en-US"/>
    </w:rPr>
  </w:style>
  <w:style w:type="paragraph" w:customStyle="1" w:styleId="OmniPage12">
    <w:name w:val="OmniPage #12"/>
    <w:basedOn w:val="Normal"/>
    <w:rsid w:val="00F37AF6"/>
    <w:pPr>
      <w:widowControl w:val="0"/>
      <w:tabs>
        <w:tab w:val="left" w:pos="2175"/>
        <w:tab w:val="left" w:pos="2225"/>
        <w:tab w:val="left" w:leader="dot" w:pos="10785"/>
        <w:tab w:val="right" w:pos="11048"/>
      </w:tabs>
      <w:autoSpaceDE w:val="0"/>
      <w:autoSpaceDN w:val="0"/>
      <w:adjustRightInd w:val="0"/>
      <w:ind w:left="2175" w:right="1040"/>
    </w:pPr>
    <w:rPr>
      <w:rFonts w:ascii="Arial" w:hAnsi="Arial"/>
      <w:sz w:val="20"/>
      <w:lang w:val="en-US"/>
    </w:rPr>
  </w:style>
  <w:style w:type="paragraph" w:customStyle="1" w:styleId="OmniPage269">
    <w:name w:val="OmniPage #269"/>
    <w:basedOn w:val="Normal"/>
    <w:next w:val="Normal"/>
    <w:rsid w:val="00F37AF6"/>
    <w:pPr>
      <w:widowControl w:val="0"/>
      <w:tabs>
        <w:tab w:val="left" w:pos="50"/>
        <w:tab w:val="right" w:pos="2222"/>
      </w:tabs>
      <w:autoSpaceDE w:val="0"/>
      <w:autoSpaceDN w:val="0"/>
      <w:adjustRightInd w:val="0"/>
    </w:pPr>
    <w:rPr>
      <w:rFonts w:ascii="Arial" w:hAnsi="Arial"/>
      <w:sz w:val="20"/>
      <w:lang w:val="en-US"/>
    </w:rPr>
  </w:style>
  <w:style w:type="paragraph" w:customStyle="1" w:styleId="OmniPage14">
    <w:name w:val="OmniPage #14"/>
    <w:basedOn w:val="Normal"/>
    <w:rsid w:val="00F37AF6"/>
    <w:pPr>
      <w:widowControl w:val="0"/>
      <w:tabs>
        <w:tab w:val="left" w:pos="2175"/>
        <w:tab w:val="left" w:pos="2225"/>
        <w:tab w:val="left" w:leader="dot" w:pos="10770"/>
        <w:tab w:val="right" w:pos="11053"/>
      </w:tabs>
      <w:autoSpaceDE w:val="0"/>
      <w:autoSpaceDN w:val="0"/>
      <w:adjustRightInd w:val="0"/>
      <w:ind w:left="2175" w:right="1035"/>
    </w:pPr>
    <w:rPr>
      <w:rFonts w:ascii="Arial" w:hAnsi="Arial"/>
      <w:sz w:val="20"/>
      <w:lang w:val="en-US"/>
    </w:rPr>
  </w:style>
  <w:style w:type="paragraph" w:customStyle="1" w:styleId="OmniPage15">
    <w:name w:val="OmniPage #15"/>
    <w:basedOn w:val="Normal"/>
    <w:rsid w:val="00F37AF6"/>
    <w:pPr>
      <w:widowControl w:val="0"/>
      <w:tabs>
        <w:tab w:val="right" w:pos="10866"/>
      </w:tabs>
      <w:autoSpaceDE w:val="0"/>
      <w:autoSpaceDN w:val="0"/>
      <w:adjustRightInd w:val="0"/>
      <w:ind w:left="2175" w:right="1222"/>
    </w:pPr>
    <w:rPr>
      <w:rFonts w:ascii="Arial" w:hAnsi="Arial"/>
      <w:sz w:val="20"/>
      <w:lang w:val="en-US"/>
    </w:rPr>
  </w:style>
  <w:style w:type="paragraph" w:customStyle="1" w:styleId="OmniPage16">
    <w:name w:val="OmniPage #16"/>
    <w:basedOn w:val="Normal"/>
    <w:rsid w:val="00F37AF6"/>
    <w:pPr>
      <w:widowControl w:val="0"/>
      <w:tabs>
        <w:tab w:val="left" w:pos="3045"/>
        <w:tab w:val="left" w:pos="3095"/>
        <w:tab w:val="left" w:leader="dot" w:pos="7425"/>
        <w:tab w:val="left" w:leader="dot" w:pos="10785"/>
        <w:tab w:val="right" w:pos="11061"/>
      </w:tabs>
      <w:autoSpaceDE w:val="0"/>
      <w:autoSpaceDN w:val="0"/>
      <w:adjustRightInd w:val="0"/>
      <w:ind w:left="3045" w:right="1027"/>
    </w:pPr>
    <w:rPr>
      <w:rFonts w:ascii="Arial" w:hAnsi="Arial"/>
      <w:sz w:val="20"/>
      <w:lang w:val="en-US"/>
    </w:rPr>
  </w:style>
  <w:style w:type="paragraph" w:customStyle="1" w:styleId="OmniPage4">
    <w:name w:val="OmniPage #4"/>
    <w:basedOn w:val="Normal"/>
    <w:rsid w:val="00F37AF6"/>
    <w:pPr>
      <w:widowControl w:val="0"/>
      <w:tabs>
        <w:tab w:val="left" w:pos="255"/>
        <w:tab w:val="left" w:pos="4485"/>
        <w:tab w:val="left" w:pos="8415"/>
        <w:tab w:val="right" w:pos="9837"/>
      </w:tabs>
      <w:autoSpaceDE w:val="0"/>
      <w:autoSpaceDN w:val="0"/>
      <w:adjustRightInd w:val="0"/>
      <w:ind w:left="255" w:right="255"/>
    </w:pPr>
    <w:rPr>
      <w:rFonts w:ascii="Arial" w:hAnsi="Arial"/>
      <w:sz w:val="20"/>
      <w:lang w:val="en-US"/>
    </w:rPr>
  </w:style>
  <w:style w:type="paragraph" w:customStyle="1" w:styleId="OmniPage5">
    <w:name w:val="OmniPage #5"/>
    <w:basedOn w:val="Normal"/>
    <w:rsid w:val="00F37AF6"/>
    <w:pPr>
      <w:widowControl w:val="0"/>
      <w:tabs>
        <w:tab w:val="left" w:pos="45"/>
        <w:tab w:val="center" w:pos="4890"/>
        <w:tab w:val="center" w:pos="8970"/>
        <w:tab w:val="right" w:pos="10047"/>
      </w:tabs>
      <w:autoSpaceDE w:val="0"/>
      <w:autoSpaceDN w:val="0"/>
      <w:adjustRightInd w:val="0"/>
      <w:ind w:left="45" w:right="45"/>
    </w:pPr>
    <w:rPr>
      <w:rFonts w:ascii="Arial" w:hAnsi="Arial"/>
      <w:sz w:val="20"/>
      <w:lang w:val="en-US"/>
    </w:rPr>
  </w:style>
  <w:style w:type="paragraph" w:customStyle="1" w:styleId="OmniPage6">
    <w:name w:val="OmniPage #6"/>
    <w:basedOn w:val="Normal"/>
    <w:rsid w:val="00F37AF6"/>
    <w:pPr>
      <w:widowControl w:val="0"/>
      <w:tabs>
        <w:tab w:val="left" w:pos="1965"/>
        <w:tab w:val="left" w:pos="2625"/>
        <w:tab w:val="left" w:pos="7140"/>
        <w:tab w:val="left" w:pos="8250"/>
        <w:tab w:val="right" w:pos="9178"/>
      </w:tabs>
      <w:autoSpaceDE w:val="0"/>
      <w:autoSpaceDN w:val="0"/>
      <w:adjustRightInd w:val="0"/>
      <w:ind w:left="45" w:right="45"/>
    </w:pPr>
    <w:rPr>
      <w:rFonts w:ascii="Arial" w:hAnsi="Arial"/>
      <w:sz w:val="20"/>
      <w:lang w:val="en-US"/>
    </w:rPr>
  </w:style>
  <w:style w:type="paragraph" w:customStyle="1" w:styleId="OmniPage7">
    <w:name w:val="OmniPage #7"/>
    <w:basedOn w:val="Normal"/>
    <w:rsid w:val="00F37AF6"/>
    <w:pPr>
      <w:widowControl w:val="0"/>
      <w:tabs>
        <w:tab w:val="left" w:pos="5460"/>
        <w:tab w:val="right" w:pos="7911"/>
      </w:tabs>
      <w:autoSpaceDE w:val="0"/>
      <w:autoSpaceDN w:val="0"/>
      <w:adjustRightInd w:val="0"/>
      <w:ind w:left="5460" w:right="4177"/>
    </w:pPr>
    <w:rPr>
      <w:rFonts w:ascii="Arial" w:hAnsi="Arial"/>
      <w:sz w:val="20"/>
      <w:lang w:val="en-US"/>
    </w:rPr>
  </w:style>
  <w:style w:type="paragraph" w:customStyle="1" w:styleId="OmniPage8">
    <w:name w:val="OmniPage #8"/>
    <w:basedOn w:val="Normal"/>
    <w:rsid w:val="00F37AF6"/>
    <w:pPr>
      <w:widowControl w:val="0"/>
      <w:tabs>
        <w:tab w:val="left" w:pos="4725"/>
        <w:tab w:val="right" w:pos="8415"/>
      </w:tabs>
      <w:autoSpaceDE w:val="0"/>
      <w:autoSpaceDN w:val="0"/>
      <w:adjustRightInd w:val="0"/>
      <w:ind w:left="4725" w:right="3673"/>
      <w:jc w:val="center"/>
    </w:pPr>
    <w:rPr>
      <w:rFonts w:ascii="Arial" w:hAnsi="Arial"/>
      <w:sz w:val="20"/>
      <w:lang w:val="en-US"/>
    </w:rPr>
  </w:style>
  <w:style w:type="paragraph" w:customStyle="1" w:styleId="OmniPage11">
    <w:name w:val="OmniPage #11"/>
    <w:basedOn w:val="Normal"/>
    <w:rsid w:val="00F37AF6"/>
    <w:pPr>
      <w:widowControl w:val="0"/>
      <w:tabs>
        <w:tab w:val="left" w:pos="4755"/>
        <w:tab w:val="right" w:pos="8511"/>
      </w:tabs>
      <w:autoSpaceDE w:val="0"/>
      <w:autoSpaceDN w:val="0"/>
      <w:adjustRightInd w:val="0"/>
      <w:ind w:left="4755" w:right="3577"/>
      <w:jc w:val="center"/>
    </w:pPr>
    <w:rPr>
      <w:rFonts w:ascii="Arial" w:hAnsi="Arial"/>
      <w:sz w:val="20"/>
      <w:lang w:val="en-US"/>
    </w:rPr>
  </w:style>
  <w:style w:type="paragraph" w:customStyle="1" w:styleId="OmniPage17">
    <w:name w:val="OmniPage #17"/>
    <w:basedOn w:val="Normal"/>
    <w:rsid w:val="00F37AF6"/>
    <w:pPr>
      <w:widowControl w:val="0"/>
      <w:tabs>
        <w:tab w:val="left" w:pos="5010"/>
        <w:tab w:val="right" w:pos="8469"/>
      </w:tabs>
      <w:autoSpaceDE w:val="0"/>
      <w:autoSpaceDN w:val="0"/>
      <w:adjustRightInd w:val="0"/>
      <w:ind w:left="5010" w:right="3619"/>
    </w:pPr>
    <w:rPr>
      <w:rFonts w:ascii="Arial" w:hAnsi="Arial"/>
      <w:sz w:val="20"/>
      <w:lang w:val="en-US"/>
    </w:rPr>
  </w:style>
  <w:style w:type="paragraph" w:customStyle="1" w:styleId="OmniPage3">
    <w:name w:val="OmniPage #3"/>
    <w:basedOn w:val="Normal"/>
    <w:rsid w:val="00F37AF6"/>
    <w:pPr>
      <w:widowControl w:val="0"/>
      <w:tabs>
        <w:tab w:val="left" w:pos="765"/>
      </w:tabs>
      <w:autoSpaceDE w:val="0"/>
      <w:autoSpaceDN w:val="0"/>
      <w:adjustRightInd w:val="0"/>
      <w:ind w:left="420" w:firstLine="720"/>
      <w:jc w:val="both"/>
    </w:pPr>
    <w:rPr>
      <w:sz w:val="20"/>
      <w:lang w:val="en-US"/>
    </w:rPr>
  </w:style>
  <w:style w:type="paragraph" w:customStyle="1" w:styleId="OmniPage13">
    <w:name w:val="OmniPage #13"/>
    <w:basedOn w:val="Normal"/>
    <w:rsid w:val="00F37AF6"/>
    <w:pPr>
      <w:widowControl w:val="0"/>
      <w:tabs>
        <w:tab w:val="left" w:pos="45"/>
        <w:tab w:val="right" w:pos="2112"/>
      </w:tabs>
      <w:autoSpaceDE w:val="0"/>
      <w:autoSpaceDN w:val="0"/>
      <w:adjustRightInd w:val="0"/>
      <w:ind w:left="420"/>
    </w:pPr>
    <w:rPr>
      <w:sz w:val="20"/>
      <w:lang w:val="en-US"/>
    </w:rPr>
  </w:style>
  <w:style w:type="paragraph" w:customStyle="1" w:styleId="OmniPage18">
    <w:name w:val="OmniPage #18"/>
    <w:basedOn w:val="Normal"/>
    <w:rsid w:val="00F37AF6"/>
    <w:pPr>
      <w:widowControl w:val="0"/>
      <w:tabs>
        <w:tab w:val="left" w:pos="2295"/>
      </w:tabs>
      <w:autoSpaceDE w:val="0"/>
      <w:autoSpaceDN w:val="0"/>
      <w:adjustRightInd w:val="0"/>
      <w:ind w:left="420"/>
    </w:pPr>
    <w:rPr>
      <w:sz w:val="20"/>
      <w:lang w:val="en-US"/>
    </w:rPr>
  </w:style>
  <w:style w:type="paragraph" w:customStyle="1" w:styleId="OmniPage20">
    <w:name w:val="OmniPage #20"/>
    <w:basedOn w:val="Normal"/>
    <w:rsid w:val="00F37AF6"/>
    <w:pPr>
      <w:widowControl w:val="0"/>
      <w:tabs>
        <w:tab w:val="left" w:pos="45"/>
        <w:tab w:val="right" w:pos="3946"/>
      </w:tabs>
      <w:autoSpaceDE w:val="0"/>
      <w:autoSpaceDN w:val="0"/>
      <w:adjustRightInd w:val="0"/>
      <w:ind w:left="420"/>
      <w:jc w:val="center"/>
    </w:pPr>
    <w:rPr>
      <w:sz w:val="20"/>
      <w:lang w:val="en-US"/>
    </w:rPr>
  </w:style>
  <w:style w:type="paragraph" w:customStyle="1" w:styleId="OmniPage21">
    <w:name w:val="OmniPage #21"/>
    <w:basedOn w:val="Normal"/>
    <w:rsid w:val="00F37AF6"/>
    <w:pPr>
      <w:widowControl w:val="0"/>
      <w:tabs>
        <w:tab w:val="left" w:pos="1080"/>
        <w:tab w:val="right" w:pos="3121"/>
      </w:tabs>
      <w:autoSpaceDE w:val="0"/>
      <w:autoSpaceDN w:val="0"/>
      <w:adjustRightInd w:val="0"/>
      <w:ind w:left="615"/>
    </w:pPr>
    <w:rPr>
      <w:sz w:val="20"/>
      <w:lang w:val="en-US"/>
    </w:rPr>
  </w:style>
  <w:style w:type="paragraph" w:customStyle="1" w:styleId="OmniPage22">
    <w:name w:val="OmniPage #22"/>
    <w:basedOn w:val="Normal"/>
    <w:rsid w:val="00F37AF6"/>
    <w:pPr>
      <w:widowControl w:val="0"/>
      <w:tabs>
        <w:tab w:val="left" w:pos="45"/>
        <w:tab w:val="right" w:pos="5164"/>
      </w:tabs>
      <w:autoSpaceDE w:val="0"/>
      <w:autoSpaceDN w:val="0"/>
      <w:adjustRightInd w:val="0"/>
      <w:ind w:left="420"/>
      <w:jc w:val="center"/>
    </w:pPr>
    <w:rPr>
      <w:sz w:val="20"/>
      <w:lang w:val="en-US"/>
    </w:rPr>
  </w:style>
  <w:style w:type="paragraph" w:customStyle="1" w:styleId="OmniPage26">
    <w:name w:val="OmniPage #26"/>
    <w:basedOn w:val="Normal"/>
    <w:rsid w:val="00F37AF6"/>
    <w:pPr>
      <w:widowControl w:val="0"/>
      <w:tabs>
        <w:tab w:val="left" w:pos="45"/>
      </w:tabs>
      <w:autoSpaceDE w:val="0"/>
      <w:autoSpaceDN w:val="0"/>
      <w:adjustRightInd w:val="0"/>
      <w:ind w:left="420"/>
      <w:jc w:val="both"/>
    </w:pPr>
    <w:rPr>
      <w:sz w:val="20"/>
      <w:lang w:val="en-US"/>
    </w:rPr>
  </w:style>
  <w:style w:type="paragraph" w:customStyle="1" w:styleId="OmniPage27">
    <w:name w:val="OmniPage #27"/>
    <w:basedOn w:val="Normal"/>
    <w:rsid w:val="00F37AF6"/>
    <w:pPr>
      <w:widowControl w:val="0"/>
      <w:tabs>
        <w:tab w:val="left" w:pos="45"/>
        <w:tab w:val="right" w:pos="2069"/>
      </w:tabs>
      <w:autoSpaceDE w:val="0"/>
      <w:autoSpaceDN w:val="0"/>
      <w:adjustRightInd w:val="0"/>
      <w:ind w:left="420"/>
    </w:pPr>
    <w:rPr>
      <w:sz w:val="20"/>
      <w:lang w:val="en-US"/>
    </w:rPr>
  </w:style>
  <w:style w:type="paragraph" w:customStyle="1" w:styleId="OmniPage28">
    <w:name w:val="OmniPage #28"/>
    <w:basedOn w:val="Normal"/>
    <w:rsid w:val="00F37AF6"/>
    <w:pPr>
      <w:widowControl w:val="0"/>
      <w:tabs>
        <w:tab w:val="left" w:pos="45"/>
        <w:tab w:val="left" w:pos="750"/>
      </w:tabs>
      <w:autoSpaceDE w:val="0"/>
      <w:autoSpaceDN w:val="0"/>
      <w:adjustRightInd w:val="0"/>
      <w:ind w:left="420" w:firstLine="705"/>
    </w:pPr>
    <w:rPr>
      <w:sz w:val="20"/>
      <w:lang w:val="en-US"/>
    </w:rPr>
  </w:style>
  <w:style w:type="paragraph" w:customStyle="1" w:styleId="OmniPage1">
    <w:name w:val="OmniPage #1"/>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2">
    <w:name w:val="OmniPage #2"/>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9">
    <w:name w:val="OmniPage #9"/>
    <w:basedOn w:val="Normal"/>
    <w:rsid w:val="00F37AF6"/>
    <w:pPr>
      <w:widowControl w:val="0"/>
      <w:tabs>
        <w:tab w:val="left" w:pos="45"/>
      </w:tabs>
      <w:autoSpaceDE w:val="0"/>
      <w:autoSpaceDN w:val="0"/>
      <w:adjustRightInd w:val="0"/>
      <w:ind w:left="585"/>
      <w:jc w:val="both"/>
    </w:pPr>
    <w:rPr>
      <w:rFonts w:ascii="Arial" w:hAnsi="Arial"/>
      <w:sz w:val="20"/>
      <w:lang w:val="en-US"/>
    </w:rPr>
  </w:style>
  <w:style w:type="paragraph" w:customStyle="1" w:styleId="OmniPage29">
    <w:name w:val="OmniPage #29"/>
    <w:basedOn w:val="Normal"/>
    <w:rsid w:val="00F37AF6"/>
    <w:pPr>
      <w:widowControl w:val="0"/>
      <w:tabs>
        <w:tab w:val="left" w:pos="75"/>
        <w:tab w:val="right" w:pos="5452"/>
      </w:tabs>
      <w:autoSpaceDE w:val="0"/>
      <w:autoSpaceDN w:val="0"/>
      <w:adjustRightInd w:val="0"/>
      <w:ind w:left="585"/>
      <w:jc w:val="center"/>
    </w:pPr>
    <w:rPr>
      <w:rFonts w:ascii="Arial" w:hAnsi="Arial"/>
      <w:sz w:val="20"/>
      <w:lang w:val="en-US"/>
    </w:rPr>
  </w:style>
  <w:style w:type="paragraph" w:customStyle="1" w:styleId="OmniPage31">
    <w:name w:val="OmniPage #31"/>
    <w:basedOn w:val="Normal"/>
    <w:rsid w:val="00F37AF6"/>
    <w:pPr>
      <w:widowControl w:val="0"/>
      <w:tabs>
        <w:tab w:val="left" w:pos="1830"/>
        <w:tab w:val="right" w:pos="3832"/>
      </w:tabs>
      <w:autoSpaceDE w:val="0"/>
      <w:autoSpaceDN w:val="0"/>
      <w:adjustRightInd w:val="0"/>
      <w:ind w:left="1170"/>
    </w:pPr>
    <w:rPr>
      <w:rFonts w:ascii="Arial" w:hAnsi="Arial"/>
      <w:sz w:val="20"/>
      <w:lang w:val="en-US"/>
    </w:rPr>
  </w:style>
  <w:style w:type="paragraph" w:customStyle="1" w:styleId="OmniPage36">
    <w:name w:val="OmniPage #36"/>
    <w:basedOn w:val="Normal"/>
    <w:rsid w:val="00F37AF6"/>
    <w:pPr>
      <w:widowControl w:val="0"/>
      <w:tabs>
        <w:tab w:val="left" w:pos="630"/>
      </w:tabs>
      <w:autoSpaceDE w:val="0"/>
      <w:autoSpaceDN w:val="0"/>
      <w:adjustRightInd w:val="0"/>
      <w:ind w:left="615"/>
    </w:pPr>
    <w:rPr>
      <w:rFonts w:ascii="Arial" w:hAnsi="Arial"/>
      <w:sz w:val="20"/>
      <w:lang w:val="en-US"/>
    </w:rPr>
  </w:style>
  <w:style w:type="paragraph" w:customStyle="1" w:styleId="OmniPage543">
    <w:name w:val="OmniPage #543"/>
    <w:basedOn w:val="Normal"/>
    <w:next w:val="Normal"/>
    <w:rsid w:val="00F37AF6"/>
    <w:pPr>
      <w:widowControl w:val="0"/>
      <w:tabs>
        <w:tab w:val="left" w:pos="624"/>
      </w:tabs>
      <w:autoSpaceDE w:val="0"/>
      <w:autoSpaceDN w:val="0"/>
      <w:adjustRightInd w:val="0"/>
    </w:pPr>
    <w:rPr>
      <w:sz w:val="20"/>
      <w:lang w:val="en-US"/>
    </w:rPr>
  </w:style>
  <w:style w:type="paragraph" w:customStyle="1" w:styleId="OmniPage545">
    <w:name w:val="OmniPage #545"/>
    <w:basedOn w:val="Normal"/>
    <w:next w:val="Normal"/>
    <w:rsid w:val="00F37AF6"/>
    <w:pPr>
      <w:widowControl w:val="0"/>
      <w:tabs>
        <w:tab w:val="left" w:pos="50"/>
      </w:tabs>
      <w:autoSpaceDE w:val="0"/>
      <w:autoSpaceDN w:val="0"/>
      <w:adjustRightInd w:val="0"/>
      <w:jc w:val="both"/>
    </w:pPr>
    <w:rPr>
      <w:sz w:val="20"/>
      <w:lang w:val="en-US"/>
    </w:rPr>
  </w:style>
  <w:style w:type="paragraph" w:customStyle="1" w:styleId="Profesin">
    <w:name w:val="Profesión"/>
    <w:basedOn w:val="Normal"/>
    <w:rsid w:val="00F37AF6"/>
    <w:pPr>
      <w:jc w:val="center"/>
    </w:pPr>
    <w:rPr>
      <w:rFonts w:ascii="Avalon" w:hAnsi="Avalon"/>
      <w:b/>
      <w:szCs w:val="20"/>
    </w:rPr>
  </w:style>
  <w:style w:type="paragraph" w:customStyle="1" w:styleId="p3">
    <w:name w:val="p3"/>
    <w:basedOn w:val="Normal"/>
    <w:rsid w:val="00F37AF6"/>
    <w:pPr>
      <w:tabs>
        <w:tab w:val="left" w:pos="720"/>
      </w:tabs>
      <w:spacing w:line="480" w:lineRule="atLeast"/>
      <w:jc w:val="both"/>
    </w:pPr>
    <w:rPr>
      <w:szCs w:val="20"/>
    </w:rPr>
  </w:style>
  <w:style w:type="paragraph" w:customStyle="1" w:styleId="Textoindependiente31">
    <w:name w:val="Texto independiente 31"/>
    <w:basedOn w:val="Normal"/>
    <w:rsid w:val="00F37AF6"/>
    <w:pPr>
      <w:spacing w:before="60"/>
      <w:jc w:val="both"/>
    </w:pPr>
    <w:rPr>
      <w:rFonts w:ascii="Arial" w:hAnsi="Arial"/>
      <w:szCs w:val="20"/>
    </w:rPr>
  </w:style>
  <w:style w:type="paragraph" w:customStyle="1" w:styleId="Textoindependiente21">
    <w:name w:val="Texto independiente 21"/>
    <w:basedOn w:val="Normal"/>
    <w:rsid w:val="00F37AF6"/>
    <w:pPr>
      <w:ind w:left="426" w:hanging="426"/>
      <w:jc w:val="both"/>
    </w:pPr>
    <w:rPr>
      <w:rFonts w:ascii="Arial" w:hAnsi="Arial"/>
      <w:szCs w:val="20"/>
    </w:rPr>
  </w:style>
  <w:style w:type="paragraph" w:customStyle="1" w:styleId="Sangra2detindependiente1">
    <w:name w:val="Sangría 2 de t. independiente1"/>
    <w:basedOn w:val="Normal"/>
    <w:rsid w:val="00F37AF6"/>
    <w:pPr>
      <w:ind w:left="567" w:hanging="567"/>
      <w:jc w:val="both"/>
    </w:pPr>
    <w:rPr>
      <w:rFonts w:ascii="Arial" w:hAnsi="Arial"/>
      <w:szCs w:val="20"/>
    </w:rPr>
  </w:style>
  <w:style w:type="paragraph" w:styleId="Listaconvietas">
    <w:name w:val="List Bullet"/>
    <w:basedOn w:val="Normal"/>
    <w:autoRedefine/>
    <w:rsid w:val="00F37AF6"/>
    <w:pPr>
      <w:numPr>
        <w:numId w:val="1"/>
      </w:numPr>
    </w:pPr>
    <w:rPr>
      <w:sz w:val="20"/>
      <w:szCs w:val="20"/>
    </w:rPr>
  </w:style>
  <w:style w:type="paragraph" w:customStyle="1" w:styleId="CERRAR">
    <w:name w:val="CERRAR"/>
    <w:basedOn w:val="Normal"/>
    <w:rsid w:val="00F37AF6"/>
    <w:pPr>
      <w:spacing w:after="29" w:line="187" w:lineRule="atLeast"/>
      <w:ind w:firstLine="288"/>
      <w:jc w:val="both"/>
    </w:pPr>
    <w:rPr>
      <w:rFonts w:ascii="Arial" w:hAnsi="Arial"/>
      <w:sz w:val="18"/>
      <w:szCs w:val="20"/>
      <w:lang w:val="es-ES_tradnl"/>
    </w:rPr>
  </w:style>
  <w:style w:type="paragraph" w:customStyle="1" w:styleId="xl51">
    <w:name w:val="xl51"/>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34">
    <w:name w:val="xl34"/>
    <w:basedOn w:val="Normal"/>
    <w:rsid w:val="00F37AF6"/>
    <w:pPr>
      <w:spacing w:before="100" w:beforeAutospacing="1" w:after="100" w:afterAutospacing="1"/>
      <w:jc w:val="center"/>
    </w:pPr>
    <w:rPr>
      <w:rFonts w:ascii="Arial" w:eastAsia="Arial Unicode MS" w:hAnsi="Arial" w:cs="Arial"/>
      <w:b/>
      <w:bCs/>
    </w:rPr>
  </w:style>
  <w:style w:type="paragraph" w:customStyle="1" w:styleId="xl24">
    <w:name w:val="xl24"/>
    <w:basedOn w:val="Normal"/>
    <w:rsid w:val="00F37AF6"/>
    <w:pPr>
      <w:spacing w:before="100" w:beforeAutospacing="1" w:after="100" w:afterAutospacing="1"/>
    </w:pPr>
    <w:rPr>
      <w:rFonts w:ascii="Arial" w:eastAsia="Arial Unicode MS" w:hAnsi="Arial" w:cs="Arial"/>
      <w:b/>
      <w:bCs/>
    </w:rPr>
  </w:style>
  <w:style w:type="paragraph" w:customStyle="1" w:styleId="xl25">
    <w:name w:val="xl25"/>
    <w:basedOn w:val="Normal"/>
    <w:rsid w:val="00F37AF6"/>
    <w:pPr>
      <w:spacing w:before="100" w:beforeAutospacing="1" w:after="100" w:afterAutospacing="1"/>
    </w:pPr>
    <w:rPr>
      <w:rFonts w:ascii="Arial" w:eastAsia="Arial Unicode MS" w:hAnsi="Arial" w:cs="Arial"/>
    </w:rPr>
  </w:style>
  <w:style w:type="paragraph" w:customStyle="1" w:styleId="xl22">
    <w:name w:val="xl2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8">
    <w:name w:val="xl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F37AF6"/>
    <w:pP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F37AF6"/>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F37AF6"/>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rsid w:val="00F37AF6"/>
    <w:pPr>
      <w:spacing w:before="100" w:beforeAutospacing="1" w:after="100" w:afterAutospacing="1"/>
    </w:pPr>
    <w:rPr>
      <w:rFonts w:ascii="Arial" w:eastAsia="Arial Unicode MS" w:hAnsi="Arial" w:cs="Arial"/>
      <w:sz w:val="20"/>
      <w:szCs w:val="20"/>
    </w:rPr>
  </w:style>
  <w:style w:type="paragraph" w:customStyle="1" w:styleId="xl32">
    <w:name w:val="xl32"/>
    <w:basedOn w:val="Normal"/>
    <w:rsid w:val="00F37AF6"/>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F37AF6"/>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5">
    <w:name w:val="xl3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36">
    <w:name w:val="xl3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7">
    <w:name w:val="xl3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FF0000"/>
    </w:rPr>
  </w:style>
  <w:style w:type="paragraph" w:customStyle="1" w:styleId="xl38">
    <w:name w:val="xl3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F37A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Unicode MS" w:eastAsia="Arial Unicode MS" w:hAnsi="Arial Unicode MS" w:cs="Arial Unicode MS"/>
    </w:rPr>
  </w:style>
  <w:style w:type="paragraph" w:customStyle="1" w:styleId="xl42">
    <w:name w:val="xl4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4">
    <w:name w:val="xl4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45">
    <w:name w:val="xl4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6">
    <w:name w:val="xl4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7">
    <w:name w:val="xl4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8">
    <w:name w:val="xl4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9">
    <w:name w:val="xl49"/>
    <w:basedOn w:val="Normal"/>
    <w:rsid w:val="00F37A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rsid w:val="00F37AF6"/>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rsid w:val="00F37AF6"/>
    <w:pPr>
      <w:pBdr>
        <w:left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54">
    <w:name w:val="xl54"/>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F37AF6"/>
    <w:pPr>
      <w:pBdr>
        <w:top w:val="single" w:sz="4" w:space="0" w:color="auto"/>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7">
    <w:name w:val="xl57"/>
    <w:basedOn w:val="Normal"/>
    <w:rsid w:val="00F37AF6"/>
    <w:pPr>
      <w:pBdr>
        <w:top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8">
    <w:name w:val="xl58"/>
    <w:basedOn w:val="Normal"/>
    <w:rsid w:val="00F37AF6"/>
    <w:pPr>
      <w:pBdr>
        <w:top w:val="single" w:sz="4" w:space="0" w:color="auto"/>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9">
    <w:name w:val="xl59"/>
    <w:basedOn w:val="Normal"/>
    <w:rsid w:val="00F37AF6"/>
    <w:pPr>
      <w:pBdr>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0">
    <w:name w:val="xl60"/>
    <w:basedOn w:val="Normal"/>
    <w:rsid w:val="00F37AF6"/>
    <w:pPr>
      <w:spacing w:before="100" w:beforeAutospacing="1" w:after="100" w:afterAutospacing="1"/>
      <w:jc w:val="center"/>
    </w:pPr>
    <w:rPr>
      <w:rFonts w:ascii="Arial Black" w:eastAsia="Arial Unicode MS" w:hAnsi="Arial Black" w:cs="Arial Unicode MS"/>
      <w:sz w:val="32"/>
      <w:szCs w:val="32"/>
    </w:rPr>
  </w:style>
  <w:style w:type="paragraph" w:customStyle="1" w:styleId="xl61">
    <w:name w:val="xl61"/>
    <w:basedOn w:val="Normal"/>
    <w:rsid w:val="00F37AF6"/>
    <w:pPr>
      <w:pBdr>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2">
    <w:name w:val="xl62"/>
    <w:basedOn w:val="Normal"/>
    <w:rsid w:val="00F37AF6"/>
    <w:pPr>
      <w:pBdr>
        <w:left w:val="single" w:sz="4" w:space="0" w:color="auto"/>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3">
    <w:name w:val="xl63"/>
    <w:basedOn w:val="Normal"/>
    <w:rsid w:val="00F37AF6"/>
    <w:pPr>
      <w:pBdr>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MarcoJurdico-1">
    <w:name w:val="Marco Jurídico-1"/>
    <w:basedOn w:val="Ttulo1"/>
    <w:rsid w:val="00F37AF6"/>
    <w:pPr>
      <w:numPr>
        <w:numId w:val="2"/>
      </w:numPr>
      <w:autoSpaceDE/>
      <w:autoSpaceDN/>
      <w:adjustRightInd/>
      <w:ind w:right="213"/>
    </w:pPr>
    <w:rPr>
      <w:rFonts w:ascii="Futura Lt BT" w:hAnsi="Futura Lt BT" w:cs="Times New Roman"/>
      <w:b w:val="0"/>
      <w:sz w:val="22"/>
      <w:szCs w:val="20"/>
    </w:rPr>
  </w:style>
  <w:style w:type="paragraph" w:customStyle="1" w:styleId="FuncinEspecfica">
    <w:name w:val="Función Específica"/>
    <w:basedOn w:val="Normal"/>
    <w:rsid w:val="00F37AF6"/>
    <w:pPr>
      <w:numPr>
        <w:numId w:val="5"/>
      </w:numPr>
      <w:spacing w:before="120" w:after="120"/>
      <w:ind w:right="144"/>
      <w:jc w:val="both"/>
    </w:pPr>
    <w:rPr>
      <w:rFonts w:ascii="Futura Lt BT" w:hAnsi="Futura Lt BT"/>
      <w:sz w:val="22"/>
      <w:szCs w:val="20"/>
    </w:rPr>
  </w:style>
  <w:style w:type="paragraph" w:customStyle="1" w:styleId="CampoDecisional">
    <w:name w:val="Campo Decisional"/>
    <w:basedOn w:val="Normal"/>
    <w:rsid w:val="00F37AF6"/>
    <w:pPr>
      <w:numPr>
        <w:numId w:val="4"/>
      </w:numPr>
      <w:tabs>
        <w:tab w:val="clear" w:pos="360"/>
      </w:tabs>
      <w:ind w:left="284" w:hanging="284"/>
      <w:jc w:val="both"/>
    </w:pPr>
    <w:rPr>
      <w:rFonts w:ascii="Futura Lt BT" w:hAnsi="Futura Lt BT"/>
      <w:sz w:val="22"/>
      <w:szCs w:val="20"/>
    </w:rPr>
  </w:style>
  <w:style w:type="paragraph" w:customStyle="1" w:styleId="Relaciones">
    <w:name w:val="Relaciones"/>
    <w:basedOn w:val="Normal"/>
    <w:rsid w:val="00F37AF6"/>
    <w:pPr>
      <w:numPr>
        <w:numId w:val="3"/>
      </w:numPr>
      <w:jc w:val="both"/>
    </w:pPr>
    <w:rPr>
      <w:rFonts w:ascii="Futura Lt BT" w:hAnsi="Futura Lt BT"/>
      <w:sz w:val="18"/>
      <w:szCs w:val="20"/>
    </w:rPr>
  </w:style>
  <w:style w:type="paragraph" w:customStyle="1" w:styleId="FuncinEspecfica2">
    <w:name w:val="Función Específica2"/>
    <w:basedOn w:val="FuncinEspecfica"/>
    <w:rsid w:val="00F37AF6"/>
    <w:pPr>
      <w:numPr>
        <w:numId w:val="6"/>
      </w:numPr>
      <w:tabs>
        <w:tab w:val="clear" w:pos="720"/>
        <w:tab w:val="num" w:pos="360"/>
      </w:tabs>
      <w:ind w:left="0" w:firstLine="0"/>
    </w:pPr>
    <w:rPr>
      <w:lang w:val="es-MX"/>
    </w:rPr>
  </w:style>
  <w:style w:type="paragraph" w:customStyle="1" w:styleId="xl64">
    <w:name w:val="xl6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65">
    <w:name w:val="xl65"/>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6">
    <w:name w:val="xl66"/>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7">
    <w:name w:val="xl67"/>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8">
    <w:name w:val="xl68"/>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9">
    <w:name w:val="xl69"/>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0">
    <w:name w:val="xl70"/>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1">
    <w:name w:val="xl71"/>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2">
    <w:name w:val="xl72"/>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3">
    <w:name w:val="xl73"/>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4">
    <w:name w:val="xl74"/>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5">
    <w:name w:val="xl75"/>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6">
    <w:name w:val="xl76"/>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7">
    <w:name w:val="xl77"/>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9">
    <w:name w:val="xl79"/>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0">
    <w:name w:val="xl80"/>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1">
    <w:name w:val="xl81"/>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titulo">
    <w:name w:val="titulo"/>
    <w:basedOn w:val="Normal"/>
    <w:rsid w:val="00F37AF6"/>
    <w:pPr>
      <w:spacing w:before="100" w:beforeAutospacing="1" w:after="100" w:afterAutospacing="1"/>
    </w:pPr>
    <w:rPr>
      <w:rFonts w:ascii="Arial" w:hAnsi="Arial" w:cs="Arial"/>
      <w:b/>
      <w:bCs/>
      <w:color w:val="336600"/>
      <w:sz w:val="18"/>
      <w:szCs w:val="18"/>
    </w:rPr>
  </w:style>
  <w:style w:type="paragraph" w:customStyle="1" w:styleId="n">
    <w:name w:val="n"/>
    <w:basedOn w:val="Normal"/>
    <w:rsid w:val="00F37AF6"/>
    <w:pPr>
      <w:ind w:left="567" w:right="596"/>
      <w:jc w:val="both"/>
    </w:pPr>
    <w:rPr>
      <w:rFonts w:ascii="Arial" w:hAnsi="Arial" w:cs="Arial"/>
      <w:spacing w:val="20"/>
      <w:sz w:val="20"/>
      <w:szCs w:val="20"/>
      <w:lang w:val="es-ES_tradnl" w:eastAsia="en-US"/>
    </w:rPr>
  </w:style>
  <w:style w:type="paragraph" w:customStyle="1" w:styleId="texto">
    <w:name w:val="texto"/>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ANOTACION">
    <w:name w:val="ANOTACION"/>
    <w:basedOn w:val="Normal"/>
    <w:link w:val="ANOTACIONCar"/>
    <w:rsid w:val="00F37AF6"/>
    <w:pPr>
      <w:spacing w:before="101" w:after="101" w:line="216" w:lineRule="atLeast"/>
      <w:jc w:val="center"/>
    </w:pPr>
    <w:rPr>
      <w:b/>
      <w:sz w:val="18"/>
      <w:szCs w:val="20"/>
      <w:lang w:val="es-ES_tradnl"/>
    </w:rPr>
  </w:style>
  <w:style w:type="paragraph" w:customStyle="1" w:styleId="ROMANOS">
    <w:name w:val="ROMANOS"/>
    <w:basedOn w:val="Normal"/>
    <w:link w:val="ROMANOSCar"/>
    <w:rsid w:val="00F37AF6"/>
    <w:pPr>
      <w:tabs>
        <w:tab w:val="left" w:pos="720"/>
      </w:tabs>
      <w:spacing w:after="101" w:line="216" w:lineRule="exact"/>
      <w:ind w:left="720" w:hanging="432"/>
      <w:jc w:val="both"/>
    </w:pPr>
    <w:rPr>
      <w:rFonts w:ascii="Arial" w:hAnsi="Arial"/>
      <w:sz w:val="18"/>
      <w:szCs w:val="18"/>
    </w:rPr>
  </w:style>
  <w:style w:type="paragraph" w:styleId="NormalWeb">
    <w:name w:val="Normal (Web)"/>
    <w:basedOn w:val="Normal"/>
    <w:uiPriority w:val="99"/>
    <w:rsid w:val="00F37AF6"/>
    <w:pPr>
      <w:spacing w:before="100" w:beforeAutospacing="1" w:after="100" w:afterAutospacing="1"/>
    </w:pPr>
    <w:rPr>
      <w:lang w:val="es-MX" w:eastAsia="es-MX"/>
    </w:rPr>
  </w:style>
  <w:style w:type="paragraph" w:customStyle="1" w:styleId="Texto0">
    <w:name w:val="Texto"/>
    <w:basedOn w:val="Normal"/>
    <w:rsid w:val="00F37AF6"/>
    <w:pPr>
      <w:spacing w:after="101" w:line="216" w:lineRule="exact"/>
      <w:ind w:firstLine="288"/>
      <w:jc w:val="both"/>
      <w:outlineLvl w:val="2"/>
    </w:pPr>
    <w:rPr>
      <w:rFonts w:ascii="Arial" w:hAnsi="Arial"/>
      <w:sz w:val="18"/>
      <w:szCs w:val="18"/>
    </w:rPr>
  </w:style>
  <w:style w:type="paragraph" w:customStyle="1" w:styleId="Titulo1">
    <w:name w:val="Titulo 1"/>
    <w:basedOn w:val="Normal"/>
    <w:rsid w:val="00F37AF6"/>
    <w:pPr>
      <w:pBdr>
        <w:bottom w:val="single" w:sz="12" w:space="1" w:color="auto"/>
      </w:pBdr>
      <w:jc w:val="both"/>
      <w:outlineLvl w:val="0"/>
    </w:pPr>
    <w:rPr>
      <w:b/>
      <w:sz w:val="18"/>
      <w:szCs w:val="18"/>
    </w:rPr>
  </w:style>
  <w:style w:type="paragraph" w:customStyle="1" w:styleId="Titulo2">
    <w:name w:val="Titulo 2"/>
    <w:basedOn w:val="Normal"/>
    <w:autoRedefine/>
    <w:rsid w:val="00F37AF6"/>
    <w:pPr>
      <w:pBdr>
        <w:top w:val="double" w:sz="6" w:space="1" w:color="auto"/>
      </w:pBdr>
      <w:spacing w:after="101"/>
      <w:jc w:val="both"/>
      <w:outlineLvl w:val="1"/>
    </w:pPr>
    <w:rPr>
      <w:rFonts w:ascii="Arial" w:hAnsi="Arial" w:cs="Arial"/>
      <w:sz w:val="18"/>
      <w:szCs w:val="18"/>
    </w:rPr>
  </w:style>
  <w:style w:type="paragraph" w:customStyle="1" w:styleId="INCISO">
    <w:name w:val="INCISO"/>
    <w:basedOn w:val="Normal"/>
    <w:link w:val="INCISOCar"/>
    <w:rsid w:val="00F37AF6"/>
    <w:pPr>
      <w:tabs>
        <w:tab w:val="left" w:pos="1080"/>
      </w:tabs>
      <w:spacing w:after="101" w:line="216" w:lineRule="exact"/>
      <w:ind w:left="1080" w:hanging="360"/>
      <w:jc w:val="both"/>
      <w:outlineLvl w:val="2"/>
    </w:pPr>
    <w:rPr>
      <w:rFonts w:ascii="Arial" w:hAnsi="Arial"/>
      <w:sz w:val="18"/>
      <w:szCs w:val="18"/>
    </w:rPr>
  </w:style>
  <w:style w:type="paragraph" w:customStyle="1" w:styleId="CABEZA0">
    <w:name w:val="CABEZA"/>
    <w:basedOn w:val="Normal"/>
    <w:rsid w:val="00F37AF6"/>
    <w:pPr>
      <w:spacing w:before="101" w:after="101"/>
      <w:jc w:val="center"/>
    </w:pPr>
    <w:rPr>
      <w:b/>
      <w:sz w:val="28"/>
      <w:szCs w:val="28"/>
    </w:rPr>
  </w:style>
  <w:style w:type="paragraph" w:customStyle="1" w:styleId="Fechas">
    <w:name w:val="Fechas"/>
    <w:basedOn w:val="Normal"/>
    <w:autoRedefine/>
    <w:rsid w:val="00F37AF6"/>
    <w:pPr>
      <w:pBdr>
        <w:bottom w:val="double" w:sz="6" w:space="1" w:color="auto"/>
      </w:pBdr>
      <w:tabs>
        <w:tab w:val="center" w:pos="4464"/>
        <w:tab w:val="right" w:pos="8582"/>
      </w:tabs>
      <w:spacing w:after="101" w:line="216" w:lineRule="exact"/>
      <w:ind w:left="288" w:right="288"/>
      <w:jc w:val="both"/>
    </w:pPr>
    <w:rPr>
      <w:sz w:val="18"/>
      <w:szCs w:val="18"/>
    </w:rPr>
  </w:style>
  <w:style w:type="paragraph" w:customStyle="1" w:styleId="Estilo1">
    <w:name w:val="Estilo1"/>
    <w:basedOn w:val="Titulo1"/>
    <w:rsid w:val="00F37AF6"/>
    <w:pPr>
      <w:spacing w:after="101" w:line="216" w:lineRule="exact"/>
      <w:ind w:firstLine="288"/>
      <w:jc w:val="left"/>
    </w:pPr>
    <w:rPr>
      <w:rFonts w:ascii="Arial" w:hAnsi="Arial"/>
    </w:rPr>
  </w:style>
  <w:style w:type="paragraph" w:customStyle="1" w:styleId="EstiloCABEZADespus6ptoInterlineadoExacto19pto">
    <w:name w:val="Estilo CABEZA + Después:  6 pto Interlineado:  Exacto 19 pto"/>
    <w:basedOn w:val="CABEZA0"/>
    <w:rsid w:val="00F37AF6"/>
    <w:pPr>
      <w:spacing w:after="120" w:line="380" w:lineRule="exact"/>
      <w:ind w:firstLine="288"/>
    </w:pPr>
    <w:rPr>
      <w:bCs/>
      <w:szCs w:val="20"/>
    </w:rPr>
  </w:style>
  <w:style w:type="paragraph" w:customStyle="1" w:styleId="TextoCar">
    <w:name w:val="Texto Car"/>
    <w:basedOn w:val="Normal"/>
    <w:rsid w:val="00F37AF6"/>
    <w:pPr>
      <w:spacing w:after="101" w:line="216" w:lineRule="exact"/>
      <w:ind w:firstLine="288"/>
      <w:jc w:val="both"/>
    </w:pPr>
    <w:rPr>
      <w:rFonts w:ascii="Arial" w:hAnsi="Arial" w:cs="Arial"/>
      <w:sz w:val="18"/>
      <w:szCs w:val="18"/>
    </w:rPr>
  </w:style>
  <w:style w:type="character" w:customStyle="1" w:styleId="TextoCarCar">
    <w:name w:val="Texto Car Car"/>
    <w:rsid w:val="00F37AF6"/>
    <w:rPr>
      <w:rFonts w:ascii="Arial" w:hAnsi="Arial" w:cs="Arial"/>
      <w:sz w:val="18"/>
      <w:szCs w:val="18"/>
      <w:lang w:val="es-ES" w:eastAsia="es-ES" w:bidi="ar-SA"/>
    </w:rPr>
  </w:style>
  <w:style w:type="paragraph" w:customStyle="1" w:styleId="Anotacion0">
    <w:name w:val="Anotacion"/>
    <w:basedOn w:val="Normal"/>
    <w:rsid w:val="00F37AF6"/>
    <w:pPr>
      <w:spacing w:before="101" w:after="101"/>
      <w:jc w:val="center"/>
    </w:pPr>
    <w:rPr>
      <w:rFonts w:cs="Arial"/>
      <w:b/>
      <w:sz w:val="18"/>
      <w:szCs w:val="18"/>
    </w:rPr>
  </w:style>
  <w:style w:type="paragraph" w:customStyle="1" w:styleId="TEXTO1">
    <w:name w:val="TEXTO"/>
    <w:basedOn w:val="Normal"/>
    <w:next w:val="Textomacro"/>
    <w:rsid w:val="00F37AF6"/>
    <w:pPr>
      <w:spacing w:after="101" w:line="216" w:lineRule="exact"/>
      <w:ind w:firstLine="288"/>
      <w:jc w:val="both"/>
    </w:pPr>
    <w:rPr>
      <w:rFonts w:ascii="Arial" w:hAnsi="Arial" w:cs="Arial"/>
      <w:sz w:val="18"/>
      <w:szCs w:val="18"/>
    </w:rPr>
  </w:style>
  <w:style w:type="paragraph" w:styleId="Textomacro">
    <w:name w:val="macro"/>
    <w:link w:val="TextomacroCar"/>
    <w:rsid w:val="00F37A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rsid w:val="00F37AF6"/>
    <w:rPr>
      <w:rFonts w:ascii="Courier New" w:hAnsi="Courier New" w:cs="Courier New"/>
      <w:lang w:val="es-ES" w:eastAsia="es-ES"/>
    </w:rPr>
  </w:style>
  <w:style w:type="paragraph" w:customStyle="1" w:styleId="SRA">
    <w:name w:val="SRA"/>
    <w:basedOn w:val="texto"/>
    <w:rsid w:val="00F37AF6"/>
    <w:pPr>
      <w:ind w:left="1440" w:hanging="1170"/>
    </w:pPr>
    <w:rPr>
      <w:rFonts w:cs="Times New Roman"/>
      <w:szCs w:val="18"/>
      <w:lang w:eastAsia="es-ES"/>
    </w:rPr>
  </w:style>
  <w:style w:type="character" w:customStyle="1" w:styleId="Titulo1Car">
    <w:name w:val="Titulo 1 Car"/>
    <w:rsid w:val="00F37AF6"/>
    <w:rPr>
      <w:b/>
      <w:sz w:val="18"/>
      <w:szCs w:val="18"/>
      <w:lang w:val="es-ES" w:eastAsia="es-ES" w:bidi="ar-SA"/>
    </w:rPr>
  </w:style>
  <w:style w:type="character" w:styleId="Hipervnculo">
    <w:name w:val="Hyperlink"/>
    <w:uiPriority w:val="99"/>
    <w:rsid w:val="00F37AF6"/>
    <w:rPr>
      <w:color w:val="0000FF"/>
      <w:u w:val="single"/>
    </w:rPr>
  </w:style>
  <w:style w:type="character" w:styleId="nfasis">
    <w:name w:val="Emphasis"/>
    <w:qFormat/>
    <w:rsid w:val="00F37AF6"/>
    <w:rPr>
      <w:i/>
      <w:iCs/>
    </w:rPr>
  </w:style>
  <w:style w:type="paragraph" w:customStyle="1" w:styleId="Style1">
    <w:name w:val="Style 1"/>
    <w:basedOn w:val="Normal"/>
    <w:uiPriority w:val="99"/>
    <w:rsid w:val="00F37AF6"/>
    <w:pPr>
      <w:widowControl w:val="0"/>
      <w:autoSpaceDE w:val="0"/>
      <w:autoSpaceDN w:val="0"/>
      <w:adjustRightInd w:val="0"/>
    </w:pPr>
  </w:style>
  <w:style w:type="paragraph" w:customStyle="1" w:styleId="Textoindependiente25">
    <w:name w:val="Texto independiente 25"/>
    <w:basedOn w:val="Normal"/>
    <w:rsid w:val="00F37AF6"/>
    <w:pPr>
      <w:suppressAutoHyphens/>
      <w:spacing w:after="120" w:line="480" w:lineRule="auto"/>
    </w:pPr>
    <w:rPr>
      <w:rFonts w:ascii="Arial" w:hAnsi="Arial" w:cs="Arial"/>
      <w:sz w:val="16"/>
      <w:szCs w:val="20"/>
      <w:lang w:eastAsia="ar-SA"/>
    </w:rPr>
  </w:style>
  <w:style w:type="character" w:customStyle="1" w:styleId="PiedepginaCar">
    <w:name w:val="Pie de página Car"/>
    <w:link w:val="Piedepgina"/>
    <w:uiPriority w:val="99"/>
    <w:rsid w:val="00F37AF6"/>
    <w:rPr>
      <w:sz w:val="24"/>
      <w:szCs w:val="24"/>
      <w:lang w:val="es-ES" w:eastAsia="es-ES"/>
    </w:rPr>
  </w:style>
  <w:style w:type="paragraph" w:customStyle="1" w:styleId="OmniPage23">
    <w:name w:val="OmniPage #23"/>
    <w:basedOn w:val="Normal"/>
    <w:rsid w:val="00F37AF6"/>
    <w:pPr>
      <w:spacing w:line="420" w:lineRule="exact"/>
    </w:pPr>
    <w:rPr>
      <w:sz w:val="20"/>
      <w:szCs w:val="20"/>
      <w:lang w:val="en-US"/>
    </w:rPr>
  </w:style>
  <w:style w:type="paragraph" w:customStyle="1" w:styleId="OmniPage37">
    <w:name w:val="OmniPage #37"/>
    <w:basedOn w:val="Normal"/>
    <w:rsid w:val="00F37AF6"/>
    <w:pPr>
      <w:spacing w:line="420" w:lineRule="exact"/>
    </w:pPr>
    <w:rPr>
      <w:sz w:val="20"/>
      <w:szCs w:val="20"/>
      <w:lang w:val="en-US"/>
    </w:rPr>
  </w:style>
  <w:style w:type="character" w:styleId="MquinadeescribirHTML">
    <w:name w:val="HTML Typewriter"/>
    <w:rsid w:val="00F37AF6"/>
    <w:rPr>
      <w:rFonts w:ascii="Courier New" w:eastAsia="Courier New" w:hAnsi="Courier New" w:cs="Courier New"/>
      <w:sz w:val="20"/>
      <w:szCs w:val="20"/>
    </w:rPr>
  </w:style>
  <w:style w:type="paragraph" w:styleId="Textosinformato">
    <w:name w:val="Plain Text"/>
    <w:basedOn w:val="Normal"/>
    <w:link w:val="TextosinformatoCar"/>
    <w:rsid w:val="00F37AF6"/>
    <w:rPr>
      <w:rFonts w:ascii="Courier New" w:hAnsi="Courier New" w:cs="Courier New"/>
      <w:sz w:val="20"/>
      <w:szCs w:val="20"/>
      <w:lang w:val="es-MX"/>
    </w:rPr>
  </w:style>
  <w:style w:type="character" w:customStyle="1" w:styleId="TextosinformatoCar">
    <w:name w:val="Texto sin formato Car"/>
    <w:basedOn w:val="Fuentedeprrafopredeter"/>
    <w:link w:val="Textosinformato"/>
    <w:rsid w:val="00F37AF6"/>
    <w:rPr>
      <w:rFonts w:ascii="Courier New" w:hAnsi="Courier New" w:cs="Courier New"/>
      <w:lang w:eastAsia="es-ES"/>
    </w:rPr>
  </w:style>
  <w:style w:type="character" w:styleId="Hipervnculovisitado">
    <w:name w:val="FollowedHyperlink"/>
    <w:uiPriority w:val="99"/>
    <w:rsid w:val="00F37AF6"/>
    <w:rPr>
      <w:color w:val="800080"/>
      <w:u w:val="single"/>
    </w:rPr>
  </w:style>
  <w:style w:type="character" w:customStyle="1" w:styleId="spelle">
    <w:name w:val="spelle"/>
    <w:basedOn w:val="Fuentedeprrafopredeter"/>
    <w:rsid w:val="00F37AF6"/>
  </w:style>
  <w:style w:type="character" w:styleId="Textoennegrita">
    <w:name w:val="Strong"/>
    <w:uiPriority w:val="22"/>
    <w:qFormat/>
    <w:rsid w:val="00F37AF6"/>
    <w:rPr>
      <w:b/>
      <w:bCs/>
    </w:rPr>
  </w:style>
  <w:style w:type="character" w:customStyle="1" w:styleId="Ttulo1Car">
    <w:name w:val="Título 1 Car"/>
    <w:link w:val="Ttulo1"/>
    <w:uiPriority w:val="9"/>
    <w:rsid w:val="00F37AF6"/>
    <w:rPr>
      <w:rFonts w:ascii="Arial" w:hAnsi="Arial" w:cs="Arial"/>
      <w:b/>
      <w:szCs w:val="16"/>
      <w:lang w:val="es-ES" w:eastAsia="es-ES"/>
    </w:rPr>
  </w:style>
  <w:style w:type="character" w:customStyle="1" w:styleId="TextoindependienteCar">
    <w:name w:val="Texto independiente Car"/>
    <w:uiPriority w:val="99"/>
    <w:rsid w:val="00F37AF6"/>
    <w:rPr>
      <w:rFonts w:cs="Arial"/>
      <w:sz w:val="16"/>
      <w:lang w:val="es-MX" w:eastAsia="en-US"/>
    </w:rPr>
  </w:style>
  <w:style w:type="character" w:customStyle="1" w:styleId="TextonotapieCar">
    <w:name w:val="Texto nota pie Car"/>
    <w:link w:val="Textonotapie"/>
    <w:uiPriority w:val="99"/>
    <w:rsid w:val="00F37AF6"/>
    <w:rPr>
      <w:lang w:val="es-ES" w:eastAsia="es-ES"/>
    </w:rPr>
  </w:style>
  <w:style w:type="paragraph" w:styleId="Textonotapie">
    <w:name w:val="footnote text"/>
    <w:basedOn w:val="Normal"/>
    <w:link w:val="TextonotapieCar"/>
    <w:uiPriority w:val="99"/>
    <w:rsid w:val="00F37AF6"/>
    <w:rPr>
      <w:sz w:val="20"/>
      <w:szCs w:val="20"/>
    </w:rPr>
  </w:style>
  <w:style w:type="character" w:customStyle="1" w:styleId="TextonotapieCar1">
    <w:name w:val="Texto nota pie Car1"/>
    <w:basedOn w:val="Fuentedeprrafopredeter"/>
    <w:uiPriority w:val="99"/>
    <w:rsid w:val="00F37AF6"/>
    <w:rPr>
      <w:lang w:val="es-ES" w:eastAsia="es-ES"/>
    </w:rPr>
  </w:style>
  <w:style w:type="numbering" w:customStyle="1" w:styleId="Sinlista1">
    <w:name w:val="Sin lista1"/>
    <w:next w:val="Sinlista"/>
    <w:semiHidden/>
    <w:rsid w:val="00F37AF6"/>
  </w:style>
  <w:style w:type="character" w:customStyle="1" w:styleId="Ttulo2Car">
    <w:name w:val="Título 2 Car"/>
    <w:uiPriority w:val="9"/>
    <w:rsid w:val="00F37AF6"/>
    <w:rPr>
      <w:rFonts w:ascii="Arial" w:hAnsi="Arial"/>
      <w:b/>
      <w:sz w:val="24"/>
      <w:szCs w:val="24"/>
      <w:lang w:eastAsia="es-ES"/>
    </w:rPr>
  </w:style>
  <w:style w:type="character" w:customStyle="1" w:styleId="Ttulo3Car">
    <w:name w:val="Título 3 Car"/>
    <w:uiPriority w:val="9"/>
    <w:rsid w:val="00F37AF6"/>
    <w:rPr>
      <w:rFonts w:ascii="Arial" w:hAnsi="Arial" w:cs="Arial"/>
      <w:b/>
      <w:bCs/>
      <w:noProof w:val="0"/>
      <w:sz w:val="24"/>
      <w:szCs w:val="24"/>
      <w:lang w:val="es-ES" w:eastAsia="es-ES" w:bidi="ar-SA"/>
    </w:rPr>
  </w:style>
  <w:style w:type="paragraph" w:styleId="Listaconnmeros">
    <w:name w:val="List Number"/>
    <w:basedOn w:val="Normal"/>
    <w:rsid w:val="00F37AF6"/>
    <w:pPr>
      <w:numPr>
        <w:numId w:val="7"/>
      </w:numPr>
      <w:spacing w:after="120" w:line="360" w:lineRule="auto"/>
      <w:jc w:val="both"/>
    </w:pPr>
    <w:rPr>
      <w:rFonts w:ascii="Arial" w:hAnsi="Arial"/>
      <w:szCs w:val="20"/>
    </w:rPr>
  </w:style>
  <w:style w:type="paragraph" w:styleId="Lista3">
    <w:name w:val="List 3"/>
    <w:basedOn w:val="Normal"/>
    <w:uiPriority w:val="99"/>
    <w:rsid w:val="00F37AF6"/>
    <w:pPr>
      <w:tabs>
        <w:tab w:val="num" w:pos="360"/>
      </w:tabs>
      <w:spacing w:after="120" w:line="360" w:lineRule="auto"/>
      <w:ind w:left="360" w:hanging="360"/>
      <w:jc w:val="both"/>
    </w:pPr>
    <w:rPr>
      <w:rFonts w:ascii="Arial" w:hAnsi="Arial"/>
      <w:szCs w:val="20"/>
    </w:rPr>
  </w:style>
  <w:style w:type="paragraph" w:styleId="Sinespaciado">
    <w:name w:val="No Spacing"/>
    <w:uiPriority w:val="1"/>
    <w:qFormat/>
    <w:rsid w:val="00F37AF6"/>
    <w:pPr>
      <w:jc w:val="both"/>
    </w:pPr>
    <w:rPr>
      <w:rFonts w:ascii="Calibri" w:eastAsia="Calibri" w:hAnsi="Calibri"/>
      <w:sz w:val="22"/>
      <w:szCs w:val="22"/>
      <w:lang w:eastAsia="en-US"/>
    </w:rPr>
  </w:style>
  <w:style w:type="paragraph" w:styleId="Lista2">
    <w:name w:val="List 2"/>
    <w:basedOn w:val="Normal"/>
    <w:uiPriority w:val="99"/>
    <w:rsid w:val="00F37AF6"/>
    <w:pPr>
      <w:widowControl w:val="0"/>
      <w:autoSpaceDE w:val="0"/>
      <w:autoSpaceDN w:val="0"/>
      <w:adjustRightInd w:val="0"/>
      <w:spacing w:before="60" w:after="120" w:line="360" w:lineRule="auto"/>
      <w:ind w:left="566" w:hanging="283"/>
      <w:jc w:val="both"/>
    </w:pPr>
    <w:rPr>
      <w:rFonts w:ascii="Arial" w:hAnsi="Arial" w:cs="Arial"/>
    </w:rPr>
  </w:style>
  <w:style w:type="paragraph" w:styleId="Listaconnmeros2">
    <w:name w:val="List Number 2"/>
    <w:basedOn w:val="Normal"/>
    <w:rsid w:val="00F37AF6"/>
    <w:pPr>
      <w:numPr>
        <w:numId w:val="8"/>
      </w:numPr>
      <w:spacing w:after="120" w:line="360" w:lineRule="auto"/>
      <w:jc w:val="both"/>
    </w:pPr>
    <w:rPr>
      <w:rFonts w:ascii="Arial" w:hAnsi="Arial"/>
      <w:szCs w:val="20"/>
    </w:rPr>
  </w:style>
  <w:style w:type="paragraph" w:styleId="Lista">
    <w:name w:val="List"/>
    <w:basedOn w:val="Normal"/>
    <w:uiPriority w:val="99"/>
    <w:rsid w:val="00F37AF6"/>
    <w:pPr>
      <w:widowControl w:val="0"/>
      <w:autoSpaceDE w:val="0"/>
      <w:autoSpaceDN w:val="0"/>
      <w:adjustRightInd w:val="0"/>
      <w:spacing w:before="60" w:after="120" w:line="360" w:lineRule="auto"/>
      <w:ind w:left="283" w:hanging="283"/>
      <w:jc w:val="both"/>
    </w:pPr>
    <w:rPr>
      <w:rFonts w:ascii="Arial" w:hAnsi="Arial" w:cs="Arial"/>
    </w:rPr>
  </w:style>
  <w:style w:type="character" w:customStyle="1" w:styleId="EncabezadoCar">
    <w:name w:val="Encabezado Car"/>
    <w:uiPriority w:val="99"/>
    <w:rsid w:val="00F37AF6"/>
    <w:rPr>
      <w:rFonts w:ascii="Arial" w:hAnsi="Arial" w:cs="Arial"/>
      <w:noProof w:val="0"/>
      <w:sz w:val="24"/>
      <w:szCs w:val="24"/>
      <w:lang w:val="es-ES" w:eastAsia="es-ES" w:bidi="ar-SA"/>
    </w:rPr>
  </w:style>
  <w:style w:type="paragraph" w:customStyle="1" w:styleId="EstiloTtulo1Escaladecaracteres102">
    <w:name w:val="Estilo Título 1 + Escala de caracteres 102%"/>
    <w:basedOn w:val="Ttulo1"/>
    <w:rsid w:val="00F37AF6"/>
    <w:pPr>
      <w:widowControl w:val="0"/>
      <w:spacing w:before="240" w:after="60" w:line="360" w:lineRule="auto"/>
      <w:ind w:left="0" w:right="0" w:firstLine="0"/>
      <w:jc w:val="center"/>
    </w:pPr>
    <w:rPr>
      <w:rFonts w:cs="Times New Roman"/>
      <w:bCs/>
      <w:w w:val="102"/>
      <w:kern w:val="32"/>
      <w:sz w:val="24"/>
      <w:szCs w:val="24"/>
    </w:rPr>
  </w:style>
  <w:style w:type="character" w:customStyle="1" w:styleId="EstiloTtulo1Escaladecaracteres102Car">
    <w:name w:val="Estilo Título 1 + Escala de caracteres 102% Car"/>
    <w:rsid w:val="00F37AF6"/>
    <w:rPr>
      <w:rFonts w:ascii="Arial" w:hAnsi="Arial" w:cs="Arial"/>
      <w:b/>
      <w:bCs/>
      <w:noProof w:val="0"/>
      <w:snapToGrid w:val="0"/>
      <w:color w:val="000000"/>
      <w:w w:val="102"/>
      <w:kern w:val="32"/>
      <w:sz w:val="24"/>
      <w:szCs w:val="24"/>
      <w:lang w:val="es-ES" w:eastAsia="es-ES" w:bidi="ar-SA"/>
    </w:rPr>
  </w:style>
  <w:style w:type="paragraph" w:styleId="Listaconnmeros3">
    <w:name w:val="List Number 3"/>
    <w:basedOn w:val="Normal"/>
    <w:rsid w:val="00F37AF6"/>
    <w:pPr>
      <w:numPr>
        <w:numId w:val="9"/>
      </w:numPr>
      <w:spacing w:after="120" w:line="360" w:lineRule="auto"/>
      <w:jc w:val="both"/>
    </w:pPr>
    <w:rPr>
      <w:rFonts w:ascii="Arial" w:hAnsi="Arial"/>
      <w:szCs w:val="20"/>
    </w:rPr>
  </w:style>
  <w:style w:type="character" w:customStyle="1" w:styleId="ROMANOSCar">
    <w:name w:val="ROMANOS Car"/>
    <w:link w:val="ROMANOS"/>
    <w:rsid w:val="00F37AF6"/>
    <w:rPr>
      <w:rFonts w:ascii="Arial" w:hAnsi="Arial"/>
      <w:sz w:val="18"/>
      <w:szCs w:val="18"/>
      <w:lang w:val="es-ES" w:eastAsia="es-ES"/>
    </w:rPr>
  </w:style>
  <w:style w:type="paragraph" w:customStyle="1" w:styleId="CarCarCarCarCarCar1CharChar">
    <w:name w:val="Car Car Car Car Car Car1 Char Char"/>
    <w:basedOn w:val="Normal"/>
    <w:rsid w:val="00F37AF6"/>
    <w:pPr>
      <w:spacing w:after="160" w:line="240" w:lineRule="exact"/>
    </w:pPr>
    <w:rPr>
      <w:rFonts w:ascii="Tahoma" w:hAnsi="Tahoma"/>
      <w:sz w:val="20"/>
      <w:szCs w:val="20"/>
      <w:lang w:val="en-US" w:eastAsia="en-US"/>
    </w:rPr>
  </w:style>
  <w:style w:type="paragraph" w:customStyle="1" w:styleId="xl84">
    <w:name w:val="xl84"/>
    <w:basedOn w:val="Normal"/>
    <w:rsid w:val="00F37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2"/>
      <w:szCs w:val="12"/>
    </w:rPr>
  </w:style>
  <w:style w:type="character" w:styleId="Refdenotaalpie">
    <w:name w:val="footnote reference"/>
    <w:uiPriority w:val="99"/>
    <w:rsid w:val="00F37AF6"/>
    <w:rPr>
      <w:vertAlign w:val="superscript"/>
    </w:rPr>
  </w:style>
  <w:style w:type="paragraph" w:customStyle="1" w:styleId="Prrafodelista1">
    <w:name w:val="Párrafo de lista1"/>
    <w:basedOn w:val="Normal"/>
    <w:qFormat/>
    <w:rsid w:val="00F37AF6"/>
    <w:pPr>
      <w:ind w:left="720"/>
      <w:contextualSpacing/>
      <w:jc w:val="center"/>
    </w:pPr>
    <w:rPr>
      <w:rFonts w:ascii="Calibri" w:eastAsia="Calibri" w:hAnsi="Calibri"/>
      <w:sz w:val="22"/>
      <w:szCs w:val="22"/>
      <w:lang w:val="es-MX" w:eastAsia="en-US"/>
    </w:rPr>
  </w:style>
  <w:style w:type="paragraph" w:customStyle="1" w:styleId="Textoindependiente1">
    <w:name w:val="Texto independiente1"/>
    <w:rsid w:val="00F37AF6"/>
    <w:pPr>
      <w:ind w:firstLine="480"/>
    </w:pPr>
    <w:rPr>
      <w:rFonts w:ascii="Arial" w:hAnsi="Arial"/>
      <w:snapToGrid w:val="0"/>
      <w:color w:val="000000"/>
      <w:sz w:val="24"/>
      <w:lang w:val="es-ES" w:eastAsia="es-ES"/>
    </w:rPr>
  </w:style>
  <w:style w:type="paragraph" w:customStyle="1" w:styleId="Fraccin">
    <w:name w:val="Fracción"/>
    <w:basedOn w:val="Normal"/>
    <w:rsid w:val="00F37AF6"/>
    <w:pPr>
      <w:ind w:firstLine="567"/>
      <w:jc w:val="both"/>
    </w:pPr>
    <w:rPr>
      <w:rFonts w:ascii="Arial" w:hAnsi="Arial"/>
      <w:sz w:val="20"/>
      <w:szCs w:val="20"/>
    </w:rPr>
  </w:style>
  <w:style w:type="paragraph" w:customStyle="1" w:styleId="Default">
    <w:name w:val="Default"/>
    <w:rsid w:val="00F37AF6"/>
    <w:pPr>
      <w:autoSpaceDE w:val="0"/>
      <w:autoSpaceDN w:val="0"/>
      <w:adjustRightInd w:val="0"/>
    </w:pPr>
    <w:rPr>
      <w:rFonts w:ascii="Arial" w:hAnsi="Arial" w:cs="Arial"/>
      <w:color w:val="000000"/>
      <w:sz w:val="24"/>
      <w:szCs w:val="24"/>
      <w:lang w:val="es-ES" w:eastAsia="es-ES"/>
    </w:rPr>
  </w:style>
  <w:style w:type="paragraph" w:styleId="HTMLconformatoprevio">
    <w:name w:val="HTML Preformatted"/>
    <w:basedOn w:val="Normal"/>
    <w:link w:val="HTMLconformatoprevioCar"/>
    <w:uiPriority w:val="99"/>
    <w:rsid w:val="00F3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onformatoprevioCar">
    <w:name w:val="HTML con formato previo Car"/>
    <w:basedOn w:val="Fuentedeprrafopredeter"/>
    <w:link w:val="HTMLconformatoprevio"/>
    <w:uiPriority w:val="99"/>
    <w:rsid w:val="00F37AF6"/>
    <w:rPr>
      <w:rFonts w:ascii="Arial Unicode MS" w:eastAsia="Arial Unicode MS" w:hAnsi="Arial Unicode MS" w:cs="Arial Unicode MS"/>
      <w:lang w:val="es-ES" w:eastAsia="es-ES"/>
    </w:rPr>
  </w:style>
  <w:style w:type="character" w:customStyle="1" w:styleId="ANOTACIONCar">
    <w:name w:val="ANOTACION Car"/>
    <w:link w:val="ANOTACION"/>
    <w:rsid w:val="00F37AF6"/>
    <w:rPr>
      <w:b/>
      <w:sz w:val="18"/>
      <w:lang w:val="es-ES_tradnl" w:eastAsia="es-ES"/>
    </w:rPr>
  </w:style>
  <w:style w:type="paragraph" w:customStyle="1" w:styleId="BodyText21">
    <w:name w:val="Body Text 21"/>
    <w:basedOn w:val="Normal"/>
    <w:rsid w:val="00F37AF6"/>
    <w:pPr>
      <w:widowControl w:val="0"/>
      <w:jc w:val="both"/>
    </w:pPr>
    <w:rPr>
      <w:rFonts w:eastAsia="MS Mincho"/>
      <w:szCs w:val="20"/>
    </w:rPr>
  </w:style>
  <w:style w:type="paragraph" w:customStyle="1" w:styleId="txt">
    <w:name w:val="txt"/>
    <w:basedOn w:val="Normal"/>
    <w:rsid w:val="00F37AF6"/>
    <w:pPr>
      <w:spacing w:before="100" w:beforeAutospacing="1" w:after="100" w:afterAutospacing="1"/>
      <w:ind w:left="33"/>
    </w:pPr>
    <w:rPr>
      <w:rFonts w:ascii="Verdana" w:hAnsi="Verdana"/>
      <w:color w:val="000000"/>
      <w:sz w:val="16"/>
      <w:szCs w:val="16"/>
    </w:rPr>
  </w:style>
  <w:style w:type="paragraph" w:customStyle="1" w:styleId="tit2rojo">
    <w:name w:val="tit2rojo"/>
    <w:basedOn w:val="Normal"/>
    <w:rsid w:val="00F37AF6"/>
    <w:pPr>
      <w:spacing w:before="100" w:beforeAutospacing="1" w:after="100" w:afterAutospacing="1"/>
      <w:ind w:left="33"/>
    </w:pPr>
    <w:rPr>
      <w:rFonts w:ascii="Verdana" w:hAnsi="Verdana"/>
      <w:b/>
      <w:bCs/>
      <w:color w:val="FF0000"/>
    </w:rPr>
  </w:style>
  <w:style w:type="character" w:customStyle="1" w:styleId="contents1">
    <w:name w:val="contents1"/>
    <w:rsid w:val="00F37AF6"/>
    <w:rPr>
      <w:rFonts w:ascii="Verdana" w:hAnsi="Verdana" w:hint="default"/>
      <w:color w:val="666666"/>
      <w:sz w:val="14"/>
      <w:szCs w:val="14"/>
    </w:rPr>
  </w:style>
  <w:style w:type="paragraph" w:customStyle="1" w:styleId="p1">
    <w:name w:val="p1"/>
    <w:basedOn w:val="Normal"/>
    <w:rsid w:val="00F37AF6"/>
    <w:pPr>
      <w:widowControl w:val="0"/>
      <w:tabs>
        <w:tab w:val="left" w:pos="204"/>
      </w:tabs>
      <w:autoSpaceDE w:val="0"/>
      <w:autoSpaceDN w:val="0"/>
      <w:adjustRightInd w:val="0"/>
      <w:spacing w:line="283" w:lineRule="atLeast"/>
      <w:jc w:val="both"/>
    </w:pPr>
    <w:rPr>
      <w:sz w:val="20"/>
      <w:lang w:val="en-US"/>
    </w:rPr>
  </w:style>
  <w:style w:type="paragraph" w:customStyle="1" w:styleId="p4">
    <w:name w:val="p4"/>
    <w:basedOn w:val="Normal"/>
    <w:rsid w:val="00F37AF6"/>
    <w:pPr>
      <w:widowControl w:val="0"/>
      <w:autoSpaceDE w:val="0"/>
      <w:autoSpaceDN w:val="0"/>
      <w:adjustRightInd w:val="0"/>
      <w:spacing w:line="240" w:lineRule="atLeast"/>
    </w:pPr>
    <w:rPr>
      <w:sz w:val="20"/>
      <w:lang w:val="en-US"/>
    </w:rPr>
  </w:style>
  <w:style w:type="paragraph" w:customStyle="1" w:styleId="p10">
    <w:name w:val="p10"/>
    <w:basedOn w:val="Normal"/>
    <w:rsid w:val="00F37AF6"/>
    <w:pPr>
      <w:widowControl w:val="0"/>
      <w:tabs>
        <w:tab w:val="left" w:pos="204"/>
      </w:tabs>
      <w:autoSpaceDE w:val="0"/>
      <w:autoSpaceDN w:val="0"/>
      <w:adjustRightInd w:val="0"/>
      <w:spacing w:line="289" w:lineRule="atLeast"/>
      <w:jc w:val="both"/>
    </w:pPr>
    <w:rPr>
      <w:sz w:val="20"/>
      <w:lang w:val="en-US"/>
    </w:rPr>
  </w:style>
  <w:style w:type="paragraph" w:customStyle="1" w:styleId="p2">
    <w:name w:val="p2"/>
    <w:basedOn w:val="Normal"/>
    <w:rsid w:val="00F37AF6"/>
    <w:pPr>
      <w:widowControl w:val="0"/>
      <w:tabs>
        <w:tab w:val="left" w:pos="1218"/>
      </w:tabs>
      <w:autoSpaceDE w:val="0"/>
      <w:autoSpaceDN w:val="0"/>
      <w:adjustRightInd w:val="0"/>
      <w:spacing w:line="240" w:lineRule="atLeast"/>
      <w:ind w:left="222" w:hanging="1218"/>
    </w:pPr>
    <w:rPr>
      <w:sz w:val="20"/>
      <w:lang w:val="en-US"/>
    </w:rPr>
  </w:style>
  <w:style w:type="paragraph" w:customStyle="1" w:styleId="p13">
    <w:name w:val="p13"/>
    <w:basedOn w:val="Normal"/>
    <w:rsid w:val="00F37AF6"/>
    <w:pPr>
      <w:widowControl w:val="0"/>
      <w:tabs>
        <w:tab w:val="left" w:pos="204"/>
      </w:tabs>
      <w:autoSpaceDE w:val="0"/>
      <w:autoSpaceDN w:val="0"/>
      <w:adjustRightInd w:val="0"/>
      <w:spacing w:line="289" w:lineRule="atLeast"/>
      <w:jc w:val="both"/>
    </w:pPr>
    <w:rPr>
      <w:sz w:val="20"/>
      <w:lang w:val="en-US"/>
    </w:rPr>
  </w:style>
  <w:style w:type="character" w:customStyle="1" w:styleId="TtuloCar">
    <w:name w:val="Título Car"/>
    <w:link w:val="Ttulo"/>
    <w:rsid w:val="00F37AF6"/>
    <w:rPr>
      <w:rFonts w:ascii="Arial" w:hAnsi="Arial" w:cs="Arial"/>
      <w:b/>
      <w:sz w:val="24"/>
      <w:szCs w:val="16"/>
      <w:lang w:val="es-ES" w:eastAsia="es-ES"/>
    </w:rPr>
  </w:style>
  <w:style w:type="paragraph" w:styleId="Revisin">
    <w:name w:val="Revision"/>
    <w:hidden/>
    <w:rsid w:val="00F37AF6"/>
    <w:rPr>
      <w:sz w:val="24"/>
      <w:szCs w:val="24"/>
      <w:lang w:val="es-ES" w:eastAsia="es-ES"/>
    </w:rPr>
  </w:style>
  <w:style w:type="paragraph" w:customStyle="1" w:styleId="Textopredeterminado">
    <w:name w:val="Texto predeterminado"/>
    <w:basedOn w:val="Normal"/>
    <w:rsid w:val="00F37AF6"/>
    <w:pPr>
      <w:widowControl w:val="0"/>
      <w:autoSpaceDE w:val="0"/>
      <w:autoSpaceDN w:val="0"/>
      <w:adjustRightInd w:val="0"/>
    </w:pPr>
  </w:style>
  <w:style w:type="character" w:customStyle="1" w:styleId="z-PrincipiodelformularioCar">
    <w:name w:val="z-Principio del formulario Car"/>
    <w:link w:val="z-Principiodelformulario"/>
    <w:uiPriority w:val="99"/>
    <w:rsid w:val="00F37AF6"/>
    <w:rPr>
      <w:rFonts w:ascii="Arial" w:hAnsi="Arial" w:cs="Arial"/>
      <w:vanish/>
      <w:sz w:val="16"/>
      <w:szCs w:val="16"/>
    </w:rPr>
  </w:style>
  <w:style w:type="paragraph" w:styleId="z-Principiodelformulario">
    <w:name w:val="HTML Top of Form"/>
    <w:basedOn w:val="Normal"/>
    <w:next w:val="Normal"/>
    <w:link w:val="z-PrincipiodelformularioCar"/>
    <w:hidden/>
    <w:uiPriority w:val="99"/>
    <w:rsid w:val="00F37AF6"/>
    <w:pPr>
      <w:pBdr>
        <w:bottom w:val="single" w:sz="6" w:space="1" w:color="auto"/>
      </w:pBdr>
      <w:jc w:val="center"/>
    </w:pPr>
    <w:rPr>
      <w:rFonts w:ascii="Arial" w:hAnsi="Arial" w:cs="Arial"/>
      <w:vanish/>
      <w:sz w:val="16"/>
      <w:szCs w:val="16"/>
      <w:lang w:val="es-MX" w:eastAsia="es-MX"/>
    </w:rPr>
  </w:style>
  <w:style w:type="character" w:customStyle="1" w:styleId="z-PrincipiodelformularioCar1">
    <w:name w:val="z-Principio del formulario Car1"/>
    <w:basedOn w:val="Fuentedeprrafopredeter"/>
    <w:uiPriority w:val="99"/>
    <w:rsid w:val="00F37AF6"/>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F37AF6"/>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F37AF6"/>
    <w:pPr>
      <w:pBdr>
        <w:top w:val="single" w:sz="6" w:space="1" w:color="auto"/>
      </w:pBdr>
      <w:jc w:val="center"/>
    </w:pPr>
    <w:rPr>
      <w:rFonts w:ascii="Arial" w:hAnsi="Arial" w:cs="Arial"/>
      <w:vanish/>
      <w:sz w:val="16"/>
      <w:szCs w:val="16"/>
      <w:lang w:val="es-MX" w:eastAsia="es-MX"/>
    </w:rPr>
  </w:style>
  <w:style w:type="character" w:customStyle="1" w:styleId="z-FinaldelformularioCar1">
    <w:name w:val="z-Final del formulario Car1"/>
    <w:basedOn w:val="Fuentedeprrafopredeter"/>
    <w:uiPriority w:val="99"/>
    <w:rsid w:val="00F37AF6"/>
    <w:rPr>
      <w:rFonts w:ascii="Arial" w:hAnsi="Arial" w:cs="Arial"/>
      <w:vanish/>
      <w:sz w:val="16"/>
      <w:szCs w:val="16"/>
      <w:lang w:val="es-ES" w:eastAsia="es-ES"/>
    </w:rPr>
  </w:style>
  <w:style w:type="character" w:customStyle="1" w:styleId="PiedepginaCar1">
    <w:name w:val="Pie de página Car1"/>
    <w:uiPriority w:val="99"/>
    <w:semiHidden/>
    <w:rsid w:val="00F37AF6"/>
    <w:rPr>
      <w:rFonts w:ascii="Times New Roman" w:eastAsia="Times New Roman" w:hAnsi="Times New Roman" w:cs="Times New Roman"/>
      <w:sz w:val="20"/>
      <w:szCs w:val="20"/>
      <w:lang w:eastAsia="es-ES"/>
    </w:rPr>
  </w:style>
  <w:style w:type="character" w:customStyle="1" w:styleId="TextodegloboCar1">
    <w:name w:val="Texto de globo Car1"/>
    <w:uiPriority w:val="99"/>
    <w:rsid w:val="00F37AF6"/>
    <w:rPr>
      <w:rFonts w:ascii="Tahoma" w:hAnsi="Tahoma" w:cs="Tahoma"/>
      <w:sz w:val="16"/>
      <w:szCs w:val="16"/>
      <w:lang w:eastAsia="en-US"/>
    </w:rPr>
  </w:style>
  <w:style w:type="character" w:styleId="nfasissutil">
    <w:name w:val="Subtle Emphasis"/>
    <w:uiPriority w:val="99"/>
    <w:qFormat/>
    <w:rsid w:val="00F37AF6"/>
    <w:rPr>
      <w:rFonts w:eastAsia="Times New Roman"/>
      <w:i/>
      <w:iCs/>
      <w:color w:val="808080"/>
      <w:sz w:val="22"/>
      <w:szCs w:val="22"/>
      <w:lang w:val="es-ES"/>
    </w:rPr>
  </w:style>
  <w:style w:type="paragraph" w:customStyle="1" w:styleId="Style3">
    <w:name w:val="Style 3"/>
    <w:basedOn w:val="Normal"/>
    <w:uiPriority w:val="99"/>
    <w:rsid w:val="00F37AF6"/>
    <w:pPr>
      <w:widowControl w:val="0"/>
      <w:autoSpaceDE w:val="0"/>
      <w:autoSpaceDN w:val="0"/>
      <w:adjustRightInd w:val="0"/>
    </w:pPr>
    <w:rPr>
      <w:sz w:val="20"/>
      <w:szCs w:val="20"/>
    </w:rPr>
  </w:style>
  <w:style w:type="character" w:customStyle="1" w:styleId="CharacterStyle3">
    <w:name w:val="Character Style 3"/>
    <w:uiPriority w:val="99"/>
    <w:rsid w:val="00F37AF6"/>
    <w:rPr>
      <w:sz w:val="20"/>
      <w:szCs w:val="20"/>
    </w:rPr>
  </w:style>
  <w:style w:type="paragraph" w:customStyle="1" w:styleId="xl82">
    <w:name w:val="xl82"/>
    <w:basedOn w:val="Normal"/>
    <w:rsid w:val="00F37AF6"/>
    <w:pPr>
      <w:spacing w:before="100" w:beforeAutospacing="1" w:after="100" w:afterAutospacing="1"/>
      <w:textAlignment w:val="center"/>
    </w:pPr>
    <w:rPr>
      <w:rFonts w:ascii="Trebuchet MS" w:hAnsi="Trebuchet MS"/>
      <w:b/>
      <w:bCs/>
      <w:sz w:val="16"/>
      <w:szCs w:val="16"/>
    </w:rPr>
  </w:style>
  <w:style w:type="paragraph" w:customStyle="1" w:styleId="xl83">
    <w:name w:val="xl83"/>
    <w:basedOn w:val="Normal"/>
    <w:rsid w:val="00F37AF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85">
    <w:name w:val="xl85"/>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86">
    <w:name w:val="xl86"/>
    <w:basedOn w:val="Normal"/>
    <w:rsid w:val="00F37AF6"/>
    <w:pPr>
      <w:pBdr>
        <w:left w:val="single" w:sz="4" w:space="0" w:color="auto"/>
        <w:bottom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7">
    <w:name w:val="xl87"/>
    <w:basedOn w:val="Normal"/>
    <w:rsid w:val="00F37AF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8">
    <w:name w:val="xl88"/>
    <w:basedOn w:val="Normal"/>
    <w:rsid w:val="00F37AF6"/>
    <w:pPr>
      <w:pBdr>
        <w:top w:val="single" w:sz="4" w:space="0" w:color="auto"/>
        <w:left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9">
    <w:name w:val="xl89"/>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0">
    <w:name w:val="xl90"/>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1">
    <w:name w:val="xl91"/>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2">
    <w:name w:val="xl92"/>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3">
    <w:name w:val="xl93"/>
    <w:basedOn w:val="Normal"/>
    <w:rsid w:val="00F37AF6"/>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4">
    <w:name w:val="xl94"/>
    <w:basedOn w:val="Normal"/>
    <w:rsid w:val="00F37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5">
    <w:name w:val="xl95"/>
    <w:basedOn w:val="Normal"/>
    <w:rsid w:val="00F37AF6"/>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96">
    <w:name w:val="xl9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styleId="Textoindependienteprimerasangra2">
    <w:name w:val="Body Text First Indent 2"/>
    <w:basedOn w:val="Sangradetextonormal"/>
    <w:link w:val="Textoindependienteprimerasangra2Car"/>
    <w:uiPriority w:val="99"/>
    <w:rsid w:val="00F37AF6"/>
    <w:pPr>
      <w:spacing w:before="120" w:after="120"/>
      <w:ind w:left="283" w:firstLine="210"/>
    </w:pPr>
    <w:rPr>
      <w:rFonts w:ascii="Arial" w:hAnsi="Arial"/>
    </w:rPr>
  </w:style>
  <w:style w:type="character" w:customStyle="1" w:styleId="Textoindependienteprimerasangra2Car">
    <w:name w:val="Texto independiente primera sangría 2 Car"/>
    <w:basedOn w:val="SangradetextonormalCar"/>
    <w:link w:val="Textoindependienteprimerasangra2"/>
    <w:uiPriority w:val="99"/>
    <w:rsid w:val="00F37AF6"/>
    <w:rPr>
      <w:rFonts w:ascii="Arial" w:hAnsi="Arial" w:cs="Arial"/>
      <w:sz w:val="16"/>
      <w:lang w:eastAsia="en-US"/>
    </w:rPr>
  </w:style>
  <w:style w:type="paragraph" w:customStyle="1" w:styleId="corte2ponente">
    <w:name w:val="corte2 ponente"/>
    <w:basedOn w:val="Normal"/>
    <w:rsid w:val="00F37AF6"/>
    <w:rPr>
      <w:rFonts w:ascii="Arial" w:hAnsi="Arial"/>
      <w:b/>
      <w:caps/>
      <w:sz w:val="30"/>
      <w:szCs w:val="30"/>
      <w:lang w:val="es-MX" w:eastAsia="es-MX"/>
    </w:rPr>
  </w:style>
  <w:style w:type="paragraph" w:customStyle="1" w:styleId="corte4fondo">
    <w:name w:val="corte4 fondo"/>
    <w:basedOn w:val="Normal"/>
    <w:link w:val="corte4fondoCar"/>
    <w:rsid w:val="00F37AF6"/>
    <w:pPr>
      <w:spacing w:line="360" w:lineRule="auto"/>
      <w:ind w:firstLine="709"/>
      <w:jc w:val="both"/>
    </w:pPr>
    <w:rPr>
      <w:rFonts w:ascii="Arial" w:hAnsi="Arial"/>
      <w:sz w:val="30"/>
    </w:rPr>
  </w:style>
  <w:style w:type="character" w:customStyle="1" w:styleId="corte4fondoCar">
    <w:name w:val="corte4 fondo Car"/>
    <w:link w:val="corte4fondo"/>
    <w:rsid w:val="00F37AF6"/>
    <w:rPr>
      <w:rFonts w:ascii="Arial" w:hAnsi="Arial"/>
      <w:sz w:val="30"/>
      <w:szCs w:val="24"/>
    </w:rPr>
  </w:style>
  <w:style w:type="paragraph" w:customStyle="1" w:styleId="Tema">
    <w:name w:val="Tema"/>
    <w:basedOn w:val="Normal"/>
    <w:uiPriority w:val="99"/>
    <w:rsid w:val="00F37AF6"/>
    <w:pPr>
      <w:tabs>
        <w:tab w:val="left" w:pos="560"/>
      </w:tabs>
    </w:pPr>
    <w:rPr>
      <w:rFonts w:ascii="Helvetica" w:eastAsia="Calibri" w:hAnsi="Helvetica" w:cs="Helvetica"/>
      <w:sz w:val="20"/>
      <w:szCs w:val="20"/>
    </w:rPr>
  </w:style>
  <w:style w:type="character" w:customStyle="1" w:styleId="Ttulo5Car">
    <w:name w:val="Título 5 Car"/>
    <w:link w:val="Ttulo5"/>
    <w:rsid w:val="00F37AF6"/>
    <w:rPr>
      <w:b/>
      <w:bCs/>
      <w:i/>
      <w:iCs/>
      <w:sz w:val="26"/>
      <w:szCs w:val="26"/>
      <w:lang w:val="es-ES" w:eastAsia="es-ES"/>
    </w:rPr>
  </w:style>
  <w:style w:type="character" w:customStyle="1" w:styleId="CharacterStyle2">
    <w:name w:val="Character Style 2"/>
    <w:uiPriority w:val="99"/>
    <w:rsid w:val="00F37AF6"/>
    <w:rPr>
      <w:sz w:val="20"/>
    </w:rPr>
  </w:style>
  <w:style w:type="paragraph" w:customStyle="1" w:styleId="ecmsonormal">
    <w:name w:val="ec_msonormal"/>
    <w:basedOn w:val="Normal"/>
    <w:rsid w:val="00F37AF6"/>
    <w:pPr>
      <w:spacing w:before="100" w:beforeAutospacing="1" w:after="100" w:afterAutospacing="1"/>
    </w:pPr>
  </w:style>
  <w:style w:type="paragraph" w:customStyle="1" w:styleId="texto10">
    <w:name w:val="texto1"/>
    <w:basedOn w:val="Normal"/>
    <w:next w:val="Normal"/>
    <w:rsid w:val="00F37AF6"/>
    <w:pPr>
      <w:autoSpaceDE w:val="0"/>
      <w:autoSpaceDN w:val="0"/>
      <w:adjustRightInd w:val="0"/>
    </w:pPr>
    <w:rPr>
      <w:rFonts w:ascii="Arial" w:hAnsi="Arial" w:cs="Arial"/>
      <w:lang w:val="es-MX" w:eastAsia="es-MX"/>
    </w:rPr>
  </w:style>
  <w:style w:type="paragraph" w:customStyle="1" w:styleId="p18">
    <w:name w:val="p18"/>
    <w:basedOn w:val="Normal"/>
    <w:rsid w:val="00F37AF6"/>
    <w:pPr>
      <w:widowControl w:val="0"/>
      <w:tabs>
        <w:tab w:val="left" w:pos="2360"/>
      </w:tabs>
      <w:spacing w:line="480" w:lineRule="atLeast"/>
      <w:ind w:left="720" w:firstLine="1584"/>
    </w:pPr>
    <w:rPr>
      <w:snapToGrid w:val="0"/>
      <w:szCs w:val="20"/>
    </w:rPr>
  </w:style>
  <w:style w:type="paragraph" w:customStyle="1" w:styleId="ListParagraph1">
    <w:name w:val="List Paragraph1"/>
    <w:basedOn w:val="Normal"/>
    <w:rsid w:val="00F37AF6"/>
    <w:pPr>
      <w:spacing w:line="360" w:lineRule="auto"/>
      <w:ind w:left="720"/>
      <w:jc w:val="both"/>
    </w:pPr>
    <w:rPr>
      <w:rFonts w:ascii="Tahoma" w:hAnsi="Tahoma" w:cs="Calibri"/>
      <w:lang w:val="es-MX" w:eastAsia="en-US"/>
    </w:rPr>
  </w:style>
  <w:style w:type="character" w:customStyle="1" w:styleId="CarCar22">
    <w:name w:val="Car Car22"/>
    <w:rsid w:val="00F37AF6"/>
    <w:rPr>
      <w:rFonts w:ascii="Arial" w:hAnsi="Arial"/>
      <w:b/>
      <w:bCs/>
      <w:sz w:val="28"/>
      <w:lang w:val="es-ES" w:eastAsia="es-ES" w:bidi="ar-SA"/>
    </w:rPr>
  </w:style>
  <w:style w:type="character" w:customStyle="1" w:styleId="Ttulo2Car1">
    <w:name w:val="Título 2 Car1"/>
    <w:aliases w:val=" Car Car, Car Char Car,Car Char Car"/>
    <w:link w:val="Ttulo2"/>
    <w:uiPriority w:val="9"/>
    <w:rsid w:val="00F37AF6"/>
    <w:rPr>
      <w:rFonts w:ascii="Arial" w:hAnsi="Arial" w:cs="Arial"/>
      <w:b/>
      <w:szCs w:val="16"/>
      <w:lang w:val="es-ES" w:eastAsia="es-ES"/>
    </w:rPr>
  </w:style>
  <w:style w:type="character" w:customStyle="1" w:styleId="Ttulo3Car1">
    <w:name w:val="Título 3 Car1"/>
    <w:link w:val="Ttulo3"/>
    <w:uiPriority w:val="9"/>
    <w:rsid w:val="00F37AF6"/>
    <w:rPr>
      <w:rFonts w:ascii="Arial" w:hAnsi="Arial" w:cs="Arial"/>
      <w:b/>
      <w:bCs/>
      <w:sz w:val="26"/>
      <w:szCs w:val="26"/>
      <w:lang w:val="es-ES" w:eastAsia="es-ES"/>
    </w:rPr>
  </w:style>
  <w:style w:type="character" w:customStyle="1" w:styleId="CarCar19">
    <w:name w:val="Car Car19"/>
    <w:rsid w:val="00F37AF6"/>
    <w:rPr>
      <w:rFonts w:ascii="Arial" w:hAnsi="Arial"/>
      <w:b/>
      <w:bCs/>
      <w:sz w:val="26"/>
      <w:szCs w:val="24"/>
      <w:lang w:val="es-ES" w:eastAsia="es-ES" w:bidi="ar-SA"/>
    </w:rPr>
  </w:style>
  <w:style w:type="numbering" w:customStyle="1" w:styleId="Sinlista2">
    <w:name w:val="Sin lista2"/>
    <w:next w:val="Sinlista"/>
    <w:semiHidden/>
    <w:rsid w:val="00F37AF6"/>
  </w:style>
  <w:style w:type="numbering" w:customStyle="1" w:styleId="Sinlista11">
    <w:name w:val="Sin lista11"/>
    <w:next w:val="Sinlista"/>
    <w:semiHidden/>
    <w:rsid w:val="00F37AF6"/>
  </w:style>
  <w:style w:type="numbering" w:customStyle="1" w:styleId="Sinlista3">
    <w:name w:val="Sin lista3"/>
    <w:next w:val="Sinlista"/>
    <w:semiHidden/>
    <w:rsid w:val="00F37AF6"/>
  </w:style>
  <w:style w:type="numbering" w:customStyle="1" w:styleId="Sinlista4">
    <w:name w:val="Sin lista4"/>
    <w:next w:val="Sinlista"/>
    <w:semiHidden/>
    <w:rsid w:val="00F37AF6"/>
  </w:style>
  <w:style w:type="numbering" w:customStyle="1" w:styleId="Sinlista12">
    <w:name w:val="Sin lista12"/>
    <w:next w:val="Sinlista"/>
    <w:semiHidden/>
    <w:rsid w:val="00F37AF6"/>
  </w:style>
  <w:style w:type="numbering" w:customStyle="1" w:styleId="Sinlista5">
    <w:name w:val="Sin lista5"/>
    <w:next w:val="Sinlista"/>
    <w:semiHidden/>
    <w:rsid w:val="00F37AF6"/>
  </w:style>
  <w:style w:type="numbering" w:customStyle="1" w:styleId="Sinlista13">
    <w:name w:val="Sin lista13"/>
    <w:next w:val="Sinlista"/>
    <w:semiHidden/>
    <w:rsid w:val="00F37AF6"/>
  </w:style>
  <w:style w:type="numbering" w:customStyle="1" w:styleId="Sinlista6">
    <w:name w:val="Sin lista6"/>
    <w:next w:val="Sinlista"/>
    <w:semiHidden/>
    <w:rsid w:val="00F37AF6"/>
  </w:style>
  <w:style w:type="paragraph" w:customStyle="1" w:styleId="296">
    <w:name w:val="296"/>
    <w:basedOn w:val="Normal"/>
    <w:uiPriority w:val="99"/>
    <w:rsid w:val="00F37AF6"/>
    <w:pPr>
      <w:tabs>
        <w:tab w:val="left" w:pos="0"/>
      </w:tabs>
      <w:overflowPunct w:val="0"/>
      <w:autoSpaceDE w:val="0"/>
      <w:autoSpaceDN w:val="0"/>
      <w:adjustRightInd w:val="0"/>
    </w:pPr>
    <w:rPr>
      <w:sz w:val="20"/>
      <w:szCs w:val="20"/>
      <w:lang w:val="en-US"/>
    </w:rPr>
  </w:style>
  <w:style w:type="paragraph" w:customStyle="1" w:styleId="font7">
    <w:name w:val="font7"/>
    <w:basedOn w:val="Normal"/>
    <w:rsid w:val="00F37AF6"/>
    <w:pPr>
      <w:spacing w:before="100" w:beforeAutospacing="1" w:after="100" w:afterAutospacing="1"/>
    </w:pPr>
    <w:rPr>
      <w:rFonts w:ascii="Arial" w:hAnsi="Arial" w:cs="Arial"/>
      <w:b/>
      <w:bCs/>
      <w:sz w:val="20"/>
      <w:szCs w:val="20"/>
    </w:rPr>
  </w:style>
  <w:style w:type="paragraph" w:customStyle="1" w:styleId="xl173">
    <w:name w:val="xl173"/>
    <w:basedOn w:val="Normal"/>
    <w:rsid w:val="00F37AF6"/>
    <w:pPr>
      <w:spacing w:before="100" w:beforeAutospacing="1" w:after="100" w:afterAutospacing="1"/>
      <w:jc w:val="center"/>
      <w:textAlignment w:val="center"/>
    </w:pPr>
    <w:rPr>
      <w:rFonts w:ascii="Arial" w:hAnsi="Arial" w:cs="Arial"/>
    </w:rPr>
  </w:style>
  <w:style w:type="paragraph" w:customStyle="1" w:styleId="xl174">
    <w:name w:val="xl174"/>
    <w:basedOn w:val="Normal"/>
    <w:rsid w:val="00F37AF6"/>
    <w:pPr>
      <w:spacing w:before="100" w:beforeAutospacing="1" w:after="100" w:afterAutospacing="1"/>
      <w:jc w:val="center"/>
      <w:textAlignment w:val="center"/>
    </w:pPr>
    <w:rPr>
      <w:rFonts w:ascii="Arial Narrow" w:hAnsi="Arial Narrow"/>
      <w:color w:val="000000"/>
    </w:rPr>
  </w:style>
  <w:style w:type="paragraph" w:customStyle="1" w:styleId="xl175">
    <w:name w:val="xl175"/>
    <w:basedOn w:val="Normal"/>
    <w:rsid w:val="00F37AF6"/>
    <w:pPr>
      <w:spacing w:before="100" w:beforeAutospacing="1" w:after="100" w:afterAutospacing="1"/>
      <w:jc w:val="center"/>
      <w:textAlignment w:val="center"/>
    </w:pPr>
    <w:rPr>
      <w:rFonts w:ascii="Arial Narrow" w:hAnsi="Arial Narrow"/>
    </w:rPr>
  </w:style>
  <w:style w:type="paragraph" w:customStyle="1" w:styleId="xl176">
    <w:name w:val="xl176"/>
    <w:basedOn w:val="Normal"/>
    <w:rsid w:val="00F37AF6"/>
    <w:pPr>
      <w:spacing w:before="100" w:beforeAutospacing="1" w:after="100" w:afterAutospacing="1"/>
      <w:jc w:val="center"/>
      <w:textAlignment w:val="center"/>
    </w:pPr>
    <w:rPr>
      <w:rFonts w:ascii="Arial" w:hAnsi="Arial" w:cs="Arial"/>
    </w:rPr>
  </w:style>
  <w:style w:type="paragraph" w:customStyle="1" w:styleId="xl177">
    <w:name w:val="xl17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2">
    <w:name w:val="xl182"/>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3">
    <w:name w:val="xl183"/>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4">
    <w:name w:val="xl18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5">
    <w:name w:val="xl185"/>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6">
    <w:name w:val="xl186"/>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color w:val="000000"/>
    </w:rPr>
  </w:style>
  <w:style w:type="paragraph" w:customStyle="1" w:styleId="xl187">
    <w:name w:val="xl187"/>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90">
    <w:name w:val="xl19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1">
    <w:name w:val="xl191"/>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F37AF6"/>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4">
    <w:name w:val="xl19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95">
    <w:name w:val="xl195"/>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8">
    <w:name w:val="xl198"/>
    <w:basedOn w:val="Normal"/>
    <w:rsid w:val="00F37AF6"/>
    <w:pPr>
      <w:pBdr>
        <w:top w:val="single" w:sz="4" w:space="0" w:color="auto"/>
        <w:left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9">
    <w:name w:val="xl199"/>
    <w:basedOn w:val="Normal"/>
    <w:rsid w:val="00F37A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FF0000"/>
    </w:rPr>
  </w:style>
  <w:style w:type="paragraph" w:customStyle="1" w:styleId="xl200">
    <w:name w:val="xl20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205">
    <w:name w:val="xl205"/>
    <w:basedOn w:val="Normal"/>
    <w:rsid w:val="00F37AF6"/>
    <w:pPr>
      <w:spacing w:before="100" w:beforeAutospacing="1" w:after="100" w:afterAutospacing="1"/>
      <w:jc w:val="center"/>
      <w:textAlignment w:val="center"/>
    </w:pPr>
    <w:rPr>
      <w:rFonts w:ascii="Arial" w:hAnsi="Arial" w:cs="Arial"/>
      <w:b/>
      <w:bCs/>
      <w:sz w:val="28"/>
      <w:szCs w:val="28"/>
    </w:rPr>
  </w:style>
  <w:style w:type="paragraph" w:customStyle="1" w:styleId="xl206">
    <w:name w:val="xl206"/>
    <w:basedOn w:val="Normal"/>
    <w:rsid w:val="00F37AF6"/>
    <w:pPr>
      <w:spacing w:before="100" w:beforeAutospacing="1" w:after="100" w:afterAutospacing="1"/>
      <w:jc w:val="center"/>
      <w:textAlignment w:val="center"/>
    </w:pPr>
    <w:rPr>
      <w:rFonts w:ascii="Arial" w:hAnsi="Arial" w:cs="Arial"/>
      <w:b/>
      <w:bCs/>
      <w:sz w:val="26"/>
      <w:szCs w:val="26"/>
    </w:rPr>
  </w:style>
  <w:style w:type="character" w:customStyle="1" w:styleId="WW8Num36z3">
    <w:name w:val="WW8Num36z3"/>
    <w:rsid w:val="00F37AF6"/>
    <w:rPr>
      <w:rFonts w:ascii="Symbol" w:hAnsi="Symbol"/>
    </w:rPr>
  </w:style>
  <w:style w:type="paragraph" w:styleId="Sangranormal">
    <w:name w:val="Normal Indent"/>
    <w:basedOn w:val="Normal"/>
    <w:rsid w:val="00F37AF6"/>
    <w:pPr>
      <w:spacing w:after="72" w:line="187" w:lineRule="atLeast"/>
      <w:jc w:val="both"/>
    </w:pPr>
    <w:rPr>
      <w:rFonts w:ascii="Arial" w:hAnsi="Arial"/>
      <w:sz w:val="16"/>
      <w:szCs w:val="20"/>
      <w:lang w:val="es-ES_tradnl"/>
    </w:rPr>
  </w:style>
  <w:style w:type="paragraph" w:customStyle="1" w:styleId="ABRIR">
    <w:name w:val="ABRIR"/>
    <w:basedOn w:val="Normal"/>
    <w:rsid w:val="00F37AF6"/>
    <w:pPr>
      <w:spacing w:after="120" w:line="240" w:lineRule="atLeast"/>
      <w:ind w:firstLine="288"/>
      <w:jc w:val="both"/>
    </w:pPr>
    <w:rPr>
      <w:rFonts w:ascii="Arial" w:hAnsi="Arial"/>
      <w:sz w:val="18"/>
      <w:szCs w:val="20"/>
      <w:lang w:val="es-ES_tradnl"/>
    </w:rPr>
  </w:style>
  <w:style w:type="paragraph" w:customStyle="1" w:styleId="4x3">
    <w:name w:val="4x3"/>
    <w:basedOn w:val="texto"/>
    <w:rsid w:val="00F37AF6"/>
    <w:pPr>
      <w:tabs>
        <w:tab w:val="left" w:pos="810"/>
        <w:tab w:val="left" w:pos="2430"/>
        <w:tab w:val="right" w:pos="4860"/>
        <w:tab w:val="left" w:pos="6390"/>
      </w:tabs>
    </w:pPr>
    <w:rPr>
      <w:rFonts w:cs="Times New Roman"/>
      <w:lang w:eastAsia="es-ES"/>
    </w:rPr>
  </w:style>
  <w:style w:type="paragraph" w:customStyle="1" w:styleId="registro">
    <w:name w:val="registro"/>
    <w:basedOn w:val="texto"/>
    <w:rsid w:val="00F37AF6"/>
    <w:pPr>
      <w:jc w:val="right"/>
    </w:pPr>
    <w:rPr>
      <w:rFonts w:cs="Times New Roman"/>
      <w:b/>
      <w:lang w:eastAsia="es-ES"/>
    </w:rPr>
  </w:style>
  <w:style w:type="paragraph" w:customStyle="1" w:styleId="tab">
    <w:name w:val="tab"/>
    <w:basedOn w:val="Normal"/>
    <w:rsid w:val="00F37AF6"/>
    <w:pPr>
      <w:keepNext/>
      <w:keepLines/>
      <w:tabs>
        <w:tab w:val="right" w:leader="dot" w:pos="7470"/>
      </w:tabs>
      <w:spacing w:after="101" w:line="216" w:lineRule="atLeast"/>
      <w:ind w:right="-162" w:firstLine="720"/>
      <w:jc w:val="both"/>
    </w:pPr>
    <w:rPr>
      <w:rFonts w:ascii="Arial" w:hAnsi="Arial"/>
      <w:b/>
      <w:sz w:val="22"/>
      <w:szCs w:val="20"/>
      <w:lang w:val="es-ES_tradnl"/>
    </w:rPr>
  </w:style>
  <w:style w:type="paragraph" w:customStyle="1" w:styleId="cetneg">
    <w:name w:val="cetneg"/>
    <w:basedOn w:val="texto"/>
    <w:rsid w:val="00F37AF6"/>
    <w:pPr>
      <w:jc w:val="center"/>
    </w:pPr>
    <w:rPr>
      <w:rFonts w:cs="Times New Roman"/>
      <w:b/>
      <w:lang w:eastAsia="es-ES"/>
    </w:rPr>
  </w:style>
  <w:style w:type="paragraph" w:customStyle="1" w:styleId="FIRMA">
    <w:name w:val="FIRMA"/>
    <w:basedOn w:val="texto"/>
    <w:rsid w:val="00F37AF6"/>
    <w:pPr>
      <w:tabs>
        <w:tab w:val="right" w:leader="dot" w:pos="8640"/>
      </w:tabs>
      <w:ind w:left="4320" w:firstLine="0"/>
    </w:pPr>
    <w:rPr>
      <w:rFonts w:cs="Times New Roman"/>
      <w:lang w:eastAsia="es-ES"/>
    </w:rPr>
  </w:style>
  <w:style w:type="paragraph" w:customStyle="1" w:styleId="FIRMA2">
    <w:name w:val="FIRMA2"/>
    <w:basedOn w:val="texto"/>
    <w:rsid w:val="00F37AF6"/>
    <w:pPr>
      <w:tabs>
        <w:tab w:val="center" w:pos="6480"/>
      </w:tabs>
    </w:pPr>
    <w:rPr>
      <w:rFonts w:cs="Times New Roman"/>
      <w:lang w:eastAsia="es-ES"/>
    </w:rPr>
  </w:style>
  <w:style w:type="paragraph" w:customStyle="1" w:styleId="NOMBRE">
    <w:name w:val="NOMBRE"/>
    <w:basedOn w:val="texto"/>
    <w:rsid w:val="00F37AF6"/>
    <w:pPr>
      <w:tabs>
        <w:tab w:val="right" w:leader="underscore" w:pos="8640"/>
      </w:tabs>
    </w:pPr>
    <w:rPr>
      <w:rFonts w:cs="Times New Roman"/>
      <w:lang w:eastAsia="es-ES"/>
    </w:rPr>
  </w:style>
  <w:style w:type="paragraph" w:customStyle="1" w:styleId="GRANPTOS">
    <w:name w:val="GRANPTOS"/>
    <w:basedOn w:val="NOMBRE"/>
    <w:rsid w:val="00F37AF6"/>
    <w:pPr>
      <w:tabs>
        <w:tab w:val="right" w:leader="dot" w:pos="8640"/>
      </w:tabs>
    </w:pPr>
  </w:style>
  <w:style w:type="paragraph" w:customStyle="1" w:styleId="tabla1">
    <w:name w:val="tabla 1"/>
    <w:basedOn w:val="texto"/>
    <w:rsid w:val="00F37AF6"/>
    <w:rPr>
      <w:rFonts w:ascii="Univers" w:hAnsi="Univers" w:cs="Times New Roman"/>
      <w:lang w:eastAsia="es-ES"/>
    </w:rPr>
  </w:style>
  <w:style w:type="paragraph" w:customStyle="1" w:styleId="Mapadeldocumento1">
    <w:name w:val="Mapa del documento1"/>
    <w:basedOn w:val="Normal"/>
    <w:rsid w:val="00F37AF6"/>
    <w:pPr>
      <w:shd w:val="clear" w:color="auto" w:fill="000080"/>
    </w:pPr>
    <w:rPr>
      <w:rFonts w:ascii="Tahoma" w:hAnsi="Tahoma"/>
      <w:sz w:val="20"/>
      <w:szCs w:val="20"/>
      <w:lang w:val="es-ES_tradnl"/>
    </w:rPr>
  </w:style>
  <w:style w:type="paragraph" w:customStyle="1" w:styleId="Sangra3detindependiente1">
    <w:name w:val="Sangría 3 de t. independiente1"/>
    <w:basedOn w:val="Normal"/>
    <w:rsid w:val="00F37AF6"/>
    <w:pPr>
      <w:ind w:left="567" w:hanging="567"/>
      <w:jc w:val="both"/>
    </w:pPr>
    <w:rPr>
      <w:rFonts w:ascii="Univers" w:hAnsi="Univers"/>
      <w:color w:val="000000"/>
      <w:sz w:val="28"/>
      <w:szCs w:val="20"/>
    </w:rPr>
  </w:style>
  <w:style w:type="paragraph" w:customStyle="1" w:styleId="Textodebloque1">
    <w:name w:val="Texto de bloque1"/>
    <w:basedOn w:val="Normal"/>
    <w:rsid w:val="00F37AF6"/>
    <w:pPr>
      <w:ind w:left="709" w:right="49" w:hanging="709"/>
      <w:jc w:val="both"/>
    </w:pPr>
    <w:rPr>
      <w:rFonts w:ascii="Univers" w:hAnsi="Univers"/>
      <w:sz w:val="22"/>
      <w:szCs w:val="20"/>
    </w:rPr>
  </w:style>
  <w:style w:type="paragraph" w:customStyle="1" w:styleId="2X1">
    <w:name w:val="2X1"/>
    <w:basedOn w:val="Normal"/>
    <w:rsid w:val="00F37AF6"/>
    <w:pPr>
      <w:tabs>
        <w:tab w:val="left" w:pos="2160"/>
        <w:tab w:val="left" w:pos="7200"/>
      </w:tabs>
      <w:spacing w:after="29" w:line="202" w:lineRule="exact"/>
      <w:ind w:left="2160" w:right="3172" w:hanging="1980"/>
    </w:pPr>
    <w:rPr>
      <w:rFonts w:ascii="Univers" w:hAnsi="Univers"/>
      <w:sz w:val="18"/>
      <w:szCs w:val="20"/>
      <w:lang w:val="es-ES_tradnl"/>
    </w:rPr>
  </w:style>
  <w:style w:type="paragraph" w:customStyle="1" w:styleId="centneg">
    <w:name w:val="centneg"/>
    <w:basedOn w:val="texto"/>
    <w:rsid w:val="00F37AF6"/>
    <w:pPr>
      <w:ind w:firstLine="0"/>
      <w:jc w:val="center"/>
    </w:pPr>
    <w:rPr>
      <w:rFonts w:ascii="Univers" w:hAnsi="Univers" w:cs="Times New Roman"/>
      <w:b/>
      <w:lang w:eastAsia="es-ES"/>
    </w:rPr>
  </w:style>
  <w:style w:type="paragraph" w:customStyle="1" w:styleId="2X2">
    <w:name w:val="2X2"/>
    <w:basedOn w:val="2X1"/>
    <w:rsid w:val="00F37AF6"/>
    <w:pPr>
      <w:tabs>
        <w:tab w:val="clear" w:pos="7200"/>
        <w:tab w:val="right" w:pos="7110"/>
        <w:tab w:val="right" w:pos="8550"/>
      </w:tabs>
      <w:jc w:val="both"/>
    </w:pPr>
  </w:style>
  <w:style w:type="paragraph" w:customStyle="1" w:styleId="4X1">
    <w:name w:val="4X1"/>
    <w:basedOn w:val="Normal"/>
    <w:rsid w:val="00F37AF6"/>
    <w:pPr>
      <w:tabs>
        <w:tab w:val="right" w:pos="720"/>
        <w:tab w:val="right" w:pos="2250"/>
        <w:tab w:val="right" w:pos="3420"/>
        <w:tab w:val="left" w:pos="4680"/>
      </w:tabs>
      <w:spacing w:after="29" w:line="202" w:lineRule="exact"/>
    </w:pPr>
    <w:rPr>
      <w:rFonts w:ascii="Univers" w:hAnsi="Univers"/>
      <w:sz w:val="18"/>
      <w:szCs w:val="20"/>
      <w:lang w:val="es-ES_tradnl"/>
    </w:rPr>
  </w:style>
  <w:style w:type="paragraph" w:customStyle="1" w:styleId="centrado">
    <w:name w:val="centrado"/>
    <w:basedOn w:val="texto"/>
    <w:rsid w:val="00F37AF6"/>
    <w:pPr>
      <w:jc w:val="center"/>
    </w:pPr>
    <w:rPr>
      <w:rFonts w:ascii="Univers" w:hAnsi="Univers" w:cs="Times New Roman"/>
      <w:lang w:eastAsia="es-ES"/>
    </w:rPr>
  </w:style>
  <w:style w:type="paragraph" w:customStyle="1" w:styleId="punto2">
    <w:name w:val="punto2"/>
    <w:basedOn w:val="texto"/>
    <w:rsid w:val="00F37AF6"/>
    <w:pPr>
      <w:ind w:left="270" w:firstLine="0"/>
    </w:pPr>
    <w:rPr>
      <w:rFonts w:ascii="Univers" w:hAnsi="Univers" w:cs="Times New Roman"/>
      <w:lang w:eastAsia="es-ES"/>
    </w:rPr>
  </w:style>
  <w:style w:type="paragraph" w:customStyle="1" w:styleId="indent">
    <w:name w:val="indent"/>
    <w:basedOn w:val="texto"/>
    <w:rsid w:val="00F37AF6"/>
    <w:pPr>
      <w:ind w:left="5400" w:hanging="1080"/>
    </w:pPr>
    <w:rPr>
      <w:rFonts w:ascii="Univers" w:hAnsi="Univers" w:cs="Times New Roman"/>
      <w:lang w:eastAsia="es-ES"/>
    </w:rPr>
  </w:style>
  <w:style w:type="paragraph" w:customStyle="1" w:styleId="TX1">
    <w:name w:val="TX1"/>
    <w:basedOn w:val="Normal"/>
    <w:rsid w:val="00F37AF6"/>
    <w:pPr>
      <w:ind w:left="2880" w:hanging="2700"/>
    </w:pPr>
    <w:rPr>
      <w:rFonts w:ascii="Univers" w:hAnsi="Univers"/>
      <w:sz w:val="18"/>
      <w:szCs w:val="20"/>
      <w:lang w:val="es-ES_tradnl"/>
    </w:rPr>
  </w:style>
  <w:style w:type="paragraph" w:customStyle="1" w:styleId="cabeza6">
    <w:name w:val="cabeza6"/>
    <w:basedOn w:val="Normal"/>
    <w:rsid w:val="00F37AF6"/>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Univers" w:hAnsi="Univers"/>
      <w:sz w:val="18"/>
      <w:szCs w:val="20"/>
      <w:lang w:val="es-ES_tradnl"/>
    </w:rPr>
  </w:style>
  <w:style w:type="paragraph" w:customStyle="1" w:styleId="cabeza1">
    <w:name w:val="cabeza1"/>
    <w:basedOn w:val="Normal"/>
    <w:rsid w:val="00F37AF6"/>
    <w:pPr>
      <w:pBdr>
        <w:top w:val="double" w:sz="6" w:space="1" w:color="auto"/>
        <w:bottom w:val="double" w:sz="6" w:space="1" w:color="auto"/>
      </w:pBdr>
      <w:tabs>
        <w:tab w:val="center" w:pos="1080"/>
        <w:tab w:val="center" w:pos="2790"/>
        <w:tab w:val="center" w:pos="4320"/>
        <w:tab w:val="center" w:pos="6930"/>
      </w:tabs>
    </w:pPr>
    <w:rPr>
      <w:rFonts w:ascii="Univers" w:hAnsi="Univers"/>
      <w:sz w:val="18"/>
      <w:szCs w:val="20"/>
      <w:lang w:val="es-ES_tradnl"/>
    </w:rPr>
  </w:style>
  <w:style w:type="paragraph" w:customStyle="1" w:styleId="1x1">
    <w:name w:val="1x1"/>
    <w:basedOn w:val="texto"/>
    <w:rsid w:val="00F37AF6"/>
    <w:pPr>
      <w:ind w:left="2790" w:hanging="2430"/>
    </w:pPr>
    <w:rPr>
      <w:rFonts w:ascii="Univers" w:hAnsi="Univers" w:cs="Times New Roman"/>
      <w:lang w:eastAsia="es-ES"/>
    </w:rPr>
  </w:style>
  <w:style w:type="paragraph" w:customStyle="1" w:styleId="ENCONST">
    <w:name w:val="ENCONST"/>
    <w:basedOn w:val="texto"/>
    <w:rsid w:val="00F37AF6"/>
    <w:pPr>
      <w:pBdr>
        <w:bottom w:val="single" w:sz="12" w:space="1" w:color="808080"/>
      </w:pBdr>
      <w:ind w:left="284" w:right="334" w:firstLine="0"/>
    </w:pPr>
    <w:rPr>
      <w:rFonts w:ascii="Univers" w:hAnsi="Univers" w:cs="Times New Roman"/>
      <w:sz w:val="16"/>
      <w:lang w:eastAsia="es-ES"/>
    </w:rPr>
  </w:style>
  <w:style w:type="paragraph" w:customStyle="1" w:styleId="PIE">
    <w:name w:val="PIE"/>
    <w:basedOn w:val="2X1"/>
    <w:rsid w:val="00F37AF6"/>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F37AF6"/>
    <w:pPr>
      <w:spacing w:before="112"/>
      <w:ind w:firstLine="290"/>
    </w:pPr>
    <w:rPr>
      <w:rFonts w:ascii="Univers" w:hAnsi="Univers" w:cs="Times New Roman"/>
      <w:b/>
      <w:i/>
      <w:lang w:eastAsia="es-ES"/>
    </w:rPr>
  </w:style>
  <w:style w:type="paragraph" w:customStyle="1" w:styleId="CG">
    <w:name w:val="CG"/>
    <w:basedOn w:val="Normal"/>
    <w:rsid w:val="00F37AF6"/>
    <w:pPr>
      <w:jc w:val="both"/>
    </w:pPr>
    <w:rPr>
      <w:rFonts w:ascii="Courier" w:hAnsi="Courier"/>
      <w:b/>
      <w:sz w:val="20"/>
      <w:szCs w:val="20"/>
      <w:lang w:val="es-ES_tradnl"/>
    </w:rPr>
  </w:style>
  <w:style w:type="paragraph" w:customStyle="1" w:styleId="centro">
    <w:name w:val="centro"/>
    <w:basedOn w:val="centrado"/>
    <w:rsid w:val="00F37AF6"/>
  </w:style>
  <w:style w:type="paragraph" w:customStyle="1" w:styleId="cab1">
    <w:name w:val="cab1"/>
    <w:basedOn w:val="texto"/>
    <w:rsid w:val="00F37AF6"/>
    <w:rPr>
      <w:rFonts w:ascii="Courier" w:hAnsi="Courier" w:cs="Times New Roman"/>
      <w:b/>
      <w:sz w:val="24"/>
      <w:lang w:eastAsia="es-ES"/>
    </w:rPr>
  </w:style>
  <w:style w:type="paragraph" w:customStyle="1" w:styleId="txt1">
    <w:name w:val="txt1"/>
    <w:basedOn w:val="texto"/>
    <w:rsid w:val="00F37AF6"/>
    <w:pPr>
      <w:spacing w:line="360" w:lineRule="atLeast"/>
    </w:pPr>
    <w:rPr>
      <w:rFonts w:ascii="Univers" w:hAnsi="Univers" w:cs="Times New Roman"/>
      <w:sz w:val="24"/>
      <w:lang w:eastAsia="es-ES"/>
    </w:rPr>
  </w:style>
  <w:style w:type="paragraph" w:customStyle="1" w:styleId="TX">
    <w:name w:val="TX"/>
    <w:basedOn w:val="texto"/>
    <w:rsid w:val="00F37AF6"/>
    <w:rPr>
      <w:rFonts w:ascii="Univers" w:hAnsi="Univers" w:cs="Times New Roman"/>
      <w:b/>
      <w:lang w:eastAsia="es-ES"/>
    </w:rPr>
  </w:style>
  <w:style w:type="paragraph" w:customStyle="1" w:styleId="dent">
    <w:name w:val="dent"/>
    <w:basedOn w:val="texto"/>
    <w:rsid w:val="00F37AF6"/>
    <w:pPr>
      <w:tabs>
        <w:tab w:val="left" w:pos="3600"/>
      </w:tabs>
      <w:ind w:left="3600" w:hanging="3330"/>
    </w:pPr>
    <w:rPr>
      <w:rFonts w:ascii="Univers" w:hAnsi="Univers" w:cs="Times New Roman"/>
      <w:lang w:eastAsia="es-ES"/>
    </w:rPr>
  </w:style>
  <w:style w:type="paragraph" w:customStyle="1" w:styleId="saco">
    <w:name w:val="saco"/>
    <w:basedOn w:val="Normal"/>
    <w:rsid w:val="00F37AF6"/>
    <w:pPr>
      <w:tabs>
        <w:tab w:val="right" w:leader="dot" w:pos="5040"/>
        <w:tab w:val="center" w:pos="6120"/>
        <w:tab w:val="right" w:pos="7380"/>
      </w:tabs>
      <w:spacing w:after="101" w:line="216" w:lineRule="atLeast"/>
      <w:ind w:right="2448" w:firstLine="270"/>
      <w:jc w:val="both"/>
    </w:pPr>
    <w:rPr>
      <w:rFonts w:ascii="Univers" w:hAnsi="Univers"/>
      <w:sz w:val="22"/>
      <w:szCs w:val="20"/>
      <w:lang w:val="es-ES_tradnl"/>
    </w:rPr>
  </w:style>
  <w:style w:type="paragraph" w:customStyle="1" w:styleId="saco1">
    <w:name w:val="saco1"/>
    <w:basedOn w:val="saco"/>
    <w:rsid w:val="00F37AF6"/>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F37AF6"/>
    <w:pPr>
      <w:tabs>
        <w:tab w:val="left" w:pos="3240"/>
        <w:tab w:val="left" w:pos="5580"/>
      </w:tabs>
    </w:pPr>
    <w:rPr>
      <w:rFonts w:ascii="Univers" w:hAnsi="Univers" w:cs="Times New Roman"/>
      <w:b/>
      <w:lang w:eastAsia="es-ES"/>
    </w:rPr>
  </w:style>
  <w:style w:type="paragraph" w:customStyle="1" w:styleId="modelo">
    <w:name w:val="modelo"/>
    <w:basedOn w:val="texto"/>
    <w:rsid w:val="00F37AF6"/>
    <w:pPr>
      <w:tabs>
        <w:tab w:val="left" w:pos="2970"/>
        <w:tab w:val="left" w:pos="4950"/>
      </w:tabs>
    </w:pPr>
    <w:rPr>
      <w:rFonts w:ascii="Univers" w:hAnsi="Univers" w:cs="Times New Roman"/>
      <w:lang w:eastAsia="es-ES"/>
    </w:rPr>
  </w:style>
  <w:style w:type="paragraph" w:customStyle="1" w:styleId="versin">
    <w:name w:val="versión"/>
    <w:basedOn w:val="texto"/>
    <w:rsid w:val="00F37AF6"/>
    <w:pPr>
      <w:tabs>
        <w:tab w:val="left" w:pos="2970"/>
        <w:tab w:val="left" w:pos="4950"/>
        <w:tab w:val="left" w:pos="5580"/>
      </w:tabs>
    </w:pPr>
    <w:rPr>
      <w:rFonts w:ascii="Univers" w:hAnsi="Univers" w:cs="Times New Roman"/>
      <w:lang w:eastAsia="es-ES"/>
    </w:rPr>
  </w:style>
  <w:style w:type="paragraph" w:customStyle="1" w:styleId="tabla10">
    <w:name w:val="tabla1"/>
    <w:basedOn w:val="texto"/>
    <w:rsid w:val="00F37AF6"/>
    <w:pPr>
      <w:tabs>
        <w:tab w:val="right" w:pos="2610"/>
        <w:tab w:val="right" w:pos="4230"/>
        <w:tab w:val="right" w:pos="5760"/>
        <w:tab w:val="right" w:pos="7200"/>
        <w:tab w:val="right" w:pos="8640"/>
      </w:tabs>
    </w:pPr>
    <w:rPr>
      <w:rFonts w:ascii="Univers" w:hAnsi="Univers" w:cs="Times New Roman"/>
      <w:lang w:eastAsia="es-ES"/>
    </w:rPr>
  </w:style>
  <w:style w:type="paragraph" w:customStyle="1" w:styleId="partido">
    <w:name w:val="partido"/>
    <w:basedOn w:val="texto"/>
    <w:rsid w:val="00F37AF6"/>
    <w:pPr>
      <w:tabs>
        <w:tab w:val="right" w:pos="5760"/>
        <w:tab w:val="right" w:pos="8010"/>
      </w:tabs>
    </w:pPr>
    <w:rPr>
      <w:rFonts w:ascii="Univers" w:hAnsi="Univers" w:cs="Times New Roman"/>
      <w:lang w:eastAsia="es-ES"/>
    </w:rPr>
  </w:style>
  <w:style w:type="paragraph" w:customStyle="1" w:styleId="shcp1">
    <w:name w:val="shcp1"/>
    <w:basedOn w:val="texto"/>
    <w:rsid w:val="00F37AF6"/>
    <w:pPr>
      <w:tabs>
        <w:tab w:val="right" w:pos="810"/>
        <w:tab w:val="right" w:pos="2070"/>
        <w:tab w:val="right" w:pos="3240"/>
        <w:tab w:val="center" w:pos="4500"/>
      </w:tabs>
      <w:ind w:left="5490" w:hanging="5490"/>
    </w:pPr>
    <w:rPr>
      <w:rFonts w:ascii="Univers" w:hAnsi="Univers" w:cs="Times New Roman"/>
      <w:lang w:eastAsia="es-ES"/>
    </w:rPr>
  </w:style>
  <w:style w:type="paragraph" w:customStyle="1" w:styleId="shcp11">
    <w:name w:val="shcp1.1"/>
    <w:basedOn w:val="texto"/>
    <w:rsid w:val="00F37AF6"/>
    <w:pPr>
      <w:tabs>
        <w:tab w:val="center" w:pos="720"/>
        <w:tab w:val="center" w:pos="1980"/>
        <w:tab w:val="center" w:pos="3330"/>
        <w:tab w:val="center" w:pos="4500"/>
        <w:tab w:val="center" w:pos="6030"/>
      </w:tabs>
    </w:pPr>
    <w:rPr>
      <w:rFonts w:ascii="Univers" w:hAnsi="Univers" w:cs="Times New Roman"/>
      <w:lang w:eastAsia="es-ES"/>
    </w:rPr>
  </w:style>
  <w:style w:type="paragraph" w:customStyle="1" w:styleId="pscentro">
    <w:name w:val="pscentro"/>
    <w:basedOn w:val="Normal"/>
    <w:rsid w:val="00F37AF6"/>
    <w:pPr>
      <w:spacing w:after="101" w:line="216" w:lineRule="atLeast"/>
      <w:jc w:val="center"/>
    </w:pPr>
    <w:rPr>
      <w:rFonts w:ascii="Univers" w:hAnsi="Univers"/>
      <w:b/>
      <w:sz w:val="22"/>
      <w:szCs w:val="20"/>
      <w:lang w:val="es-ES_tradnl"/>
    </w:rPr>
  </w:style>
  <w:style w:type="paragraph" w:customStyle="1" w:styleId="psroma">
    <w:name w:val="psroma"/>
    <w:basedOn w:val="Normal"/>
    <w:rsid w:val="00F37AF6"/>
    <w:pPr>
      <w:spacing w:after="101" w:line="216" w:lineRule="atLeast"/>
      <w:ind w:left="1440" w:hanging="720"/>
      <w:jc w:val="both"/>
    </w:pPr>
    <w:rPr>
      <w:rFonts w:ascii="Univers" w:hAnsi="Univers"/>
      <w:sz w:val="22"/>
      <w:szCs w:val="20"/>
      <w:lang w:val="es-ES_tradnl"/>
    </w:rPr>
  </w:style>
  <w:style w:type="paragraph" w:customStyle="1" w:styleId="psinci">
    <w:name w:val="psinci"/>
    <w:basedOn w:val="psroma"/>
    <w:rsid w:val="00F37AF6"/>
    <w:pPr>
      <w:ind w:left="2160"/>
    </w:pPr>
  </w:style>
  <w:style w:type="paragraph" w:customStyle="1" w:styleId="A">
    <w:name w:val="A"/>
    <w:basedOn w:val="INCISO"/>
    <w:rsid w:val="00F37AF6"/>
    <w:pPr>
      <w:tabs>
        <w:tab w:val="clear" w:pos="1080"/>
      </w:tabs>
      <w:spacing w:line="216" w:lineRule="atLeast"/>
      <w:ind w:left="1620" w:hanging="432"/>
      <w:outlineLvl w:val="9"/>
    </w:pPr>
    <w:rPr>
      <w:rFonts w:ascii="Univers" w:hAnsi="Univers"/>
      <w:szCs w:val="20"/>
      <w:lang w:val="es-ES_tradnl"/>
    </w:rPr>
  </w:style>
  <w:style w:type="paragraph" w:customStyle="1" w:styleId="Style2">
    <w:name w:val="Style 2"/>
    <w:basedOn w:val="Normal"/>
    <w:uiPriority w:val="99"/>
    <w:rsid w:val="00F37AF6"/>
    <w:pPr>
      <w:widowControl w:val="0"/>
      <w:autoSpaceDE w:val="0"/>
      <w:autoSpaceDN w:val="0"/>
      <w:adjustRightInd w:val="0"/>
    </w:pPr>
    <w:rPr>
      <w:sz w:val="20"/>
      <w:szCs w:val="20"/>
      <w:lang w:val="en-US" w:eastAsia="es-MX"/>
    </w:rPr>
  </w:style>
  <w:style w:type="paragraph" w:customStyle="1" w:styleId="Style5">
    <w:name w:val="Style 5"/>
    <w:basedOn w:val="Normal"/>
    <w:uiPriority w:val="99"/>
    <w:rsid w:val="00F37AF6"/>
    <w:pPr>
      <w:widowControl w:val="0"/>
      <w:autoSpaceDE w:val="0"/>
      <w:autoSpaceDN w:val="0"/>
      <w:spacing w:before="288"/>
      <w:ind w:left="1080"/>
    </w:pPr>
    <w:rPr>
      <w:lang w:val="en-US" w:eastAsia="es-MX"/>
    </w:rPr>
  </w:style>
  <w:style w:type="paragraph" w:customStyle="1" w:styleId="Style4">
    <w:name w:val="Style 4"/>
    <w:basedOn w:val="Normal"/>
    <w:uiPriority w:val="99"/>
    <w:rsid w:val="00F37AF6"/>
    <w:pPr>
      <w:widowControl w:val="0"/>
      <w:autoSpaceDE w:val="0"/>
      <w:autoSpaceDN w:val="0"/>
      <w:spacing w:before="216" w:line="276" w:lineRule="auto"/>
      <w:ind w:left="1080" w:right="216"/>
      <w:jc w:val="both"/>
    </w:pPr>
    <w:rPr>
      <w:lang w:val="en-US" w:eastAsia="es-MX"/>
    </w:rPr>
  </w:style>
  <w:style w:type="character" w:customStyle="1" w:styleId="CharacterStyle4">
    <w:name w:val="Character Style 4"/>
    <w:uiPriority w:val="99"/>
    <w:rsid w:val="00F37AF6"/>
    <w:rPr>
      <w:sz w:val="20"/>
    </w:rPr>
  </w:style>
  <w:style w:type="character" w:customStyle="1" w:styleId="CharacterStyle1">
    <w:name w:val="Character Style 1"/>
    <w:uiPriority w:val="99"/>
    <w:rsid w:val="00F37AF6"/>
    <w:rPr>
      <w:sz w:val="18"/>
    </w:rPr>
  </w:style>
  <w:style w:type="paragraph" w:customStyle="1" w:styleId="CM19">
    <w:name w:val="CM19"/>
    <w:basedOn w:val="Normal"/>
    <w:next w:val="Normal"/>
    <w:uiPriority w:val="99"/>
    <w:rsid w:val="00F37AF6"/>
    <w:pPr>
      <w:widowControl w:val="0"/>
      <w:autoSpaceDE w:val="0"/>
      <w:autoSpaceDN w:val="0"/>
      <w:adjustRightInd w:val="0"/>
    </w:pPr>
    <w:rPr>
      <w:rFonts w:ascii="Arial" w:hAnsi="Arial"/>
    </w:rPr>
  </w:style>
  <w:style w:type="paragraph" w:customStyle="1" w:styleId="Textosinformato1">
    <w:name w:val="Texto sin formato1"/>
    <w:basedOn w:val="Normal"/>
    <w:rsid w:val="00F37AF6"/>
    <w:pPr>
      <w:suppressAutoHyphens/>
    </w:pPr>
    <w:rPr>
      <w:rFonts w:ascii="Courier New" w:hAnsi="Courier New"/>
      <w:sz w:val="20"/>
      <w:szCs w:val="20"/>
      <w:lang w:eastAsia="en-US"/>
    </w:rPr>
  </w:style>
  <w:style w:type="character" w:customStyle="1" w:styleId="INCISOCar">
    <w:name w:val="INCISO Car"/>
    <w:link w:val="INCISO"/>
    <w:rsid w:val="00F37AF6"/>
    <w:rPr>
      <w:rFonts w:ascii="Arial" w:hAnsi="Arial"/>
      <w:sz w:val="18"/>
      <w:szCs w:val="18"/>
      <w:lang w:val="es-ES" w:eastAsia="es-ES"/>
    </w:rPr>
  </w:style>
  <w:style w:type="character" w:customStyle="1" w:styleId="apple-style-span">
    <w:name w:val="apple-style-span"/>
    <w:basedOn w:val="Fuentedeprrafopredeter"/>
    <w:rsid w:val="00F37AF6"/>
  </w:style>
  <w:style w:type="character" w:customStyle="1" w:styleId="apple-converted-space">
    <w:name w:val="apple-converted-space"/>
    <w:basedOn w:val="Fuentedeprrafopredeter"/>
    <w:rsid w:val="00F37AF6"/>
  </w:style>
  <w:style w:type="paragraph" w:customStyle="1" w:styleId="Textosinformato2">
    <w:name w:val="Texto sin formato2"/>
    <w:basedOn w:val="Normal"/>
    <w:rsid w:val="00F37AF6"/>
    <w:pPr>
      <w:suppressAutoHyphens/>
    </w:pPr>
    <w:rPr>
      <w:rFonts w:ascii="Courier New" w:hAnsi="Courier New"/>
      <w:sz w:val="20"/>
      <w:szCs w:val="20"/>
      <w:lang w:eastAsia="ar-SA"/>
    </w:rPr>
  </w:style>
  <w:style w:type="paragraph" w:customStyle="1" w:styleId="xl97">
    <w:name w:val="xl97"/>
    <w:basedOn w:val="Normal"/>
    <w:rsid w:val="00F37AF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6"/>
      <w:szCs w:val="16"/>
    </w:rPr>
  </w:style>
  <w:style w:type="paragraph" w:customStyle="1" w:styleId="xl98">
    <w:name w:val="xl98"/>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0">
    <w:name w:val="xl10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1">
    <w:name w:val="xl1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02">
    <w:name w:val="xl102"/>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Narrow" w:hAnsi="Arial Narrow"/>
      <w:sz w:val="16"/>
      <w:szCs w:val="16"/>
    </w:rPr>
  </w:style>
  <w:style w:type="paragraph" w:customStyle="1" w:styleId="xl103">
    <w:name w:val="xl103"/>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Arial Narrow" w:hAnsi="Arial Narrow"/>
      <w:b/>
      <w:bCs/>
      <w:sz w:val="16"/>
      <w:szCs w:val="16"/>
    </w:rPr>
  </w:style>
  <w:style w:type="paragraph" w:customStyle="1" w:styleId="xl104">
    <w:name w:val="xl10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05">
    <w:name w:val="xl105"/>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6">
    <w:name w:val="xl10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7">
    <w:name w:val="xl107"/>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8">
    <w:name w:val="xl10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9">
    <w:name w:val="xl109"/>
    <w:basedOn w:val="Normal"/>
    <w:rsid w:val="00F37AF6"/>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10">
    <w:name w:val="xl11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11">
    <w:name w:val="xl11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12">
    <w:name w:val="xl11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6"/>
      <w:szCs w:val="16"/>
    </w:rPr>
  </w:style>
  <w:style w:type="paragraph" w:customStyle="1" w:styleId="xl113">
    <w:name w:val="xl113"/>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16"/>
      <w:szCs w:val="16"/>
    </w:rPr>
  </w:style>
  <w:style w:type="paragraph" w:customStyle="1" w:styleId="xl114">
    <w:name w:val="xl11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5">
    <w:name w:val="xl11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6">
    <w:name w:val="xl116"/>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7">
    <w:name w:val="xl117"/>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8">
    <w:name w:val="xl118"/>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9">
    <w:name w:val="xl119"/>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20">
    <w:name w:val="xl12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21">
    <w:name w:val="xl12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2">
    <w:name w:val="xl122"/>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3">
    <w:name w:val="xl1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4">
    <w:name w:val="xl12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5">
    <w:name w:val="xl12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7">
    <w:name w:val="xl127"/>
    <w:basedOn w:val="Normal"/>
    <w:rsid w:val="00F37AF6"/>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8">
    <w:name w:val="xl1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9">
    <w:name w:val="xl1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30">
    <w:name w:val="xl13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1">
    <w:name w:val="xl13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2">
    <w:name w:val="xl132"/>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3">
    <w:name w:val="xl133"/>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34">
    <w:name w:val="xl13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5">
    <w:name w:val="xl13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6">
    <w:name w:val="xl13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7">
    <w:name w:val="xl137"/>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8">
    <w:name w:val="xl13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9">
    <w:name w:val="xl139"/>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140">
    <w:name w:val="xl14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41">
    <w:name w:val="xl14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42">
    <w:name w:val="xl142"/>
    <w:basedOn w:val="Normal"/>
    <w:rsid w:val="00F37AF6"/>
    <w:pPr>
      <w:spacing w:before="100" w:beforeAutospacing="1" w:after="100" w:afterAutospacing="1"/>
      <w:jc w:val="both"/>
    </w:pPr>
    <w:rPr>
      <w:rFonts w:ascii="Arial" w:hAnsi="Arial" w:cs="Arial"/>
      <w:sz w:val="20"/>
      <w:szCs w:val="20"/>
    </w:rPr>
  </w:style>
  <w:style w:type="paragraph" w:customStyle="1" w:styleId="xl143">
    <w:name w:val="xl143"/>
    <w:basedOn w:val="Normal"/>
    <w:rsid w:val="00F37AF6"/>
    <w:pPr>
      <w:pBdr>
        <w:top w:val="single" w:sz="4" w:space="0" w:color="auto"/>
        <w:bottom w:val="single" w:sz="4" w:space="0" w:color="auto"/>
      </w:pBdr>
      <w:spacing w:before="100" w:beforeAutospacing="1" w:after="100" w:afterAutospacing="1"/>
      <w:jc w:val="center"/>
    </w:pPr>
  </w:style>
  <w:style w:type="paragraph" w:customStyle="1" w:styleId="xl144">
    <w:name w:val="xl144"/>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5">
    <w:name w:val="xl145"/>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6">
    <w:name w:val="xl14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7">
    <w:name w:val="xl147"/>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8">
    <w:name w:val="xl148"/>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9">
    <w:name w:val="xl149"/>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50">
    <w:name w:val="xl150"/>
    <w:basedOn w:val="Normal"/>
    <w:rsid w:val="00F37AF6"/>
    <w:pPr>
      <w:pBdr>
        <w:top w:val="single" w:sz="8" w:space="0" w:color="auto"/>
        <w:left w:val="single" w:sz="8" w:space="0" w:color="auto"/>
        <w:bottom w:val="single" w:sz="4"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1">
    <w:name w:val="xl151"/>
    <w:basedOn w:val="Normal"/>
    <w:rsid w:val="00F37AF6"/>
    <w:pPr>
      <w:pBdr>
        <w:top w:val="single" w:sz="4" w:space="0" w:color="auto"/>
        <w:left w:val="single" w:sz="8" w:space="0" w:color="auto"/>
        <w:bottom w:val="single" w:sz="8"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2">
    <w:name w:val="xl152"/>
    <w:basedOn w:val="Normal"/>
    <w:rsid w:val="00F37AF6"/>
    <w:pPr>
      <w:pBdr>
        <w:top w:val="single" w:sz="8" w:space="0" w:color="auto"/>
        <w:left w:val="single" w:sz="4"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3">
    <w:name w:val="xl153"/>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4">
    <w:name w:val="xl154"/>
    <w:basedOn w:val="Normal"/>
    <w:rsid w:val="00F37AF6"/>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5">
    <w:name w:val="xl155"/>
    <w:basedOn w:val="Normal"/>
    <w:rsid w:val="00F37AF6"/>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6">
    <w:name w:val="xl156"/>
    <w:basedOn w:val="Normal"/>
    <w:rsid w:val="00F37AF6"/>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7">
    <w:name w:val="xl157"/>
    <w:basedOn w:val="Normal"/>
    <w:rsid w:val="00F37AF6"/>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8">
    <w:name w:val="xl158"/>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59">
    <w:name w:val="xl159"/>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0">
    <w:name w:val="xl16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1">
    <w:name w:val="xl161"/>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2">
    <w:name w:val="xl162"/>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3">
    <w:name w:val="xl163"/>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4">
    <w:name w:val="xl164"/>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5">
    <w:name w:val="xl165"/>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6">
    <w:name w:val="xl166"/>
    <w:basedOn w:val="Normal"/>
    <w:rsid w:val="00F37AF6"/>
    <w:pPr>
      <w:pBdr>
        <w:top w:val="single" w:sz="8" w:space="0" w:color="auto"/>
        <w:left w:val="single" w:sz="8"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7">
    <w:name w:val="xl167"/>
    <w:basedOn w:val="Normal"/>
    <w:rsid w:val="00F37AF6"/>
    <w:pPr>
      <w:pBdr>
        <w:top w:val="single" w:sz="4" w:space="0" w:color="auto"/>
        <w:left w:val="single" w:sz="8"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8">
    <w:name w:val="xl168"/>
    <w:basedOn w:val="Normal"/>
    <w:rsid w:val="00F37AF6"/>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9">
    <w:name w:val="xl169"/>
    <w:basedOn w:val="Normal"/>
    <w:rsid w:val="00F37AF6"/>
    <w:pPr>
      <w:pBdr>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0">
    <w:name w:val="xl170"/>
    <w:basedOn w:val="Normal"/>
    <w:rsid w:val="00F37AF6"/>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1">
    <w:name w:val="xl17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2">
    <w:name w:val="xl17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Textoindependiente33">
    <w:name w:val="Texto independiente 33"/>
    <w:basedOn w:val="Normal"/>
    <w:rsid w:val="00F37AF6"/>
    <w:pPr>
      <w:suppressAutoHyphens/>
    </w:pPr>
    <w:rPr>
      <w:rFonts w:ascii="Arial" w:hAnsi="Arial"/>
      <w:sz w:val="20"/>
      <w:szCs w:val="20"/>
      <w:lang w:val="es-MX" w:eastAsia="ar-SA"/>
    </w:rPr>
  </w:style>
  <w:style w:type="character" w:customStyle="1" w:styleId="NormalCar">
    <w:name w:val="[Normal] Car"/>
    <w:link w:val="Normal0"/>
    <w:locked/>
    <w:rsid w:val="00F37AF6"/>
    <w:rPr>
      <w:rFonts w:ascii="Arial" w:hAnsi="Arial" w:cs="Arial"/>
      <w:sz w:val="24"/>
      <w:szCs w:val="24"/>
      <w:lang w:val="es-ES" w:eastAsia="ar-SA"/>
    </w:rPr>
  </w:style>
  <w:style w:type="paragraph" w:customStyle="1" w:styleId="Normal0">
    <w:name w:val="[Normal]"/>
    <w:link w:val="NormalCar"/>
    <w:rsid w:val="00F37AF6"/>
    <w:pPr>
      <w:suppressAutoHyphens/>
      <w:autoSpaceDE w:val="0"/>
      <w:spacing w:after="200" w:line="276" w:lineRule="auto"/>
      <w:ind w:left="720"/>
      <w:jc w:val="both"/>
    </w:pPr>
    <w:rPr>
      <w:rFonts w:ascii="Arial" w:hAnsi="Arial" w:cs="Arial"/>
      <w:sz w:val="24"/>
      <w:szCs w:val="24"/>
      <w:lang w:val="es-ES" w:eastAsia="ar-SA"/>
    </w:rPr>
  </w:style>
  <w:style w:type="paragraph" w:customStyle="1" w:styleId="SUBIN">
    <w:name w:val="SUBIN"/>
    <w:basedOn w:val="Texto0"/>
    <w:rsid w:val="00F37AF6"/>
    <w:pPr>
      <w:ind w:left="1987" w:hanging="720"/>
      <w:outlineLvl w:val="9"/>
    </w:pPr>
    <w:rPr>
      <w:rFonts w:cs="Arial"/>
      <w:szCs w:val="20"/>
      <w:lang w:val="es-MX"/>
    </w:rPr>
  </w:style>
  <w:style w:type="paragraph" w:customStyle="1" w:styleId="tt">
    <w:name w:val="tt"/>
    <w:basedOn w:val="Texto0"/>
    <w:rsid w:val="00F37AF6"/>
    <w:pPr>
      <w:tabs>
        <w:tab w:val="left" w:pos="1320"/>
        <w:tab w:val="left" w:pos="1629"/>
      </w:tabs>
      <w:ind w:left="1647" w:hanging="1440"/>
      <w:outlineLvl w:val="9"/>
    </w:pPr>
    <w:rPr>
      <w:rFonts w:cs="Arial"/>
      <w:szCs w:val="20"/>
      <w:lang w:val="es-ES_tradnl"/>
    </w:rPr>
  </w:style>
  <w:style w:type="paragraph" w:customStyle="1" w:styleId="sum">
    <w:name w:val="sum"/>
    <w:basedOn w:val="Texto0"/>
    <w:rsid w:val="00F37AF6"/>
    <w:pPr>
      <w:tabs>
        <w:tab w:val="right" w:leader="dot" w:pos="8100"/>
        <w:tab w:val="right" w:pos="8640"/>
      </w:tabs>
      <w:spacing w:after="0" w:line="266" w:lineRule="exact"/>
      <w:ind w:left="274" w:right="749" w:firstLine="0"/>
      <w:outlineLvl w:val="9"/>
    </w:pPr>
    <w:rPr>
      <w:rFonts w:ascii="Times New Roman" w:hAnsi="Times New Roman" w:cs="Arial"/>
      <w:b/>
      <w:sz w:val="20"/>
      <w:szCs w:val="20"/>
      <w:u w:val="single"/>
      <w:lang w:val="es-ES_tradnl"/>
    </w:rPr>
  </w:style>
  <w:style w:type="paragraph" w:customStyle="1" w:styleId="EstilotextoPrimeralnea0">
    <w:name w:val="Estilo texto + Primera línea:  0&quot;"/>
    <w:basedOn w:val="Normal"/>
    <w:rsid w:val="00F37AF6"/>
    <w:pPr>
      <w:spacing w:after="101" w:line="216" w:lineRule="exact"/>
      <w:jc w:val="both"/>
    </w:pPr>
    <w:rPr>
      <w:rFonts w:ascii="Arial" w:hAnsi="Arial"/>
      <w:sz w:val="18"/>
      <w:szCs w:val="20"/>
      <w:lang w:val="es-MX" w:eastAsia="es-MX"/>
    </w:rPr>
  </w:style>
  <w:style w:type="paragraph" w:customStyle="1" w:styleId="Textodeglobo1">
    <w:name w:val="Texto de globo1"/>
    <w:basedOn w:val="Normal"/>
    <w:rsid w:val="00F37AF6"/>
    <w:rPr>
      <w:rFonts w:ascii="Tahoma" w:hAnsi="Tahoma" w:cs="Tahoma"/>
      <w:sz w:val="16"/>
      <w:szCs w:val="20"/>
      <w:lang w:val="es-MX" w:eastAsia="es-MX"/>
    </w:rPr>
  </w:style>
  <w:style w:type="paragraph" w:customStyle="1" w:styleId="Asuntodelcomentario1">
    <w:name w:val="Asunto del comentario1"/>
    <w:basedOn w:val="Textocomentario"/>
    <w:next w:val="Textocomentario"/>
    <w:rsid w:val="00F37AF6"/>
    <w:pPr>
      <w:spacing w:after="200"/>
    </w:pPr>
    <w:rPr>
      <w:rFonts w:ascii="Calibri" w:hAnsi="Calibri" w:cs="Calibri"/>
      <w:b/>
      <w:lang w:val="es-MX" w:eastAsia="es-MX"/>
    </w:rPr>
  </w:style>
  <w:style w:type="paragraph" w:customStyle="1" w:styleId="Sumario">
    <w:name w:val="Sumario"/>
    <w:basedOn w:val="Normal"/>
    <w:rsid w:val="00F37AF6"/>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F37AF6"/>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omentarioCar1">
    <w:name w:val="Texto comentario Car1"/>
    <w:rsid w:val="00F37AF6"/>
    <w:rPr>
      <w:lang w:val="es-ES" w:eastAsia="es-ES"/>
    </w:rPr>
  </w:style>
  <w:style w:type="character" w:customStyle="1" w:styleId="AsuntodelcomentarioCar">
    <w:name w:val="Asunto del comentario Car"/>
    <w:link w:val="Asuntodelcomentario"/>
    <w:uiPriority w:val="99"/>
    <w:rsid w:val="00F37AF6"/>
    <w:rPr>
      <w:rFonts w:ascii="Calibri" w:eastAsia="MS Mincho" w:hAnsi="Calibri"/>
      <w:b/>
      <w:bCs/>
    </w:rPr>
  </w:style>
  <w:style w:type="paragraph" w:styleId="Asuntodelcomentario">
    <w:name w:val="annotation subject"/>
    <w:basedOn w:val="Textocomentario"/>
    <w:next w:val="Textocomentario"/>
    <w:link w:val="AsuntodelcomentarioCar"/>
    <w:uiPriority w:val="99"/>
    <w:unhideWhenUsed/>
    <w:rsid w:val="00F37AF6"/>
    <w:pPr>
      <w:spacing w:after="200"/>
    </w:pPr>
    <w:rPr>
      <w:rFonts w:ascii="Calibri" w:eastAsia="MS Mincho" w:hAnsi="Calibri"/>
      <w:b/>
      <w:bCs/>
    </w:rPr>
  </w:style>
  <w:style w:type="character" w:customStyle="1" w:styleId="AsuntodelcomentarioCar1">
    <w:name w:val="Asunto del comentario Car1"/>
    <w:basedOn w:val="TextocomentarioCar"/>
    <w:rsid w:val="00F37AF6"/>
    <w:rPr>
      <w:b/>
      <w:bCs/>
      <w:lang w:val="es-ES" w:eastAsia="es-ES"/>
    </w:rPr>
  </w:style>
  <w:style w:type="paragraph" w:customStyle="1" w:styleId="ChapArt">
    <w:name w:val="Chap_Art"/>
    <w:basedOn w:val="Normal"/>
    <w:link w:val="ChapArt0"/>
    <w:qFormat/>
    <w:rsid w:val="00F37AF6"/>
    <w:pPr>
      <w:kinsoku w:val="0"/>
      <w:overflowPunct w:val="0"/>
      <w:adjustRightInd w:val="0"/>
      <w:jc w:val="center"/>
    </w:pPr>
    <w:rPr>
      <w:rFonts w:ascii="Courier New" w:eastAsia="MS Mincho" w:hAnsi="Courier New"/>
      <w:lang w:eastAsia="de-DE"/>
    </w:rPr>
  </w:style>
  <w:style w:type="character" w:customStyle="1" w:styleId="ChapArt0">
    <w:name w:val="Chap_Art (文字)"/>
    <w:link w:val="ChapArt"/>
    <w:rsid w:val="00F37AF6"/>
    <w:rPr>
      <w:rFonts w:ascii="Courier New" w:eastAsia="MS Mincho" w:hAnsi="Courier New"/>
      <w:sz w:val="24"/>
      <w:szCs w:val="24"/>
      <w:lang w:eastAsia="de-DE"/>
    </w:rPr>
  </w:style>
  <w:style w:type="paragraph" w:customStyle="1" w:styleId="paragraph">
    <w:name w:val="paragraph"/>
    <w:basedOn w:val="Normal"/>
    <w:link w:val="paragraph0"/>
    <w:qFormat/>
    <w:rsid w:val="00F37AF6"/>
    <w:pPr>
      <w:tabs>
        <w:tab w:val="left" w:pos="709"/>
      </w:tabs>
      <w:kinsoku w:val="0"/>
      <w:overflowPunct w:val="0"/>
      <w:adjustRightInd w:val="0"/>
    </w:pPr>
    <w:rPr>
      <w:rFonts w:ascii="Courier New" w:eastAsia="MS Mincho" w:hAnsi="Courier New"/>
      <w:lang w:eastAsia="de-DE"/>
    </w:rPr>
  </w:style>
  <w:style w:type="character" w:customStyle="1" w:styleId="paragraph0">
    <w:name w:val="paragraph (文字)"/>
    <w:link w:val="paragraph"/>
    <w:rsid w:val="00F37AF6"/>
    <w:rPr>
      <w:rFonts w:ascii="Courier New" w:eastAsia="MS Mincho" w:hAnsi="Courier New"/>
      <w:sz w:val="24"/>
      <w:szCs w:val="24"/>
      <w:lang w:eastAsia="de-DE"/>
    </w:rPr>
  </w:style>
  <w:style w:type="paragraph" w:customStyle="1" w:styleId="i">
    <w:name w:val="(i)"/>
    <w:basedOn w:val="Normal"/>
    <w:link w:val="i0"/>
    <w:qFormat/>
    <w:rsid w:val="00F37AF6"/>
    <w:pPr>
      <w:tabs>
        <w:tab w:val="right" w:pos="1843"/>
      </w:tabs>
      <w:kinsoku w:val="0"/>
      <w:overflowPunct w:val="0"/>
      <w:adjustRightInd w:val="0"/>
      <w:ind w:left="2126" w:hangingChars="886" w:hanging="2126"/>
    </w:pPr>
    <w:rPr>
      <w:rFonts w:ascii="Courier New" w:eastAsia="MS Mincho" w:hAnsi="Courier New"/>
    </w:rPr>
  </w:style>
  <w:style w:type="character" w:customStyle="1" w:styleId="i0">
    <w:name w:val="(i) (文字)"/>
    <w:link w:val="i"/>
    <w:rsid w:val="00F37AF6"/>
    <w:rPr>
      <w:rFonts w:ascii="Courier New" w:eastAsia="MS Mincho" w:hAnsi="Courier New"/>
      <w:sz w:val="24"/>
      <w:szCs w:val="24"/>
    </w:rPr>
  </w:style>
  <w:style w:type="paragraph" w:customStyle="1" w:styleId="a0">
    <w:name w:val="(a)"/>
    <w:basedOn w:val="Normal"/>
    <w:link w:val="a1"/>
    <w:qFormat/>
    <w:rsid w:val="00F37AF6"/>
    <w:pPr>
      <w:tabs>
        <w:tab w:val="left" w:pos="2127"/>
      </w:tabs>
      <w:kinsoku w:val="0"/>
      <w:overflowPunct w:val="0"/>
      <w:adjustRightInd w:val="0"/>
      <w:ind w:leftChars="337" w:left="1346" w:hangingChars="266" w:hanging="638"/>
    </w:pPr>
    <w:rPr>
      <w:rFonts w:ascii="Courier New" w:eastAsia="MS Mincho" w:hAnsi="Courier New"/>
    </w:rPr>
  </w:style>
  <w:style w:type="character" w:customStyle="1" w:styleId="a1">
    <w:name w:val="(a) (文字)"/>
    <w:link w:val="a0"/>
    <w:rsid w:val="00F37AF6"/>
    <w:rPr>
      <w:rFonts w:ascii="Courier New" w:eastAsia="MS Mincho" w:hAnsi="Courier New"/>
      <w:sz w:val="24"/>
      <w:szCs w:val="24"/>
    </w:rPr>
  </w:style>
  <w:style w:type="paragraph" w:customStyle="1" w:styleId="aNote">
    <w:name w:val="(a)Note"/>
    <w:basedOn w:val="Normal"/>
    <w:link w:val="aNote0"/>
    <w:qFormat/>
    <w:rsid w:val="00F37AF6"/>
    <w:pPr>
      <w:tabs>
        <w:tab w:val="left" w:pos="2410"/>
      </w:tabs>
      <w:kinsoku w:val="0"/>
      <w:overflowPunct w:val="0"/>
      <w:adjustRightInd w:val="0"/>
      <w:ind w:leftChars="590" w:left="2410" w:hangingChars="414" w:hanging="994"/>
    </w:pPr>
    <w:rPr>
      <w:rFonts w:ascii="Courier New" w:eastAsia="MS Mincho" w:hAnsi="Courier New"/>
    </w:rPr>
  </w:style>
  <w:style w:type="character" w:customStyle="1" w:styleId="aNote0">
    <w:name w:val="(a)Note (文字)"/>
    <w:link w:val="aNote"/>
    <w:rsid w:val="00F37AF6"/>
    <w:rPr>
      <w:rFonts w:ascii="Courier New" w:eastAsia="MS Mincho" w:hAnsi="Courier New"/>
      <w:sz w:val="24"/>
      <w:szCs w:val="24"/>
    </w:rPr>
  </w:style>
  <w:style w:type="paragraph" w:customStyle="1" w:styleId="A2">
    <w:name w:val="(A)"/>
    <w:basedOn w:val="a0"/>
    <w:link w:val="A3"/>
    <w:qFormat/>
    <w:rsid w:val="00F37AF6"/>
    <w:pPr>
      <w:tabs>
        <w:tab w:val="clear" w:pos="2127"/>
      </w:tabs>
      <w:ind w:leftChars="877" w:left="2835" w:hangingChars="304" w:hanging="730"/>
    </w:pPr>
  </w:style>
  <w:style w:type="character" w:customStyle="1" w:styleId="A3">
    <w:name w:val="(A) (文字)"/>
    <w:link w:val="A2"/>
    <w:rsid w:val="00F37AF6"/>
    <w:rPr>
      <w:rFonts w:ascii="Courier New" w:eastAsia="MS Mincho" w:hAnsi="Courier New"/>
      <w:sz w:val="24"/>
      <w:szCs w:val="24"/>
    </w:rPr>
  </w:style>
  <w:style w:type="paragraph" w:customStyle="1" w:styleId="ai">
    <w:name w:val="(a)(i)"/>
    <w:basedOn w:val="a0"/>
    <w:link w:val="ai0"/>
    <w:qFormat/>
    <w:rsid w:val="00F37AF6"/>
    <w:pPr>
      <w:tabs>
        <w:tab w:val="right" w:pos="1985"/>
      </w:tabs>
      <w:ind w:leftChars="354" w:left="2122" w:hangingChars="530" w:hanging="1272"/>
    </w:pPr>
  </w:style>
  <w:style w:type="character" w:customStyle="1" w:styleId="ai0">
    <w:name w:val="(a)(i) (文字)"/>
    <w:link w:val="ai"/>
    <w:rsid w:val="00F37AF6"/>
    <w:rPr>
      <w:rFonts w:ascii="Courier New" w:eastAsia="MS Mincho" w:hAnsi="Courier New"/>
      <w:sz w:val="24"/>
      <w:szCs w:val="24"/>
    </w:rPr>
  </w:style>
  <w:style w:type="paragraph" w:customStyle="1" w:styleId="paraNote">
    <w:name w:val="para Note"/>
    <w:basedOn w:val="Normal"/>
    <w:link w:val="paraNote0"/>
    <w:qFormat/>
    <w:rsid w:val="00F37AF6"/>
    <w:pPr>
      <w:kinsoku w:val="0"/>
      <w:overflowPunct w:val="0"/>
      <w:adjustRightInd w:val="0"/>
      <w:ind w:leftChars="295" w:left="1559" w:hanging="851"/>
    </w:pPr>
    <w:rPr>
      <w:rFonts w:ascii="Courier New" w:eastAsia="MS Mincho" w:hAnsi="Courier New"/>
      <w:lang w:val="en-GB" w:eastAsia="de-DE"/>
    </w:rPr>
  </w:style>
  <w:style w:type="character" w:customStyle="1" w:styleId="paraNote0">
    <w:name w:val="para Note (文字)"/>
    <w:link w:val="paraNote"/>
    <w:rsid w:val="00F37AF6"/>
    <w:rPr>
      <w:rFonts w:ascii="Courier New" w:eastAsia="MS Mincho" w:hAnsi="Courier New"/>
      <w:sz w:val="24"/>
      <w:szCs w:val="24"/>
      <w:lang w:val="en-GB" w:eastAsia="de-DE"/>
    </w:rPr>
  </w:style>
  <w:style w:type="paragraph" w:customStyle="1" w:styleId="paraa">
    <w:name w:val="para(a)"/>
    <w:basedOn w:val="a0"/>
    <w:link w:val="paraa0"/>
    <w:qFormat/>
    <w:rsid w:val="00F37AF6"/>
    <w:pPr>
      <w:tabs>
        <w:tab w:val="left" w:pos="709"/>
      </w:tabs>
      <w:ind w:leftChars="0" w:left="0" w:hangingChars="599" w:hanging="1438"/>
    </w:pPr>
    <w:rPr>
      <w:lang w:eastAsia="de-DE"/>
    </w:rPr>
  </w:style>
  <w:style w:type="character" w:customStyle="1" w:styleId="paraa0">
    <w:name w:val="para(a) (文字)"/>
    <w:link w:val="paraa"/>
    <w:rsid w:val="00F37AF6"/>
    <w:rPr>
      <w:rFonts w:ascii="Courier New" w:eastAsia="MS Mincho" w:hAnsi="Courier New"/>
      <w:sz w:val="24"/>
      <w:szCs w:val="24"/>
      <w:lang w:eastAsia="de-DE"/>
    </w:rPr>
  </w:style>
  <w:style w:type="character" w:customStyle="1" w:styleId="MapadeldocumentoCar1">
    <w:name w:val="Mapa del documento Car1"/>
    <w:uiPriority w:val="99"/>
    <w:rsid w:val="00F37AF6"/>
    <w:rPr>
      <w:rFonts w:ascii="Tahoma" w:hAnsi="Tahoma" w:cs="Tahoma"/>
      <w:sz w:val="16"/>
      <w:szCs w:val="16"/>
      <w:lang w:val="es-ES" w:eastAsia="es-ES"/>
    </w:rPr>
  </w:style>
  <w:style w:type="paragraph" w:customStyle="1" w:styleId="aNote1">
    <w:name w:val="(a)Note1"/>
    <w:basedOn w:val="aNote"/>
    <w:link w:val="aNote10"/>
    <w:qFormat/>
    <w:rsid w:val="00F37AF6"/>
    <w:pPr>
      <w:tabs>
        <w:tab w:val="left" w:pos="2552"/>
      </w:tabs>
      <w:ind w:left="2551" w:hangingChars="473" w:hanging="1135"/>
    </w:pPr>
    <w:rPr>
      <w:lang w:eastAsia="de-DE"/>
    </w:rPr>
  </w:style>
  <w:style w:type="character" w:customStyle="1" w:styleId="aNote10">
    <w:name w:val="(a)Note1 (文字)"/>
    <w:link w:val="aNote1"/>
    <w:rsid w:val="00F37AF6"/>
    <w:rPr>
      <w:rFonts w:ascii="Courier New" w:eastAsia="MS Mincho" w:hAnsi="Courier New"/>
      <w:sz w:val="24"/>
      <w:szCs w:val="24"/>
      <w:lang w:eastAsia="de-DE"/>
    </w:rPr>
  </w:style>
  <w:style w:type="paragraph" w:customStyle="1" w:styleId="iNote">
    <w:name w:val="(i)Note"/>
    <w:basedOn w:val="paraNote"/>
    <w:link w:val="iNote0"/>
    <w:qFormat/>
    <w:rsid w:val="00F37AF6"/>
    <w:pPr>
      <w:ind w:leftChars="885" w:left="3117" w:hanging="993"/>
    </w:pPr>
  </w:style>
  <w:style w:type="character" w:customStyle="1" w:styleId="iNote0">
    <w:name w:val="(i)Note (文字)"/>
    <w:link w:val="iNote"/>
    <w:rsid w:val="00F37AF6"/>
    <w:rPr>
      <w:rFonts w:ascii="Courier New" w:eastAsia="MS Mincho" w:hAnsi="Courier New"/>
      <w:sz w:val="24"/>
      <w:szCs w:val="24"/>
      <w:lang w:val="en-GB" w:eastAsia="de-DE"/>
    </w:rPr>
  </w:style>
  <w:style w:type="paragraph" w:customStyle="1" w:styleId="HeaderFooter">
    <w:name w:val="HeaderFooter"/>
    <w:basedOn w:val="Normal"/>
    <w:rsid w:val="00F37AF6"/>
    <w:pPr>
      <w:tabs>
        <w:tab w:val="center" w:pos="4252"/>
        <w:tab w:val="right" w:pos="8504"/>
      </w:tabs>
      <w:snapToGrid w:val="0"/>
      <w:jc w:val="center"/>
    </w:pPr>
    <w:rPr>
      <w:rFonts w:ascii="Courier New" w:eastAsia="MS Mincho" w:hAnsi="Courier New" w:cs="Courier New"/>
      <w:lang w:val="en-US" w:eastAsia="de-DE"/>
    </w:rPr>
  </w:style>
  <w:style w:type="paragraph" w:customStyle="1" w:styleId="aNotei">
    <w:name w:val="(a)Note(i)"/>
    <w:basedOn w:val="i"/>
    <w:link w:val="aNotei0"/>
    <w:qFormat/>
    <w:rsid w:val="00F37AF6"/>
    <w:pPr>
      <w:tabs>
        <w:tab w:val="clear" w:pos="1843"/>
        <w:tab w:val="right" w:pos="1985"/>
        <w:tab w:val="right" w:pos="2268"/>
      </w:tabs>
      <w:ind w:left="2551" w:hangingChars="1063" w:hanging="2551"/>
    </w:pPr>
    <w:rPr>
      <w:lang w:eastAsia="de-DE"/>
    </w:rPr>
  </w:style>
  <w:style w:type="character" w:customStyle="1" w:styleId="aNotei0">
    <w:name w:val="(a)Note(i) (文字)"/>
    <w:link w:val="aNotei"/>
    <w:rsid w:val="00F37AF6"/>
    <w:rPr>
      <w:rFonts w:ascii="Courier New" w:eastAsia="MS Mincho" w:hAnsi="Courier New"/>
      <w:sz w:val="24"/>
      <w:szCs w:val="24"/>
      <w:lang w:eastAsia="de-DE"/>
    </w:rPr>
  </w:style>
  <w:style w:type="paragraph" w:customStyle="1" w:styleId="Firma1">
    <w:name w:val="Firma1"/>
    <w:basedOn w:val="paragraph"/>
    <w:link w:val="signature"/>
    <w:qFormat/>
    <w:rsid w:val="00F37AF6"/>
    <w:pPr>
      <w:tabs>
        <w:tab w:val="clear" w:pos="709"/>
        <w:tab w:val="left" w:pos="851"/>
        <w:tab w:val="left" w:pos="4253"/>
      </w:tabs>
    </w:pPr>
  </w:style>
  <w:style w:type="character" w:customStyle="1" w:styleId="signature">
    <w:name w:val="signature (文字)"/>
    <w:link w:val="Firma1"/>
    <w:rsid w:val="00F37AF6"/>
    <w:rPr>
      <w:rFonts w:ascii="Courier New" w:eastAsia="MS Mincho" w:hAnsi="Courier New"/>
      <w:sz w:val="24"/>
      <w:szCs w:val="24"/>
      <w:lang w:eastAsia="de-DE"/>
    </w:rPr>
  </w:style>
  <w:style w:type="paragraph" w:customStyle="1" w:styleId="ToCChap">
    <w:name w:val="ToC_Chap"/>
    <w:basedOn w:val="Normal"/>
    <w:qFormat/>
    <w:rsid w:val="00F37AF6"/>
    <w:pPr>
      <w:tabs>
        <w:tab w:val="left" w:pos="1843"/>
      </w:tabs>
      <w:spacing w:line="360" w:lineRule="auto"/>
      <w:ind w:left="1841" w:hangingChars="767" w:hanging="1841"/>
    </w:pPr>
    <w:rPr>
      <w:rFonts w:ascii="Courier New" w:eastAsia="MS Mincho" w:hAnsi="Courier New" w:cs="Courier New"/>
      <w:lang w:val="en-US" w:eastAsia="de-DE"/>
    </w:rPr>
  </w:style>
  <w:style w:type="paragraph" w:customStyle="1" w:styleId="ToCArt">
    <w:name w:val="ToC_Art"/>
    <w:basedOn w:val="Normal"/>
    <w:link w:val="ToCArt0"/>
    <w:qFormat/>
    <w:rsid w:val="00F37AF6"/>
    <w:pPr>
      <w:tabs>
        <w:tab w:val="left" w:pos="2410"/>
      </w:tabs>
      <w:spacing w:line="360" w:lineRule="auto"/>
      <w:ind w:leftChars="236" w:left="2409" w:hangingChars="768" w:hanging="1843"/>
    </w:pPr>
    <w:rPr>
      <w:rFonts w:ascii="Courier New" w:eastAsia="MS Mincho" w:hAnsi="Courier New"/>
      <w:lang w:eastAsia="de-DE"/>
    </w:rPr>
  </w:style>
  <w:style w:type="character" w:customStyle="1" w:styleId="ToCArt0">
    <w:name w:val="ToC_Art (文字)"/>
    <w:link w:val="ToCArt"/>
    <w:rsid w:val="00F37AF6"/>
    <w:rPr>
      <w:rFonts w:ascii="Courier New" w:eastAsia="MS Mincho" w:hAnsi="Courier New"/>
      <w:sz w:val="24"/>
      <w:szCs w:val="24"/>
      <w:lang w:eastAsia="de-DE"/>
    </w:rPr>
  </w:style>
  <w:style w:type="paragraph" w:customStyle="1" w:styleId="ToCAnnex">
    <w:name w:val="ToC_Annex"/>
    <w:basedOn w:val="Normal"/>
    <w:qFormat/>
    <w:rsid w:val="00F37AF6"/>
    <w:pPr>
      <w:tabs>
        <w:tab w:val="left" w:pos="5103"/>
      </w:tabs>
      <w:spacing w:line="360" w:lineRule="auto"/>
      <w:ind w:left="5102" w:hangingChars="2126" w:hanging="5102"/>
    </w:pPr>
    <w:rPr>
      <w:rFonts w:ascii="Courier New" w:eastAsia="MS Mincho" w:hAnsi="Courier New" w:cs="Courier New"/>
      <w:lang w:val="en-US" w:eastAsia="de-DE"/>
    </w:rPr>
  </w:style>
  <w:style w:type="paragraph" w:customStyle="1" w:styleId="Ttulo10">
    <w:name w:val="Título1"/>
    <w:basedOn w:val="ChapArt"/>
    <w:qFormat/>
    <w:rsid w:val="00F37AF6"/>
    <w:rPr>
      <w:lang w:eastAsia="ja-JP"/>
    </w:rPr>
  </w:style>
  <w:style w:type="paragraph" w:customStyle="1" w:styleId="paraNote1">
    <w:name w:val="para Note1"/>
    <w:basedOn w:val="paraNote"/>
    <w:qFormat/>
    <w:rsid w:val="00F37AF6"/>
    <w:pPr>
      <w:ind w:left="1843" w:hanging="1135"/>
    </w:pPr>
  </w:style>
  <w:style w:type="paragraph" w:customStyle="1" w:styleId="1">
    <w:name w:val="行間詰め1"/>
    <w:uiPriority w:val="99"/>
    <w:qFormat/>
    <w:rsid w:val="00F37AF6"/>
    <w:rPr>
      <w:rFonts w:eastAsia="MS Mincho"/>
      <w:sz w:val="24"/>
      <w:szCs w:val="24"/>
      <w:lang w:val="en-US" w:eastAsia="en-US" w:bidi="hi-IN"/>
    </w:rPr>
  </w:style>
  <w:style w:type="paragraph" w:customStyle="1" w:styleId="ArtNote">
    <w:name w:val="Art_Note"/>
    <w:basedOn w:val="paraNote"/>
    <w:qFormat/>
    <w:rsid w:val="00F37AF6"/>
    <w:pPr>
      <w:ind w:leftChars="0" w:left="851"/>
    </w:pPr>
  </w:style>
  <w:style w:type="paragraph" w:customStyle="1" w:styleId="ArtNote1">
    <w:name w:val="Art_Note1"/>
    <w:basedOn w:val="ArtNote"/>
    <w:qFormat/>
    <w:rsid w:val="00F37AF6"/>
    <w:pPr>
      <w:ind w:left="1134" w:hanging="1134"/>
    </w:pPr>
  </w:style>
  <w:style w:type="paragraph" w:customStyle="1" w:styleId="ToCSec">
    <w:name w:val="ToC_Sec"/>
    <w:basedOn w:val="ToCArt"/>
    <w:link w:val="ToCSec0"/>
    <w:qFormat/>
    <w:rsid w:val="00F37AF6"/>
    <w:pPr>
      <w:tabs>
        <w:tab w:val="clear" w:pos="2410"/>
        <w:tab w:val="left" w:pos="2127"/>
      </w:tabs>
      <w:ind w:leftChars="118" w:left="2126"/>
    </w:pPr>
  </w:style>
  <w:style w:type="character" w:customStyle="1" w:styleId="ToCSec0">
    <w:name w:val="ToC_Sec (文字)"/>
    <w:link w:val="ToCSec"/>
    <w:rsid w:val="00F37AF6"/>
    <w:rPr>
      <w:rFonts w:ascii="Courier New" w:eastAsia="MS Mincho" w:hAnsi="Courier New"/>
      <w:sz w:val="24"/>
      <w:szCs w:val="24"/>
      <w:lang w:eastAsia="de-DE"/>
    </w:rPr>
  </w:style>
  <w:style w:type="paragraph" w:customStyle="1" w:styleId="ArtNotea">
    <w:name w:val="Art_Note(a)"/>
    <w:basedOn w:val="a0"/>
    <w:link w:val="ArtNotea0"/>
    <w:qFormat/>
    <w:rsid w:val="00F37AF6"/>
    <w:pPr>
      <w:tabs>
        <w:tab w:val="clear" w:pos="2127"/>
        <w:tab w:val="left" w:pos="2268"/>
      </w:tabs>
      <w:ind w:leftChars="345" w:left="1558" w:hangingChars="244" w:hanging="586"/>
    </w:pPr>
    <w:rPr>
      <w:lang w:eastAsia="de-DE"/>
    </w:rPr>
  </w:style>
  <w:style w:type="character" w:customStyle="1" w:styleId="ArtNotea0">
    <w:name w:val="Art_Note(a) (文字)"/>
    <w:link w:val="ArtNotea"/>
    <w:rsid w:val="00F37AF6"/>
    <w:rPr>
      <w:rFonts w:ascii="Courier New" w:eastAsia="MS Mincho" w:hAnsi="Courier New"/>
      <w:sz w:val="24"/>
      <w:szCs w:val="24"/>
      <w:lang w:eastAsia="de-DE"/>
    </w:rPr>
  </w:style>
  <w:style w:type="paragraph" w:customStyle="1" w:styleId="ArtNote1a">
    <w:name w:val="Art_Note1(a)"/>
    <w:basedOn w:val="ArtNotea"/>
    <w:link w:val="ArtNote1a0"/>
    <w:qFormat/>
    <w:rsid w:val="00F37AF6"/>
    <w:pPr>
      <w:ind w:leftChars="463" w:left="1841"/>
    </w:pPr>
  </w:style>
  <w:style w:type="character" w:customStyle="1" w:styleId="ArtNote1a0">
    <w:name w:val="Art_Note1(a) (文字)"/>
    <w:link w:val="ArtNote1a"/>
    <w:rsid w:val="00F37AF6"/>
    <w:rPr>
      <w:rFonts w:ascii="Courier New" w:eastAsia="MS Mincho" w:hAnsi="Courier New"/>
      <w:sz w:val="24"/>
      <w:szCs w:val="24"/>
      <w:lang w:eastAsia="de-DE"/>
    </w:rPr>
  </w:style>
  <w:style w:type="paragraph" w:customStyle="1" w:styleId="iNote1">
    <w:name w:val="(i)Note1"/>
    <w:basedOn w:val="iNote"/>
    <w:link w:val="iNote10"/>
    <w:qFormat/>
    <w:rsid w:val="00F37AF6"/>
    <w:pPr>
      <w:ind w:left="3400" w:hanging="1276"/>
    </w:pPr>
  </w:style>
  <w:style w:type="character" w:customStyle="1" w:styleId="iNote10">
    <w:name w:val="(i)Note1 (文字)"/>
    <w:link w:val="iNote1"/>
    <w:rsid w:val="00F37AF6"/>
    <w:rPr>
      <w:rFonts w:ascii="Courier New" w:eastAsia="MS Mincho" w:hAnsi="Courier New"/>
      <w:sz w:val="24"/>
      <w:szCs w:val="24"/>
      <w:lang w:val="en-GB" w:eastAsia="de-DE"/>
    </w:rPr>
  </w:style>
  <w:style w:type="paragraph" w:customStyle="1" w:styleId="Char">
    <w:name w:val="Char"/>
    <w:basedOn w:val="Normal"/>
    <w:rsid w:val="00F37AF6"/>
    <w:pPr>
      <w:spacing w:after="160" w:line="240" w:lineRule="exact"/>
    </w:pPr>
    <w:rPr>
      <w:rFonts w:ascii="Arial" w:hAnsi="Arial"/>
      <w:sz w:val="20"/>
      <w:szCs w:val="20"/>
      <w:lang w:val="en-US" w:eastAsia="en-US"/>
    </w:rPr>
  </w:style>
  <w:style w:type="character" w:customStyle="1" w:styleId="TextonotaalfinalCar">
    <w:name w:val="Texto nota al final Car"/>
    <w:link w:val="Textonotaalfinal"/>
    <w:uiPriority w:val="99"/>
    <w:rsid w:val="00F37AF6"/>
    <w:rPr>
      <w:lang w:val="es-ES" w:eastAsia="es-ES"/>
    </w:rPr>
  </w:style>
  <w:style w:type="paragraph" w:styleId="Textonotaalfinal">
    <w:name w:val="endnote text"/>
    <w:basedOn w:val="Normal"/>
    <w:link w:val="TextonotaalfinalCar"/>
    <w:uiPriority w:val="99"/>
    <w:unhideWhenUsed/>
    <w:rsid w:val="00F37AF6"/>
    <w:rPr>
      <w:sz w:val="20"/>
      <w:szCs w:val="20"/>
    </w:rPr>
  </w:style>
  <w:style w:type="character" w:customStyle="1" w:styleId="TextonotaalfinalCar1">
    <w:name w:val="Texto nota al final Car1"/>
    <w:basedOn w:val="Fuentedeprrafopredeter"/>
    <w:uiPriority w:val="99"/>
    <w:rsid w:val="00F37AF6"/>
    <w:rPr>
      <w:lang w:val="es-ES" w:eastAsia="es-ES"/>
    </w:rPr>
  </w:style>
  <w:style w:type="paragraph" w:customStyle="1" w:styleId="NormalTimesNewRoman">
    <w:name w:val="Normal + Times New Roman"/>
    <w:aliases w:val="12 pt,Negrita,Versales,Centrado"/>
    <w:basedOn w:val="Ttulo3"/>
    <w:link w:val="NormalTimesNewRomanCar"/>
    <w:rsid w:val="00F37AF6"/>
    <w:pPr>
      <w:widowControl w:val="0"/>
      <w:tabs>
        <w:tab w:val="left" w:pos="709"/>
      </w:tabs>
      <w:spacing w:before="0" w:after="0"/>
      <w:jc w:val="both"/>
    </w:pPr>
    <w:rPr>
      <w:rFonts w:ascii="Times New Roman" w:eastAsia="SimSun" w:hAnsi="Times New Roman" w:cs="Times New Roman"/>
      <w:b w:val="0"/>
      <w:color w:val="0000FF"/>
      <w:sz w:val="24"/>
      <w:szCs w:val="24"/>
      <w:lang w:val="en-GB" w:eastAsia="zh-CN"/>
    </w:rPr>
  </w:style>
  <w:style w:type="character" w:customStyle="1" w:styleId="NormalTimesNewRomanCar">
    <w:name w:val="Normal + Times New Roman Car"/>
    <w:aliases w:val="12 pt Car,Negrita Car,Versales Car,Centrado Car"/>
    <w:link w:val="NormalTimesNewRoman"/>
    <w:rsid w:val="00F37AF6"/>
    <w:rPr>
      <w:rFonts w:eastAsia="SimSun"/>
      <w:bCs/>
      <w:color w:val="0000FF"/>
      <w:sz w:val="24"/>
      <w:szCs w:val="24"/>
      <w:lang w:val="en-GB" w:eastAsia="zh-CN"/>
    </w:rPr>
  </w:style>
  <w:style w:type="character" w:customStyle="1" w:styleId="Sangra3detindependienteCar1">
    <w:name w:val="Sangría 3 de t. independiente Car1"/>
    <w:uiPriority w:val="99"/>
    <w:rsid w:val="00F37AF6"/>
    <w:rPr>
      <w:sz w:val="16"/>
      <w:szCs w:val="16"/>
      <w:lang w:val="es-ES" w:eastAsia="es-ES"/>
    </w:rPr>
  </w:style>
  <w:style w:type="paragraph" w:customStyle="1" w:styleId="aa">
    <w:name w:val="(aa)"/>
    <w:basedOn w:val="paragraph"/>
    <w:link w:val="aa0"/>
    <w:qFormat/>
    <w:rsid w:val="00F37AF6"/>
    <w:pPr>
      <w:tabs>
        <w:tab w:val="clear" w:pos="709"/>
        <w:tab w:val="left" w:pos="851"/>
      </w:tabs>
      <w:ind w:leftChars="1181" w:left="3542" w:hangingChars="295" w:hanging="708"/>
    </w:pPr>
  </w:style>
  <w:style w:type="character" w:customStyle="1" w:styleId="aa0">
    <w:name w:val="(aa) (文字)"/>
    <w:link w:val="aa"/>
    <w:rsid w:val="00F37AF6"/>
    <w:rPr>
      <w:rFonts w:ascii="Courier New" w:eastAsia="MS Mincho" w:hAnsi="Courier New"/>
      <w:sz w:val="24"/>
      <w:szCs w:val="24"/>
      <w:lang w:eastAsia="de-DE"/>
    </w:rPr>
  </w:style>
  <w:style w:type="paragraph" w:customStyle="1" w:styleId="AA1">
    <w:name w:val="(AA)"/>
    <w:basedOn w:val="aa"/>
    <w:link w:val="AA2"/>
    <w:qFormat/>
    <w:rsid w:val="00F37AF6"/>
    <w:pPr>
      <w:ind w:leftChars="1477" w:left="4253"/>
    </w:pPr>
  </w:style>
  <w:style w:type="character" w:customStyle="1" w:styleId="AA2">
    <w:name w:val="(AA) (文字)"/>
    <w:link w:val="AA1"/>
    <w:rsid w:val="00F37AF6"/>
    <w:rPr>
      <w:rFonts w:ascii="Courier New" w:eastAsia="MS Mincho" w:hAnsi="Courier New"/>
      <w:sz w:val="24"/>
      <w:szCs w:val="24"/>
      <w:lang w:eastAsia="de-DE"/>
    </w:rPr>
  </w:style>
  <w:style w:type="character" w:customStyle="1" w:styleId="hps">
    <w:name w:val="hps"/>
    <w:rsid w:val="00F37AF6"/>
  </w:style>
  <w:style w:type="paragraph" w:customStyle="1" w:styleId="-x1-0">
    <w:name w:val="[-]x1 -0"/>
    <w:basedOn w:val="Normal"/>
    <w:link w:val="-x1-00"/>
    <w:qFormat/>
    <w:rsid w:val="00F37AF6"/>
    <w:pPr>
      <w:spacing w:line="200" w:lineRule="exact"/>
      <w:ind w:left="187" w:hanging="187"/>
      <w:textAlignment w:val="center"/>
    </w:pPr>
    <w:rPr>
      <w:rFonts w:ascii="Courier New" w:eastAsia="MS Mincho" w:hAnsi="Courier New"/>
      <w:sz w:val="16"/>
      <w:szCs w:val="16"/>
      <w:lang w:eastAsia="de-DE"/>
    </w:rPr>
  </w:style>
  <w:style w:type="character" w:customStyle="1" w:styleId="-x1-00">
    <w:name w:val="[-]x1 -0 (文字)"/>
    <w:link w:val="-x1-0"/>
    <w:rsid w:val="00F37AF6"/>
    <w:rPr>
      <w:rFonts w:ascii="Courier New" w:eastAsia="MS Mincho" w:hAnsi="Courier New"/>
      <w:sz w:val="16"/>
      <w:szCs w:val="16"/>
      <w:lang w:eastAsia="de-DE"/>
    </w:rPr>
  </w:style>
  <w:style w:type="paragraph" w:customStyle="1" w:styleId="-x1-1">
    <w:name w:val="[-]x1 -1"/>
    <w:basedOn w:val="Normal"/>
    <w:link w:val="-x1-10"/>
    <w:qFormat/>
    <w:rsid w:val="00F37AF6"/>
    <w:pPr>
      <w:spacing w:line="200" w:lineRule="exact"/>
      <w:ind w:left="369"/>
      <w:textAlignment w:val="center"/>
    </w:pPr>
    <w:rPr>
      <w:rFonts w:ascii="Courier New" w:eastAsia="MS Mincho" w:hAnsi="Courier New"/>
      <w:sz w:val="16"/>
      <w:szCs w:val="16"/>
      <w:lang w:eastAsia="de-DE"/>
    </w:rPr>
  </w:style>
  <w:style w:type="character" w:customStyle="1" w:styleId="-x1-10">
    <w:name w:val="[-]x1 -1 (文字)"/>
    <w:link w:val="-x1-1"/>
    <w:rsid w:val="00F37AF6"/>
    <w:rPr>
      <w:rFonts w:ascii="Courier New" w:eastAsia="MS Mincho" w:hAnsi="Courier New"/>
      <w:sz w:val="16"/>
      <w:szCs w:val="16"/>
      <w:lang w:eastAsia="de-DE"/>
    </w:rPr>
  </w:style>
  <w:style w:type="paragraph" w:customStyle="1" w:styleId="-x2-0">
    <w:name w:val="[-]x2 -0"/>
    <w:basedOn w:val="Normal"/>
    <w:link w:val="-x2-00"/>
    <w:qFormat/>
    <w:rsid w:val="00F37AF6"/>
    <w:pPr>
      <w:tabs>
        <w:tab w:val="left" w:pos="319"/>
      </w:tabs>
      <w:spacing w:line="200" w:lineRule="exact"/>
      <w:ind w:left="306" w:hanging="306"/>
      <w:textAlignment w:val="center"/>
    </w:pPr>
    <w:rPr>
      <w:rFonts w:ascii="Courier New" w:eastAsia="MS Mincho" w:hAnsi="Courier New"/>
      <w:sz w:val="16"/>
      <w:szCs w:val="16"/>
      <w:lang w:eastAsia="de-DE"/>
    </w:rPr>
  </w:style>
  <w:style w:type="character" w:customStyle="1" w:styleId="-x2-00">
    <w:name w:val="[-]x2 -0 (文字)"/>
    <w:link w:val="-x2-0"/>
    <w:rsid w:val="00F37AF6"/>
    <w:rPr>
      <w:rFonts w:ascii="Courier New" w:eastAsia="MS Mincho" w:hAnsi="Courier New"/>
      <w:sz w:val="16"/>
      <w:szCs w:val="16"/>
      <w:lang w:eastAsia="de-DE"/>
    </w:rPr>
  </w:style>
  <w:style w:type="paragraph" w:customStyle="1" w:styleId="-x2-1">
    <w:name w:val="[-]x2 -1"/>
    <w:basedOn w:val="Normal"/>
    <w:link w:val="-x2-10"/>
    <w:qFormat/>
    <w:rsid w:val="00F37AF6"/>
    <w:pPr>
      <w:spacing w:line="200" w:lineRule="exact"/>
      <w:ind w:left="488"/>
      <w:textAlignment w:val="center"/>
    </w:pPr>
    <w:rPr>
      <w:rFonts w:ascii="Courier New" w:eastAsia="MS Mincho" w:hAnsi="Courier New"/>
      <w:color w:val="000000"/>
      <w:sz w:val="16"/>
      <w:szCs w:val="16"/>
      <w:lang w:eastAsia="de-DE"/>
    </w:rPr>
  </w:style>
  <w:style w:type="character" w:customStyle="1" w:styleId="-x2-10">
    <w:name w:val="[-]x2 -1 (文字)"/>
    <w:link w:val="-x2-1"/>
    <w:rsid w:val="00F37AF6"/>
    <w:rPr>
      <w:rFonts w:ascii="Courier New" w:eastAsia="MS Mincho" w:hAnsi="Courier New"/>
      <w:color w:val="000000"/>
      <w:sz w:val="16"/>
      <w:szCs w:val="16"/>
      <w:lang w:eastAsia="de-DE"/>
    </w:rPr>
  </w:style>
  <w:style w:type="paragraph" w:customStyle="1" w:styleId="-x2-2">
    <w:name w:val="[-]x2 -2"/>
    <w:basedOn w:val="Normal"/>
    <w:link w:val="-x2-20"/>
    <w:qFormat/>
    <w:rsid w:val="00F37AF6"/>
    <w:pPr>
      <w:tabs>
        <w:tab w:val="left" w:pos="488"/>
      </w:tabs>
      <w:spacing w:line="200" w:lineRule="exact"/>
      <w:ind w:left="703"/>
      <w:textAlignment w:val="center"/>
    </w:pPr>
    <w:rPr>
      <w:rFonts w:ascii="Courier New" w:eastAsia="MS Mincho" w:hAnsi="Courier New"/>
      <w:color w:val="000000"/>
      <w:sz w:val="16"/>
      <w:szCs w:val="16"/>
      <w:lang w:eastAsia="de-DE"/>
    </w:rPr>
  </w:style>
  <w:style w:type="character" w:customStyle="1" w:styleId="-x2-20">
    <w:name w:val="[-]x2 -2 (文字)"/>
    <w:link w:val="-x2-2"/>
    <w:rsid w:val="00F37AF6"/>
    <w:rPr>
      <w:rFonts w:ascii="Courier New" w:eastAsia="MS Mincho" w:hAnsi="Courier New"/>
      <w:color w:val="000000"/>
      <w:sz w:val="16"/>
      <w:szCs w:val="16"/>
      <w:lang w:eastAsia="de-DE"/>
    </w:rPr>
  </w:style>
  <w:style w:type="paragraph" w:customStyle="1" w:styleId="-x1-2">
    <w:name w:val="[-]x1 -2"/>
    <w:basedOn w:val="Normal"/>
    <w:link w:val="-x1-20"/>
    <w:qFormat/>
    <w:rsid w:val="00F37AF6"/>
    <w:pPr>
      <w:spacing w:line="200" w:lineRule="exact"/>
      <w:ind w:left="567"/>
      <w:textAlignment w:val="center"/>
    </w:pPr>
    <w:rPr>
      <w:rFonts w:ascii="Courier New" w:eastAsia="MS Mincho" w:hAnsi="Courier New"/>
      <w:color w:val="000000"/>
      <w:sz w:val="16"/>
      <w:szCs w:val="16"/>
      <w:lang w:eastAsia="de-DE"/>
    </w:rPr>
  </w:style>
  <w:style w:type="character" w:customStyle="1" w:styleId="-x1-20">
    <w:name w:val="[-]x1 -2 (文字)"/>
    <w:link w:val="-x1-2"/>
    <w:rsid w:val="00F37AF6"/>
    <w:rPr>
      <w:rFonts w:ascii="Courier New" w:eastAsia="MS Mincho" w:hAnsi="Courier New"/>
      <w:color w:val="000000"/>
      <w:sz w:val="16"/>
      <w:szCs w:val="16"/>
      <w:lang w:eastAsia="de-DE"/>
    </w:rPr>
  </w:style>
  <w:style w:type="paragraph" w:customStyle="1" w:styleId="-x1-3">
    <w:name w:val="[-]x1 -3"/>
    <w:basedOn w:val="Normal"/>
    <w:link w:val="-x1-30"/>
    <w:qFormat/>
    <w:rsid w:val="00F37AF6"/>
    <w:pPr>
      <w:spacing w:line="200" w:lineRule="exact"/>
      <w:ind w:left="766"/>
      <w:textAlignment w:val="center"/>
    </w:pPr>
    <w:rPr>
      <w:rFonts w:ascii="Courier New" w:eastAsia="MS Mincho" w:hAnsi="Courier New"/>
      <w:color w:val="000000"/>
      <w:sz w:val="16"/>
      <w:szCs w:val="16"/>
      <w:lang w:eastAsia="de-DE"/>
    </w:rPr>
  </w:style>
  <w:style w:type="character" w:customStyle="1" w:styleId="-x1-30">
    <w:name w:val="[-]x1 -3 (文字)"/>
    <w:link w:val="-x1-3"/>
    <w:rsid w:val="00F37AF6"/>
    <w:rPr>
      <w:rFonts w:ascii="Courier New" w:eastAsia="MS Mincho" w:hAnsi="Courier New"/>
      <w:color w:val="000000"/>
      <w:sz w:val="16"/>
      <w:szCs w:val="16"/>
      <w:lang w:eastAsia="de-DE"/>
    </w:rPr>
  </w:style>
  <w:style w:type="paragraph" w:customStyle="1" w:styleId="-x0-0">
    <w:name w:val="[-]x0 -0"/>
    <w:basedOn w:val="Normal"/>
    <w:link w:val="-x0-00"/>
    <w:qFormat/>
    <w:rsid w:val="00F37AF6"/>
    <w:pPr>
      <w:spacing w:line="200" w:lineRule="exact"/>
      <w:textAlignment w:val="center"/>
    </w:pPr>
    <w:rPr>
      <w:rFonts w:ascii="Courier New" w:eastAsia="MS Mincho" w:hAnsi="Courier New"/>
      <w:color w:val="000000"/>
      <w:sz w:val="16"/>
      <w:szCs w:val="16"/>
      <w:lang w:eastAsia="de-DE"/>
    </w:rPr>
  </w:style>
  <w:style w:type="character" w:customStyle="1" w:styleId="-x0-00">
    <w:name w:val="[-]x0 -0 (文字)"/>
    <w:link w:val="-x0-0"/>
    <w:rsid w:val="00F37AF6"/>
    <w:rPr>
      <w:rFonts w:ascii="Courier New" w:eastAsia="MS Mincho" w:hAnsi="Courier New"/>
      <w:color w:val="000000"/>
      <w:sz w:val="16"/>
      <w:szCs w:val="16"/>
      <w:lang w:eastAsia="de-DE"/>
    </w:rPr>
  </w:style>
  <w:style w:type="paragraph" w:customStyle="1" w:styleId="-x1-4">
    <w:name w:val="[-]x1 -4"/>
    <w:basedOn w:val="Normal"/>
    <w:link w:val="-x1-40"/>
    <w:qFormat/>
    <w:rsid w:val="00F37AF6"/>
    <w:pPr>
      <w:spacing w:line="200" w:lineRule="exact"/>
      <w:ind w:left="970"/>
      <w:textAlignment w:val="center"/>
    </w:pPr>
    <w:rPr>
      <w:rFonts w:ascii="Courier New" w:eastAsia="MS Mincho" w:hAnsi="Courier New"/>
      <w:sz w:val="16"/>
      <w:szCs w:val="16"/>
      <w:lang w:eastAsia="de-DE"/>
    </w:rPr>
  </w:style>
  <w:style w:type="character" w:customStyle="1" w:styleId="-x1-40">
    <w:name w:val="[-]x1 -4 (文字)"/>
    <w:link w:val="-x1-4"/>
    <w:rsid w:val="00F37AF6"/>
    <w:rPr>
      <w:rFonts w:ascii="Courier New" w:eastAsia="MS Mincho" w:hAnsi="Courier New"/>
      <w:sz w:val="16"/>
      <w:szCs w:val="16"/>
      <w:lang w:eastAsia="de-DE"/>
    </w:rPr>
  </w:style>
  <w:style w:type="paragraph" w:customStyle="1" w:styleId="-x1-5">
    <w:name w:val="[-]x1 -5"/>
    <w:basedOn w:val="Normal"/>
    <w:link w:val="-x1-50"/>
    <w:qFormat/>
    <w:rsid w:val="00F37AF6"/>
    <w:pPr>
      <w:spacing w:line="200" w:lineRule="exact"/>
      <w:ind w:left="1174"/>
      <w:textAlignment w:val="center"/>
    </w:pPr>
    <w:rPr>
      <w:rFonts w:ascii="Courier New" w:eastAsia="MS Mincho" w:hAnsi="Courier New"/>
      <w:sz w:val="16"/>
      <w:szCs w:val="16"/>
      <w:lang w:eastAsia="de-DE"/>
    </w:rPr>
  </w:style>
  <w:style w:type="character" w:customStyle="1" w:styleId="-x1-50">
    <w:name w:val="[-]x1 -5 (文字)"/>
    <w:link w:val="-x1-5"/>
    <w:rsid w:val="00F37AF6"/>
    <w:rPr>
      <w:rFonts w:ascii="Courier New" w:eastAsia="MS Mincho" w:hAnsi="Courier New"/>
      <w:sz w:val="16"/>
      <w:szCs w:val="16"/>
      <w:lang w:eastAsia="de-DE"/>
    </w:rPr>
  </w:style>
  <w:style w:type="paragraph" w:customStyle="1" w:styleId="-x1-2Note">
    <w:name w:val="[-]x1 -2 Note"/>
    <w:basedOn w:val="Normal"/>
    <w:link w:val="-x1-2Note0"/>
    <w:qFormat/>
    <w:rsid w:val="00F37AF6"/>
    <w:pPr>
      <w:spacing w:line="200" w:lineRule="exact"/>
      <w:ind w:leftChars="306" w:left="1300" w:hangingChars="354" w:hanging="566"/>
      <w:textAlignment w:val="center"/>
    </w:pPr>
    <w:rPr>
      <w:rFonts w:ascii="Courier New" w:eastAsia="MS Mincho" w:hAnsi="Courier New"/>
      <w:sz w:val="16"/>
      <w:szCs w:val="16"/>
      <w:lang w:eastAsia="de-DE"/>
    </w:rPr>
  </w:style>
  <w:style w:type="character" w:customStyle="1" w:styleId="-x1-2Note0">
    <w:name w:val="[-]x1 -2 Note (文字)"/>
    <w:link w:val="-x1-2Note"/>
    <w:rsid w:val="00F37AF6"/>
    <w:rPr>
      <w:rFonts w:ascii="Courier New" w:eastAsia="MS Mincho" w:hAnsi="Courier New"/>
      <w:sz w:val="16"/>
      <w:szCs w:val="16"/>
      <w:lang w:eastAsia="de-DE"/>
    </w:rPr>
  </w:style>
  <w:style w:type="paragraph" w:customStyle="1" w:styleId="-x1-6">
    <w:name w:val="[-]x1 -6"/>
    <w:basedOn w:val="Normal"/>
    <w:link w:val="-x1-60"/>
    <w:qFormat/>
    <w:rsid w:val="00F37AF6"/>
    <w:pPr>
      <w:spacing w:line="200" w:lineRule="exact"/>
      <w:ind w:left="1372" w:firstLineChars="1" w:firstLine="2"/>
      <w:textAlignment w:val="center"/>
    </w:pPr>
    <w:rPr>
      <w:rFonts w:ascii="Courier New" w:eastAsia="MS Mincho" w:hAnsi="Courier New"/>
      <w:sz w:val="16"/>
      <w:szCs w:val="16"/>
      <w:lang w:eastAsia="de-DE"/>
    </w:rPr>
  </w:style>
  <w:style w:type="character" w:customStyle="1" w:styleId="-x1-60">
    <w:name w:val="[-]x1 -6 (文字)"/>
    <w:link w:val="-x1-6"/>
    <w:rsid w:val="00F37AF6"/>
    <w:rPr>
      <w:rFonts w:ascii="Courier New" w:eastAsia="MS Mincho" w:hAnsi="Courier New"/>
      <w:sz w:val="16"/>
      <w:szCs w:val="16"/>
      <w:lang w:eastAsia="de-DE"/>
    </w:rPr>
  </w:style>
  <w:style w:type="paragraph" w:customStyle="1" w:styleId="-x1-7">
    <w:name w:val="[-]x1 -7"/>
    <w:basedOn w:val="Normal"/>
    <w:link w:val="-x1-70"/>
    <w:qFormat/>
    <w:rsid w:val="00F37AF6"/>
    <w:pPr>
      <w:spacing w:line="200" w:lineRule="exact"/>
      <w:ind w:left="1571"/>
      <w:textAlignment w:val="center"/>
    </w:pPr>
    <w:rPr>
      <w:rFonts w:ascii="Courier New" w:eastAsia="MS Mincho" w:hAnsi="Courier New"/>
      <w:sz w:val="16"/>
      <w:szCs w:val="16"/>
      <w:lang w:eastAsia="de-DE"/>
    </w:rPr>
  </w:style>
  <w:style w:type="character" w:customStyle="1" w:styleId="-x1-70">
    <w:name w:val="[-]x1 -7 (文字)"/>
    <w:link w:val="-x1-7"/>
    <w:rsid w:val="00F37AF6"/>
    <w:rPr>
      <w:rFonts w:ascii="Courier New" w:eastAsia="MS Mincho" w:hAnsi="Courier New"/>
      <w:sz w:val="16"/>
      <w:szCs w:val="16"/>
      <w:lang w:eastAsia="de-DE"/>
    </w:rPr>
  </w:style>
  <w:style w:type="paragraph" w:customStyle="1" w:styleId="-x1-8">
    <w:name w:val="[-]x1 -8"/>
    <w:basedOn w:val="Normal"/>
    <w:link w:val="-x1-80"/>
    <w:qFormat/>
    <w:rsid w:val="00F37AF6"/>
    <w:pPr>
      <w:spacing w:line="200" w:lineRule="exact"/>
      <w:ind w:left="1775"/>
      <w:textAlignment w:val="center"/>
    </w:pPr>
    <w:rPr>
      <w:rFonts w:ascii="Courier New" w:eastAsia="MS Mincho" w:hAnsi="Courier New"/>
      <w:sz w:val="16"/>
      <w:szCs w:val="16"/>
      <w:lang w:eastAsia="de-DE"/>
    </w:rPr>
  </w:style>
  <w:style w:type="character" w:customStyle="1" w:styleId="-x1-80">
    <w:name w:val="[-]x1 -8 (文字)"/>
    <w:link w:val="-x1-8"/>
    <w:rsid w:val="00F37AF6"/>
    <w:rPr>
      <w:rFonts w:ascii="Courier New" w:eastAsia="MS Mincho" w:hAnsi="Courier New"/>
      <w:sz w:val="16"/>
      <w:szCs w:val="16"/>
      <w:lang w:eastAsia="de-DE"/>
    </w:rPr>
  </w:style>
  <w:style w:type="paragraph" w:customStyle="1" w:styleId="-x1-9">
    <w:name w:val="[-]x1 -9"/>
    <w:basedOn w:val="Normal"/>
    <w:link w:val="-x1-90"/>
    <w:qFormat/>
    <w:rsid w:val="00F37AF6"/>
    <w:pPr>
      <w:spacing w:line="200" w:lineRule="exact"/>
      <w:ind w:left="1973"/>
      <w:textAlignment w:val="center"/>
    </w:pPr>
    <w:rPr>
      <w:rFonts w:ascii="Courier New" w:eastAsia="MS Mincho" w:hAnsi="Courier New"/>
      <w:sz w:val="16"/>
      <w:szCs w:val="16"/>
      <w:lang w:eastAsia="de-DE"/>
    </w:rPr>
  </w:style>
  <w:style w:type="character" w:customStyle="1" w:styleId="-x1-90">
    <w:name w:val="[-]x1 -9 (文字)"/>
    <w:link w:val="-x1-9"/>
    <w:rsid w:val="00F37AF6"/>
    <w:rPr>
      <w:rFonts w:ascii="Courier New" w:eastAsia="MS Mincho" w:hAnsi="Courier New"/>
      <w:sz w:val="16"/>
      <w:szCs w:val="16"/>
      <w:lang w:eastAsia="de-DE"/>
    </w:rPr>
  </w:style>
  <w:style w:type="paragraph" w:customStyle="1" w:styleId="Column45">
    <w:name w:val="Column 4_5"/>
    <w:basedOn w:val="-x0-0"/>
    <w:link w:val="Column450"/>
    <w:qFormat/>
    <w:rsid w:val="00F37AF6"/>
    <w:pPr>
      <w:jc w:val="center"/>
    </w:pPr>
  </w:style>
  <w:style w:type="character" w:customStyle="1" w:styleId="Column450">
    <w:name w:val="Column 4_5 (文字)"/>
    <w:link w:val="Column45"/>
    <w:rsid w:val="00F37AF6"/>
    <w:rPr>
      <w:rFonts w:ascii="Courier New" w:eastAsia="MS Mincho" w:hAnsi="Courier New"/>
      <w:color w:val="000000"/>
      <w:sz w:val="16"/>
      <w:szCs w:val="16"/>
      <w:lang w:eastAsia="de-DE"/>
    </w:rPr>
  </w:style>
  <w:style w:type="paragraph" w:customStyle="1" w:styleId="Textonormal">
    <w:name w:val="Texto normal"/>
    <w:basedOn w:val="Normal"/>
    <w:rsid w:val="00F37AF6"/>
    <w:rPr>
      <w:szCs w:val="20"/>
      <w:lang w:val="de-CH" w:eastAsia="es-MX"/>
    </w:rPr>
  </w:style>
  <w:style w:type="paragraph" w:customStyle="1" w:styleId="Textosinformato3">
    <w:name w:val="Texto sin formato3"/>
    <w:basedOn w:val="Normal"/>
    <w:rsid w:val="00F37AF6"/>
    <w:pPr>
      <w:jc w:val="both"/>
    </w:pPr>
    <w:rPr>
      <w:rFonts w:ascii="Calibri" w:eastAsia="MS Mincho" w:hAnsi="Calibri" w:cs="Calibri"/>
      <w:sz w:val="20"/>
      <w:szCs w:val="20"/>
      <w:lang w:val="en-GB" w:eastAsia="es-MX"/>
    </w:rPr>
  </w:style>
  <w:style w:type="paragraph" w:customStyle="1" w:styleId="10">
    <w:name w:val="????1"/>
    <w:rsid w:val="00F37AF6"/>
    <w:rPr>
      <w:sz w:val="24"/>
      <w:lang w:val="en-US"/>
    </w:rPr>
  </w:style>
  <w:style w:type="paragraph" w:customStyle="1" w:styleId="textodenotaalfinal">
    <w:name w:val="texto de nota al final"/>
    <w:basedOn w:val="Normal"/>
    <w:rsid w:val="00F37AF6"/>
    <w:rPr>
      <w:rFonts w:ascii="Calibri" w:hAnsi="Calibri" w:cs="Calibri"/>
      <w:sz w:val="20"/>
      <w:szCs w:val="20"/>
      <w:lang w:eastAsia="es-MX"/>
    </w:rPr>
  </w:style>
  <w:style w:type="character" w:customStyle="1" w:styleId="EncabezadoCar1">
    <w:name w:val="Encabezado Car1"/>
    <w:link w:val="Encabezado"/>
    <w:uiPriority w:val="99"/>
    <w:rsid w:val="00F37AF6"/>
    <w:rPr>
      <w:sz w:val="24"/>
      <w:szCs w:val="24"/>
      <w:lang w:val="es-ES" w:eastAsia="es-ES"/>
    </w:rPr>
  </w:style>
  <w:style w:type="character" w:customStyle="1" w:styleId="TextosinformatoCar1">
    <w:name w:val="Texto sin formato Car1"/>
    <w:rsid w:val="00F37AF6"/>
    <w:rPr>
      <w:rFonts w:ascii="Courier New" w:eastAsia="Times New Roman" w:hAnsi="Courier New" w:cs="Times New Roman"/>
      <w:sz w:val="20"/>
      <w:szCs w:val="20"/>
      <w:lang w:eastAsia="es-ES"/>
    </w:rPr>
  </w:style>
  <w:style w:type="paragraph" w:customStyle="1" w:styleId="CM41">
    <w:name w:val="CM41"/>
    <w:basedOn w:val="Default"/>
    <w:next w:val="Default"/>
    <w:uiPriority w:val="99"/>
    <w:rsid w:val="00F37AF6"/>
    <w:pPr>
      <w:widowControl w:val="0"/>
      <w:spacing w:after="215"/>
    </w:pPr>
    <w:rPr>
      <w:color w:val="auto"/>
    </w:rPr>
  </w:style>
  <w:style w:type="paragraph" w:customStyle="1" w:styleId="Sinespaciado1">
    <w:name w:val="Sin espaciado1"/>
    <w:rsid w:val="00F37AF6"/>
    <w:rPr>
      <w:rFonts w:ascii="Calibri" w:eastAsia="Calibri" w:hAnsi="Calibri" w:cs="Calibri"/>
      <w:sz w:val="22"/>
      <w:szCs w:val="22"/>
      <w:lang w:eastAsia="en-US"/>
    </w:rPr>
  </w:style>
  <w:style w:type="paragraph" w:customStyle="1" w:styleId="Style6">
    <w:name w:val="Style 6"/>
    <w:basedOn w:val="Normal"/>
    <w:uiPriority w:val="99"/>
    <w:rsid w:val="00F37AF6"/>
    <w:pPr>
      <w:widowControl w:val="0"/>
      <w:autoSpaceDE w:val="0"/>
      <w:autoSpaceDN w:val="0"/>
      <w:spacing w:before="36"/>
      <w:ind w:left="1368"/>
    </w:pPr>
    <w:rPr>
      <w:lang w:val="en-US"/>
    </w:rPr>
  </w:style>
  <w:style w:type="paragraph" w:customStyle="1" w:styleId="Style7">
    <w:name w:val="Style 7"/>
    <w:basedOn w:val="Normal"/>
    <w:uiPriority w:val="99"/>
    <w:rsid w:val="00F37AF6"/>
    <w:pPr>
      <w:widowControl w:val="0"/>
      <w:autoSpaceDE w:val="0"/>
      <w:autoSpaceDN w:val="0"/>
      <w:ind w:left="1080" w:right="1224"/>
      <w:jc w:val="both"/>
    </w:pPr>
    <w:rPr>
      <w:lang w:val="en-US"/>
    </w:rPr>
  </w:style>
  <w:style w:type="paragraph" w:customStyle="1" w:styleId="Style8">
    <w:name w:val="Style 8"/>
    <w:basedOn w:val="Normal"/>
    <w:uiPriority w:val="99"/>
    <w:rsid w:val="00F37AF6"/>
    <w:pPr>
      <w:widowControl w:val="0"/>
      <w:autoSpaceDE w:val="0"/>
      <w:autoSpaceDN w:val="0"/>
      <w:spacing w:before="288" w:line="268" w:lineRule="auto"/>
      <w:ind w:left="144"/>
    </w:pPr>
    <w:rPr>
      <w:lang w:val="en-US"/>
    </w:rPr>
  </w:style>
  <w:style w:type="character" w:styleId="nfasisintenso">
    <w:name w:val="Intense Emphasis"/>
    <w:uiPriority w:val="99"/>
    <w:qFormat/>
    <w:rsid w:val="00F37AF6"/>
    <w:rPr>
      <w:b/>
      <w:bCs/>
      <w:i/>
      <w:iCs/>
      <w:color w:val="4F81BD"/>
    </w:rPr>
  </w:style>
  <w:style w:type="paragraph" w:customStyle="1" w:styleId="Textopredeterminado1">
    <w:name w:val="Texto predeterminado:1"/>
    <w:basedOn w:val="Normal"/>
    <w:rsid w:val="00F37AF6"/>
    <w:pPr>
      <w:autoSpaceDE w:val="0"/>
      <w:autoSpaceDN w:val="0"/>
      <w:adjustRightInd w:val="0"/>
    </w:pPr>
  </w:style>
  <w:style w:type="paragraph" w:styleId="ndice7">
    <w:name w:val="index 7"/>
    <w:basedOn w:val="Normal"/>
    <w:next w:val="Normal"/>
    <w:rsid w:val="00F37AF6"/>
    <w:pPr>
      <w:ind w:left="1400" w:hanging="200"/>
    </w:pPr>
    <w:rPr>
      <w:rFonts w:ascii="Calibri" w:hAnsi="Calibri" w:cs="Calibri"/>
      <w:sz w:val="18"/>
      <w:szCs w:val="20"/>
      <w:lang w:eastAsia="es-MX"/>
    </w:rPr>
  </w:style>
  <w:style w:type="paragraph" w:styleId="ndice6">
    <w:name w:val="index 6"/>
    <w:basedOn w:val="Normal"/>
    <w:next w:val="Normal"/>
    <w:rsid w:val="00F37AF6"/>
    <w:pPr>
      <w:ind w:left="1200" w:hanging="200"/>
    </w:pPr>
    <w:rPr>
      <w:rFonts w:ascii="Calibri" w:hAnsi="Calibri" w:cs="Calibri"/>
      <w:sz w:val="18"/>
      <w:szCs w:val="20"/>
      <w:lang w:eastAsia="es-MX"/>
    </w:rPr>
  </w:style>
  <w:style w:type="paragraph" w:styleId="ndice5">
    <w:name w:val="index 5"/>
    <w:basedOn w:val="Normal"/>
    <w:next w:val="Normal"/>
    <w:rsid w:val="00F37AF6"/>
    <w:pPr>
      <w:ind w:left="1000" w:hanging="200"/>
    </w:pPr>
    <w:rPr>
      <w:rFonts w:ascii="Calibri" w:hAnsi="Calibri" w:cs="Calibri"/>
      <w:sz w:val="18"/>
      <w:szCs w:val="20"/>
      <w:lang w:eastAsia="es-MX"/>
    </w:rPr>
  </w:style>
  <w:style w:type="paragraph" w:styleId="ndice4">
    <w:name w:val="index 4"/>
    <w:basedOn w:val="Normal"/>
    <w:next w:val="Normal"/>
    <w:rsid w:val="00F37AF6"/>
    <w:pPr>
      <w:ind w:left="800" w:hanging="200"/>
    </w:pPr>
    <w:rPr>
      <w:rFonts w:ascii="Calibri" w:hAnsi="Calibri" w:cs="Calibri"/>
      <w:sz w:val="18"/>
      <w:szCs w:val="20"/>
      <w:lang w:eastAsia="es-MX"/>
    </w:rPr>
  </w:style>
  <w:style w:type="paragraph" w:styleId="ndice3">
    <w:name w:val="index 3"/>
    <w:basedOn w:val="Normal"/>
    <w:next w:val="Normal"/>
    <w:rsid w:val="00F37AF6"/>
    <w:pPr>
      <w:ind w:left="600" w:hanging="200"/>
    </w:pPr>
    <w:rPr>
      <w:rFonts w:ascii="Calibri" w:hAnsi="Calibri" w:cs="Calibri"/>
      <w:sz w:val="18"/>
      <w:szCs w:val="20"/>
      <w:lang w:eastAsia="es-MX"/>
    </w:rPr>
  </w:style>
  <w:style w:type="paragraph" w:styleId="ndice2">
    <w:name w:val="index 2"/>
    <w:basedOn w:val="Normal"/>
    <w:next w:val="Normal"/>
    <w:rsid w:val="00F37AF6"/>
    <w:pPr>
      <w:ind w:left="400" w:hanging="200"/>
    </w:pPr>
    <w:rPr>
      <w:rFonts w:ascii="Calibri" w:hAnsi="Calibri" w:cs="Calibri"/>
      <w:sz w:val="18"/>
      <w:szCs w:val="20"/>
      <w:lang w:eastAsia="es-MX"/>
    </w:rPr>
  </w:style>
  <w:style w:type="paragraph" w:styleId="ndice1">
    <w:name w:val="index 1"/>
    <w:basedOn w:val="Normal"/>
    <w:next w:val="Normal"/>
    <w:rsid w:val="00F37AF6"/>
    <w:pPr>
      <w:ind w:left="200" w:hanging="200"/>
    </w:pPr>
    <w:rPr>
      <w:rFonts w:ascii="Calibri" w:hAnsi="Calibri" w:cs="Calibri"/>
      <w:sz w:val="18"/>
      <w:szCs w:val="20"/>
      <w:lang w:eastAsia="es-MX"/>
    </w:rPr>
  </w:style>
  <w:style w:type="paragraph" w:styleId="Ttulodendice">
    <w:name w:val="index heading"/>
    <w:basedOn w:val="Normal"/>
    <w:next w:val="ndice1"/>
    <w:rsid w:val="00F37AF6"/>
    <w:pPr>
      <w:spacing w:before="240" w:after="120"/>
      <w:jc w:val="center"/>
    </w:pPr>
    <w:rPr>
      <w:rFonts w:ascii="Calibri" w:hAnsi="Calibri" w:cs="Calibri"/>
      <w:b/>
      <w:sz w:val="26"/>
      <w:szCs w:val="20"/>
      <w:lang w:eastAsia="es-MX"/>
    </w:rPr>
  </w:style>
  <w:style w:type="paragraph" w:customStyle="1" w:styleId="EstilotextoPrimeral">
    <w:name w:val="Estilo texto + Primera l"/>
    <w:basedOn w:val="Normal"/>
    <w:rsid w:val="00F37AF6"/>
    <w:pPr>
      <w:spacing w:after="101" w:line="216" w:lineRule="exact"/>
      <w:jc w:val="both"/>
    </w:pPr>
    <w:rPr>
      <w:rFonts w:ascii="Arial" w:hAnsi="Arial" w:cs="Arial"/>
      <w:sz w:val="18"/>
      <w:szCs w:val="20"/>
      <w:lang w:val="es-MX" w:eastAsia="es-MX"/>
    </w:rPr>
  </w:style>
  <w:style w:type="paragraph" w:customStyle="1" w:styleId="notas">
    <w:name w:val="notas"/>
    <w:basedOn w:val="Normal"/>
    <w:rsid w:val="00F37AF6"/>
    <w:pPr>
      <w:spacing w:before="100" w:after="100"/>
      <w:jc w:val="both"/>
    </w:pPr>
    <w:rPr>
      <w:color w:val="000000"/>
      <w:szCs w:val="20"/>
      <w:lang w:eastAsia="es-MX"/>
    </w:rPr>
  </w:style>
  <w:style w:type="paragraph" w:customStyle="1" w:styleId="Frotiregular">
    <w:name w:val="Frotiregular"/>
    <w:basedOn w:val="Encabezado"/>
    <w:rsid w:val="00F37AF6"/>
    <w:pPr>
      <w:tabs>
        <w:tab w:val="clear" w:pos="4419"/>
        <w:tab w:val="clear" w:pos="8838"/>
      </w:tabs>
    </w:pPr>
    <w:rPr>
      <w:rFonts w:ascii="R Frutiger Roman" w:hAnsi="R Frutiger Roman" w:cs="R Frutiger Roman"/>
      <w:szCs w:val="20"/>
      <w:lang w:eastAsia="es-MX"/>
    </w:rPr>
  </w:style>
  <w:style w:type="paragraph" w:customStyle="1" w:styleId="Frutbold">
    <w:name w:val="Frutbold"/>
    <w:basedOn w:val="Frotiregular"/>
    <w:rsid w:val="00F37AF6"/>
    <w:rPr>
      <w:rFonts w:ascii="B Frutiger Bold" w:hAnsi="B Frutiger Bold" w:cs="B Frutiger Bold"/>
    </w:rPr>
  </w:style>
  <w:style w:type="paragraph" w:customStyle="1" w:styleId="paper">
    <w:name w:val="paper"/>
    <w:basedOn w:val="Normal"/>
    <w:rsid w:val="00F37AF6"/>
    <w:pPr>
      <w:spacing w:before="120"/>
      <w:ind w:firstLine="720"/>
      <w:jc w:val="both"/>
    </w:pPr>
    <w:rPr>
      <w:rFonts w:ascii="Garamond" w:hAnsi="Garamond" w:cs="Garamond"/>
      <w:sz w:val="22"/>
      <w:szCs w:val="20"/>
      <w:lang w:val="en-US" w:eastAsia="es-MX"/>
    </w:rPr>
  </w:style>
  <w:style w:type="paragraph" w:customStyle="1" w:styleId="ttulo0">
    <w:name w:val="título"/>
    <w:basedOn w:val="Normal"/>
    <w:next w:val="Normal"/>
    <w:rsid w:val="00F37AF6"/>
    <w:rPr>
      <w:rFonts w:ascii="Arial" w:hAnsi="Arial" w:cs="Arial"/>
      <w:b/>
      <w:sz w:val="32"/>
      <w:szCs w:val="20"/>
      <w:lang w:eastAsia="es-MX"/>
    </w:rPr>
  </w:style>
  <w:style w:type="paragraph" w:customStyle="1" w:styleId="Textoindependienteprimerasangra21">
    <w:name w:val="Texto independiente primera sangría 21"/>
    <w:basedOn w:val="Textoindependiente21"/>
    <w:rsid w:val="00F37AF6"/>
    <w:pPr>
      <w:spacing w:after="120"/>
      <w:ind w:left="283" w:firstLine="210"/>
      <w:jc w:val="left"/>
    </w:pPr>
    <w:rPr>
      <w:rFonts w:ascii="Times New Roman" w:hAnsi="Times New Roman"/>
      <w:sz w:val="20"/>
      <w:lang w:eastAsia="es-MX"/>
    </w:rPr>
  </w:style>
  <w:style w:type="paragraph" w:customStyle="1" w:styleId="Listadevietas4">
    <w:name w:val="Lista de viñetas 4"/>
    <w:basedOn w:val="Normal"/>
    <w:rsid w:val="00F37AF6"/>
    <w:pPr>
      <w:tabs>
        <w:tab w:val="left" w:pos="643"/>
      </w:tabs>
      <w:spacing w:after="120"/>
      <w:ind w:left="643" w:hanging="360"/>
      <w:jc w:val="both"/>
    </w:pPr>
    <w:rPr>
      <w:szCs w:val="20"/>
      <w:lang w:eastAsia="es-MX"/>
    </w:rPr>
  </w:style>
  <w:style w:type="paragraph" w:styleId="TtulodeTDC">
    <w:name w:val="TOC Heading"/>
    <w:basedOn w:val="Ttulo1"/>
    <w:next w:val="Normal"/>
    <w:qFormat/>
    <w:rsid w:val="00F37AF6"/>
    <w:pPr>
      <w:keepLines/>
      <w:autoSpaceDE/>
      <w:autoSpaceDN/>
      <w:adjustRightInd/>
      <w:spacing w:before="480" w:line="276" w:lineRule="atLeast"/>
      <w:ind w:left="0" w:right="0" w:firstLine="0"/>
      <w:jc w:val="left"/>
    </w:pPr>
    <w:rPr>
      <w:rFonts w:ascii="Cambria" w:hAnsi="Cambria" w:cs="Cambria"/>
      <w:color w:val="00FFFF"/>
      <w:sz w:val="28"/>
      <w:szCs w:val="20"/>
      <w:lang w:eastAsia="es-MX"/>
    </w:rPr>
  </w:style>
  <w:style w:type="paragraph" w:customStyle="1" w:styleId="ndice81">
    <w:name w:val="Índice 81"/>
    <w:basedOn w:val="Normal"/>
    <w:next w:val="Normal"/>
    <w:rsid w:val="00F37AF6"/>
    <w:pPr>
      <w:ind w:left="1600" w:hanging="200"/>
    </w:pPr>
    <w:rPr>
      <w:rFonts w:ascii="Calibri" w:hAnsi="Calibri" w:cs="Calibri"/>
      <w:sz w:val="18"/>
      <w:szCs w:val="20"/>
      <w:lang w:eastAsia="es-MX"/>
    </w:rPr>
  </w:style>
  <w:style w:type="paragraph" w:customStyle="1" w:styleId="ndice91">
    <w:name w:val="Índice 91"/>
    <w:basedOn w:val="Normal"/>
    <w:next w:val="Normal"/>
    <w:rsid w:val="00F37AF6"/>
    <w:pPr>
      <w:ind w:left="1800" w:hanging="200"/>
    </w:pPr>
    <w:rPr>
      <w:rFonts w:ascii="Calibri" w:hAnsi="Calibri" w:cs="Calibri"/>
      <w:sz w:val="18"/>
      <w:szCs w:val="20"/>
      <w:lang w:eastAsia="es-MX"/>
    </w:rPr>
  </w:style>
  <w:style w:type="paragraph" w:styleId="Lista4">
    <w:name w:val="List 4"/>
    <w:basedOn w:val="Normal"/>
    <w:uiPriority w:val="99"/>
    <w:rsid w:val="00F37AF6"/>
    <w:pPr>
      <w:ind w:left="283" w:hanging="283"/>
    </w:pPr>
    <w:rPr>
      <w:sz w:val="20"/>
      <w:szCs w:val="20"/>
      <w:lang w:eastAsia="es-MX"/>
    </w:rPr>
  </w:style>
  <w:style w:type="paragraph" w:styleId="Lista5">
    <w:name w:val="List 5"/>
    <w:basedOn w:val="Normal"/>
    <w:uiPriority w:val="99"/>
    <w:rsid w:val="00F37AF6"/>
    <w:pPr>
      <w:ind w:left="566" w:hanging="283"/>
    </w:pPr>
    <w:rPr>
      <w:sz w:val="20"/>
      <w:szCs w:val="20"/>
      <w:lang w:eastAsia="es-MX"/>
    </w:rPr>
  </w:style>
  <w:style w:type="paragraph" w:customStyle="1" w:styleId="Listadevietas2">
    <w:name w:val="Lista de viñetas 2"/>
    <w:basedOn w:val="Normal"/>
    <w:rsid w:val="00F37AF6"/>
    <w:pPr>
      <w:ind w:left="849" w:hanging="283"/>
    </w:pPr>
    <w:rPr>
      <w:sz w:val="20"/>
      <w:szCs w:val="20"/>
      <w:lang w:eastAsia="es-MX"/>
    </w:rPr>
  </w:style>
  <w:style w:type="paragraph" w:customStyle="1" w:styleId="Saludo1">
    <w:name w:val="Saludo1"/>
    <w:basedOn w:val="Normal"/>
    <w:next w:val="Normal"/>
    <w:rsid w:val="00F37AF6"/>
    <w:rPr>
      <w:sz w:val="20"/>
      <w:szCs w:val="20"/>
      <w:lang w:eastAsia="es-MX"/>
    </w:rPr>
  </w:style>
  <w:style w:type="paragraph" w:customStyle="1" w:styleId="Fecha1">
    <w:name w:val="Fecha1"/>
    <w:basedOn w:val="Normal"/>
    <w:next w:val="Normal"/>
    <w:rsid w:val="00F37AF6"/>
    <w:rPr>
      <w:sz w:val="20"/>
      <w:szCs w:val="20"/>
      <w:lang w:eastAsia="es-MX"/>
    </w:rPr>
  </w:style>
  <w:style w:type="paragraph" w:customStyle="1" w:styleId="Listadevietas3">
    <w:name w:val="Lista de viñetas 3"/>
    <w:basedOn w:val="Normal"/>
    <w:rsid w:val="00F37AF6"/>
    <w:pPr>
      <w:tabs>
        <w:tab w:val="left" w:pos="360"/>
      </w:tabs>
      <w:ind w:left="360" w:hanging="360"/>
    </w:pPr>
    <w:rPr>
      <w:sz w:val="20"/>
      <w:szCs w:val="20"/>
      <w:lang w:eastAsia="es-MX"/>
    </w:rPr>
  </w:style>
  <w:style w:type="paragraph" w:customStyle="1" w:styleId="Listadevietas5">
    <w:name w:val="Lista de viñetas 5"/>
    <w:basedOn w:val="Normal"/>
    <w:rsid w:val="00F37AF6"/>
    <w:pPr>
      <w:tabs>
        <w:tab w:val="left" w:pos="926"/>
      </w:tabs>
      <w:ind w:left="926" w:hanging="360"/>
    </w:pPr>
    <w:rPr>
      <w:sz w:val="20"/>
      <w:szCs w:val="20"/>
      <w:lang w:eastAsia="es-MX"/>
    </w:rPr>
  </w:style>
  <w:style w:type="paragraph" w:customStyle="1" w:styleId="Listacontinua3">
    <w:name w:val="Lista continua 3"/>
    <w:basedOn w:val="Normal"/>
    <w:rsid w:val="00F37AF6"/>
    <w:pPr>
      <w:spacing w:after="120"/>
      <w:ind w:left="283"/>
    </w:pPr>
    <w:rPr>
      <w:sz w:val="20"/>
      <w:szCs w:val="20"/>
      <w:lang w:eastAsia="es-MX"/>
    </w:rPr>
  </w:style>
  <w:style w:type="paragraph" w:customStyle="1" w:styleId="Listacontinua4">
    <w:name w:val="Lista continua 4"/>
    <w:basedOn w:val="Normal"/>
    <w:rsid w:val="00F37AF6"/>
    <w:pPr>
      <w:spacing w:after="120"/>
      <w:ind w:left="566"/>
    </w:pPr>
    <w:rPr>
      <w:sz w:val="20"/>
      <w:szCs w:val="20"/>
      <w:lang w:eastAsia="es-MX"/>
    </w:rPr>
  </w:style>
  <w:style w:type="paragraph" w:customStyle="1" w:styleId="Listacontinua5">
    <w:name w:val="Lista continua 5"/>
    <w:basedOn w:val="Normal"/>
    <w:rsid w:val="00F37AF6"/>
    <w:pPr>
      <w:spacing w:after="120"/>
      <w:ind w:left="849"/>
    </w:pPr>
    <w:rPr>
      <w:sz w:val="20"/>
      <w:szCs w:val="20"/>
      <w:lang w:eastAsia="es-MX"/>
    </w:rPr>
  </w:style>
  <w:style w:type="paragraph" w:customStyle="1" w:styleId="Listanumerada2">
    <w:name w:val="Lista numerada 2"/>
    <w:basedOn w:val="Normal"/>
    <w:rsid w:val="00F37AF6"/>
    <w:pPr>
      <w:spacing w:after="120"/>
      <w:ind w:left="1415"/>
    </w:pPr>
    <w:rPr>
      <w:sz w:val="20"/>
      <w:szCs w:val="20"/>
      <w:lang w:eastAsia="es-MX"/>
    </w:rPr>
  </w:style>
  <w:style w:type="paragraph" w:customStyle="1" w:styleId="Infodocumentosadjuntos">
    <w:name w:val="Info documentos adjuntos"/>
    <w:basedOn w:val="Normal"/>
    <w:rsid w:val="00F37AF6"/>
    <w:rPr>
      <w:sz w:val="20"/>
      <w:szCs w:val="20"/>
      <w:lang w:eastAsia="es-MX"/>
    </w:rPr>
  </w:style>
  <w:style w:type="paragraph" w:customStyle="1" w:styleId="Textoindependienteprimerasangra1">
    <w:name w:val="Texto independiente primera sangría1"/>
    <w:basedOn w:val="Textonormal"/>
    <w:rsid w:val="00F37AF6"/>
    <w:pPr>
      <w:spacing w:after="120"/>
      <w:ind w:firstLine="210"/>
    </w:pPr>
    <w:rPr>
      <w:sz w:val="20"/>
      <w:lang w:val="es-ES"/>
    </w:rPr>
  </w:style>
  <w:style w:type="paragraph" w:customStyle="1" w:styleId="at15dn">
    <w:name w:val="at15dn"/>
    <w:basedOn w:val="Normal"/>
    <w:rsid w:val="00F37AF6"/>
    <w:pPr>
      <w:spacing w:before="100" w:after="100"/>
    </w:pPr>
    <w:rPr>
      <w:vanish/>
      <w:szCs w:val="20"/>
      <w:lang w:val="es-MX" w:eastAsia="es-MX"/>
    </w:rPr>
  </w:style>
  <w:style w:type="paragraph" w:customStyle="1" w:styleId="at15a">
    <w:name w:val="at15a"/>
    <w:basedOn w:val="Normal"/>
    <w:rsid w:val="00F37AF6"/>
    <w:rPr>
      <w:szCs w:val="20"/>
      <w:lang w:val="es-MX" w:eastAsia="es-MX"/>
    </w:rPr>
  </w:style>
  <w:style w:type="paragraph" w:customStyle="1" w:styleId="at15erow">
    <w:name w:val="at15e_row"/>
    <w:basedOn w:val="Normal"/>
    <w:rsid w:val="00F37AF6"/>
    <w:pPr>
      <w:spacing w:before="100" w:after="100"/>
    </w:pPr>
    <w:rPr>
      <w:szCs w:val="20"/>
      <w:lang w:val="es-MX" w:eastAsia="es-MX"/>
    </w:rPr>
  </w:style>
  <w:style w:type="paragraph" w:customStyle="1" w:styleId="at15t">
    <w:name w:val="at15t"/>
    <w:basedOn w:val="Normal"/>
    <w:rsid w:val="00F37AF6"/>
    <w:pPr>
      <w:spacing w:before="100" w:after="100"/>
    </w:pPr>
    <w:rPr>
      <w:szCs w:val="20"/>
      <w:lang w:val="es-MX" w:eastAsia="es-MX"/>
    </w:rPr>
  </w:style>
  <w:style w:type="paragraph" w:customStyle="1" w:styleId="at300bs">
    <w:name w:val="at300bs"/>
    <w:basedOn w:val="Normal"/>
    <w:rsid w:val="00F37AF6"/>
    <w:pPr>
      <w:spacing w:before="100" w:after="100"/>
    </w:pPr>
    <w:rPr>
      <w:szCs w:val="20"/>
      <w:lang w:val="es-MX" w:eastAsia="es-MX"/>
    </w:rPr>
  </w:style>
  <w:style w:type="paragraph" w:customStyle="1" w:styleId="atbaa">
    <w:name w:val="at_baa"/>
    <w:basedOn w:val="Normal"/>
    <w:rsid w:val="00F37AF6"/>
    <w:pPr>
      <w:spacing w:before="100" w:after="100"/>
    </w:pPr>
    <w:rPr>
      <w:szCs w:val="20"/>
      <w:lang w:val="es-MX" w:eastAsia="es-MX"/>
    </w:rPr>
  </w:style>
  <w:style w:type="paragraph" w:customStyle="1" w:styleId="at-promo-single">
    <w:name w:val="at-promo-single"/>
    <w:basedOn w:val="Normal"/>
    <w:rsid w:val="00F37AF6"/>
    <w:pPr>
      <w:spacing w:before="100" w:after="100" w:line="360" w:lineRule="atLeast"/>
    </w:pPr>
    <w:rPr>
      <w:szCs w:val="20"/>
      <w:lang w:val="es-MX" w:eastAsia="es-MX"/>
    </w:rPr>
  </w:style>
  <w:style w:type="paragraph" w:customStyle="1" w:styleId="addthistextshare">
    <w:name w:val="addthis_textshare"/>
    <w:basedOn w:val="Normal"/>
    <w:rsid w:val="00F37AF6"/>
    <w:pPr>
      <w:spacing w:line="560" w:lineRule="atLeast"/>
    </w:pPr>
    <w:rPr>
      <w:rFonts w:ascii="Helvetica" w:hAnsi="Helvetica" w:cs="Helvetica"/>
      <w:color w:val="FFFFFF"/>
      <w:szCs w:val="20"/>
      <w:lang w:val="es-MX" w:eastAsia="es-MX"/>
    </w:rPr>
  </w:style>
  <w:style w:type="paragraph" w:customStyle="1" w:styleId="atimgshare">
    <w:name w:val="at_img_share"/>
    <w:basedOn w:val="Normal"/>
    <w:rsid w:val="00F37AF6"/>
    <w:pPr>
      <w:pBdr>
        <w:top w:val="single" w:sz="6" w:space="0" w:color="C0C0C0"/>
        <w:left w:val="single" w:sz="6" w:space="0" w:color="C0C0C0"/>
        <w:bottom w:val="single" w:sz="6" w:space="0" w:color="C0C0C0"/>
        <w:right w:val="single" w:sz="6" w:space="0" w:color="C0C0C0"/>
      </w:pBdr>
      <w:spacing w:line="420" w:lineRule="atLeast"/>
      <w:ind w:hanging="3372"/>
    </w:pPr>
    <w:rPr>
      <w:szCs w:val="20"/>
      <w:lang w:val="es-MX" w:eastAsia="es-MX"/>
    </w:rPr>
  </w:style>
  <w:style w:type="paragraph" w:customStyle="1" w:styleId="atm">
    <w:name w:val="atm"/>
    <w:basedOn w:val="Normal"/>
    <w:rsid w:val="00F37AF6"/>
    <w:pPr>
      <w:spacing w:line="240" w:lineRule="atLeast"/>
    </w:pPr>
    <w:rPr>
      <w:rFonts w:ascii="Arial" w:hAnsi="Arial" w:cs="Arial"/>
      <w:color w:val="808080"/>
      <w:szCs w:val="20"/>
      <w:lang w:val="es-MX" w:eastAsia="es-MX"/>
    </w:rPr>
  </w:style>
  <w:style w:type="paragraph" w:customStyle="1" w:styleId="atm-i">
    <w:name w:val="atm-i"/>
    <w:basedOn w:val="Normal"/>
    <w:rsid w:val="00F37AF6"/>
    <w:pPr>
      <w:pBdr>
        <w:top w:val="single" w:sz="6" w:space="4" w:color="C0C0C0"/>
        <w:left w:val="single" w:sz="6" w:space="0" w:color="C0C0C0"/>
        <w:bottom w:val="single" w:sz="6" w:space="0" w:color="C0C0C0"/>
        <w:right w:val="single" w:sz="6" w:space="0" w:color="C0C0C0"/>
      </w:pBdr>
      <w:shd w:val="clear" w:color="auto" w:fill="FFFFFF"/>
    </w:pPr>
    <w:rPr>
      <w:szCs w:val="20"/>
      <w:lang w:val="es-MX" w:eastAsia="es-MX"/>
    </w:rPr>
  </w:style>
  <w:style w:type="paragraph" w:customStyle="1" w:styleId="atm-f">
    <w:name w:val="atm-f"/>
    <w:basedOn w:val="Normal"/>
    <w:rsid w:val="00F37AF6"/>
    <w:pPr>
      <w:spacing w:before="100" w:after="100"/>
    </w:pPr>
    <w:rPr>
      <w:sz w:val="18"/>
      <w:szCs w:val="20"/>
      <w:lang w:val="es-MX" w:eastAsia="es-MX"/>
    </w:rPr>
  </w:style>
  <w:style w:type="paragraph" w:customStyle="1" w:styleId="skip">
    <w:name w:val="skip"/>
    <w:basedOn w:val="Normal"/>
    <w:rsid w:val="00F37AF6"/>
    <w:pPr>
      <w:spacing w:before="100" w:after="100"/>
    </w:pPr>
    <w:rPr>
      <w:szCs w:val="20"/>
      <w:lang w:val="es-MX" w:eastAsia="es-MX"/>
    </w:rPr>
  </w:style>
  <w:style w:type="paragraph" w:customStyle="1" w:styleId="login">
    <w:name w:val="login"/>
    <w:basedOn w:val="Normal"/>
    <w:rsid w:val="00F37AF6"/>
    <w:pPr>
      <w:spacing w:before="100" w:after="100"/>
    </w:pPr>
    <w:rPr>
      <w:sz w:val="19"/>
      <w:szCs w:val="20"/>
      <w:lang w:val="es-MX" w:eastAsia="es-MX"/>
    </w:rPr>
  </w:style>
  <w:style w:type="paragraph" w:customStyle="1" w:styleId="accesos">
    <w:name w:val="accesos"/>
    <w:basedOn w:val="Normal"/>
    <w:rsid w:val="00F37AF6"/>
    <w:pPr>
      <w:spacing w:before="72" w:after="100"/>
      <w:jc w:val="right"/>
    </w:pPr>
    <w:rPr>
      <w:szCs w:val="20"/>
      <w:lang w:val="es-MX" w:eastAsia="es-MX"/>
    </w:rPr>
  </w:style>
  <w:style w:type="paragraph" w:customStyle="1" w:styleId="listamenu">
    <w:name w:val="lista_menu"/>
    <w:basedOn w:val="Normal"/>
    <w:rsid w:val="00F37AF6"/>
    <w:rPr>
      <w:szCs w:val="20"/>
      <w:lang w:val="es-MX" w:eastAsia="es-MX"/>
    </w:rPr>
  </w:style>
  <w:style w:type="paragraph" w:customStyle="1" w:styleId="menuboton">
    <w:name w:val="menu_boton"/>
    <w:basedOn w:val="Normal"/>
    <w:rsid w:val="00F37AF6"/>
    <w:pPr>
      <w:spacing w:before="100" w:after="100"/>
    </w:pPr>
    <w:rPr>
      <w:szCs w:val="20"/>
      <w:lang w:val="es-MX" w:eastAsia="es-MX"/>
    </w:rPr>
  </w:style>
  <w:style w:type="paragraph" w:customStyle="1" w:styleId="primeraletraliga">
    <w:name w:val="primera_letra_liga"/>
    <w:basedOn w:val="Normal"/>
    <w:rsid w:val="00F37AF6"/>
    <w:pPr>
      <w:spacing w:before="100" w:after="100"/>
    </w:pPr>
    <w:rPr>
      <w:b/>
      <w:sz w:val="29"/>
      <w:szCs w:val="20"/>
      <w:lang w:val="es-MX" w:eastAsia="es-MX"/>
    </w:rPr>
  </w:style>
  <w:style w:type="paragraph" w:customStyle="1" w:styleId="restoliga">
    <w:name w:val="resto_liga"/>
    <w:basedOn w:val="Normal"/>
    <w:rsid w:val="00F37AF6"/>
    <w:pPr>
      <w:spacing w:before="100" w:after="100"/>
    </w:pPr>
    <w:rPr>
      <w:b/>
      <w:sz w:val="22"/>
      <w:szCs w:val="20"/>
      <w:lang w:val="es-MX" w:eastAsia="es-MX"/>
    </w:rPr>
  </w:style>
  <w:style w:type="paragraph" w:customStyle="1" w:styleId="ajuste1">
    <w:name w:val="ajuste1"/>
    <w:basedOn w:val="Normal"/>
    <w:rsid w:val="00F37AF6"/>
    <w:pPr>
      <w:spacing w:after="100"/>
    </w:pPr>
    <w:rPr>
      <w:szCs w:val="20"/>
      <w:lang w:val="es-MX" w:eastAsia="es-MX"/>
    </w:rPr>
  </w:style>
  <w:style w:type="paragraph" w:customStyle="1" w:styleId="menubotondvsf">
    <w:name w:val="menu_boton_dvsf"/>
    <w:basedOn w:val="Normal"/>
    <w:rsid w:val="00F37AF6"/>
    <w:pPr>
      <w:spacing w:before="100" w:after="100"/>
    </w:pPr>
    <w:rPr>
      <w:szCs w:val="20"/>
      <w:lang w:val="es-MX" w:eastAsia="es-MX"/>
    </w:rPr>
  </w:style>
  <w:style w:type="paragraph" w:customStyle="1" w:styleId="esp8">
    <w:name w:val="esp8"/>
    <w:basedOn w:val="Normal"/>
    <w:rsid w:val="00F37AF6"/>
    <w:pPr>
      <w:spacing w:before="100" w:after="100"/>
      <w:ind w:left="2040"/>
    </w:pPr>
    <w:rPr>
      <w:szCs w:val="20"/>
      <w:lang w:val="es-MX" w:eastAsia="es-MX"/>
    </w:rPr>
  </w:style>
  <w:style w:type="paragraph" w:customStyle="1" w:styleId="menu5ing">
    <w:name w:val="menu5ing"/>
    <w:basedOn w:val="Normal"/>
    <w:rsid w:val="00F37AF6"/>
    <w:pPr>
      <w:spacing w:before="100" w:after="100"/>
    </w:pPr>
    <w:rPr>
      <w:szCs w:val="20"/>
      <w:lang w:val="es-MX" w:eastAsia="es-MX"/>
    </w:rPr>
  </w:style>
  <w:style w:type="paragraph" w:customStyle="1" w:styleId="links">
    <w:name w:val="links"/>
    <w:basedOn w:val="Normal"/>
    <w:rsid w:val="00F37AF6"/>
    <w:pPr>
      <w:spacing w:before="100" w:after="100"/>
    </w:pPr>
    <w:rPr>
      <w:szCs w:val="20"/>
      <w:lang w:val="es-MX" w:eastAsia="es-MX"/>
    </w:rPr>
  </w:style>
  <w:style w:type="paragraph" w:customStyle="1" w:styleId="submenu">
    <w:name w:val="sub_menu"/>
    <w:basedOn w:val="Normal"/>
    <w:rsid w:val="00F37AF6"/>
    <w:pPr>
      <w:pBdr>
        <w:bottom w:val="single" w:sz="18" w:space="4" w:color="FFFF00"/>
      </w:pBdr>
      <w:spacing w:before="100" w:after="100"/>
    </w:pPr>
    <w:rPr>
      <w:sz w:val="17"/>
      <w:szCs w:val="20"/>
      <w:lang w:val="es-MX" w:eastAsia="es-MX"/>
    </w:rPr>
  </w:style>
  <w:style w:type="paragraph" w:customStyle="1" w:styleId="elemento">
    <w:name w:val="elemento"/>
    <w:basedOn w:val="Normal"/>
    <w:rsid w:val="00F37AF6"/>
    <w:pPr>
      <w:spacing w:before="100" w:after="100"/>
    </w:pPr>
    <w:rPr>
      <w:szCs w:val="20"/>
      <w:lang w:val="es-MX" w:eastAsia="es-MX"/>
    </w:rPr>
  </w:style>
  <w:style w:type="paragraph" w:customStyle="1" w:styleId="tcentrado">
    <w:name w:val="tcentrado"/>
    <w:basedOn w:val="Normal"/>
    <w:rsid w:val="00F37AF6"/>
    <w:pPr>
      <w:spacing w:before="100" w:after="100"/>
      <w:jc w:val="center"/>
    </w:pPr>
    <w:rPr>
      <w:szCs w:val="20"/>
      <w:lang w:val="es-MX" w:eastAsia="es-MX"/>
    </w:rPr>
  </w:style>
  <w:style w:type="paragraph" w:customStyle="1" w:styleId="tderecha">
    <w:name w:val="tderecha"/>
    <w:basedOn w:val="Normal"/>
    <w:rsid w:val="00F37AF6"/>
    <w:pPr>
      <w:spacing w:before="100" w:after="100"/>
      <w:jc w:val="right"/>
    </w:pPr>
    <w:rPr>
      <w:szCs w:val="20"/>
      <w:lang w:val="es-MX" w:eastAsia="es-MX"/>
    </w:rPr>
  </w:style>
  <w:style w:type="paragraph" w:customStyle="1" w:styleId="tizquierda">
    <w:name w:val="tizquierda"/>
    <w:basedOn w:val="Normal"/>
    <w:rsid w:val="00F37AF6"/>
    <w:pPr>
      <w:spacing w:before="100" w:after="100"/>
    </w:pPr>
    <w:rPr>
      <w:szCs w:val="20"/>
      <w:lang w:val="es-MX" w:eastAsia="es-MX"/>
    </w:rPr>
  </w:style>
  <w:style w:type="paragraph" w:customStyle="1" w:styleId="subtitulo">
    <w:name w:val="subtitulo"/>
    <w:basedOn w:val="Normal"/>
    <w:rsid w:val="00F37AF6"/>
    <w:pPr>
      <w:spacing w:before="100" w:after="100"/>
    </w:pPr>
    <w:rPr>
      <w:b/>
      <w:color w:val="808080"/>
      <w:sz w:val="17"/>
      <w:szCs w:val="20"/>
      <w:lang w:val="es-MX" w:eastAsia="es-MX"/>
    </w:rPr>
  </w:style>
  <w:style w:type="paragraph" w:customStyle="1" w:styleId="mas">
    <w:name w:val="mas"/>
    <w:basedOn w:val="Normal"/>
    <w:rsid w:val="00F37AF6"/>
    <w:pPr>
      <w:spacing w:before="100" w:after="100"/>
      <w:jc w:val="right"/>
    </w:pPr>
    <w:rPr>
      <w:b/>
      <w:sz w:val="14"/>
      <w:szCs w:val="20"/>
      <w:lang w:val="es-MX" w:eastAsia="es-MX"/>
    </w:rPr>
  </w:style>
  <w:style w:type="paragraph" w:customStyle="1" w:styleId="verde">
    <w:name w:val="verde"/>
    <w:basedOn w:val="Normal"/>
    <w:rsid w:val="00F37AF6"/>
    <w:pPr>
      <w:spacing w:before="100" w:after="100"/>
    </w:pPr>
    <w:rPr>
      <w:color w:val="FFFF00"/>
      <w:szCs w:val="20"/>
      <w:lang w:val="es-MX" w:eastAsia="es-MX"/>
    </w:rPr>
  </w:style>
  <w:style w:type="paragraph" w:customStyle="1" w:styleId="azul">
    <w:name w:val="azul"/>
    <w:basedOn w:val="Normal"/>
    <w:rsid w:val="00F37AF6"/>
    <w:pPr>
      <w:spacing w:before="100" w:after="100"/>
    </w:pPr>
    <w:rPr>
      <w:color w:val="00FFFF"/>
      <w:szCs w:val="20"/>
      <w:lang w:val="es-MX" w:eastAsia="es-MX"/>
    </w:rPr>
  </w:style>
  <w:style w:type="paragraph" w:customStyle="1" w:styleId="rojo">
    <w:name w:val="rojo"/>
    <w:basedOn w:val="Normal"/>
    <w:rsid w:val="00F37AF6"/>
    <w:pPr>
      <w:spacing w:before="100" w:after="100"/>
    </w:pPr>
    <w:rPr>
      <w:color w:val="FF0000"/>
      <w:szCs w:val="20"/>
      <w:lang w:val="es-MX" w:eastAsia="es-MX"/>
    </w:rPr>
  </w:style>
  <w:style w:type="paragraph" w:customStyle="1" w:styleId="cian">
    <w:name w:val="cian"/>
    <w:basedOn w:val="Normal"/>
    <w:rsid w:val="00F37AF6"/>
    <w:pPr>
      <w:spacing w:before="100" w:after="100"/>
    </w:pPr>
    <w:rPr>
      <w:color w:val="00FFFF"/>
      <w:szCs w:val="20"/>
      <w:lang w:val="es-MX" w:eastAsia="es-MX"/>
    </w:rPr>
  </w:style>
  <w:style w:type="paragraph" w:customStyle="1" w:styleId="rosa">
    <w:name w:val="rosa"/>
    <w:basedOn w:val="Normal"/>
    <w:rsid w:val="00F37AF6"/>
    <w:pPr>
      <w:spacing w:before="100" w:after="100"/>
    </w:pPr>
    <w:rPr>
      <w:color w:val="FF00FF"/>
      <w:szCs w:val="20"/>
      <w:lang w:val="es-MX" w:eastAsia="es-MX"/>
    </w:rPr>
  </w:style>
  <w:style w:type="paragraph" w:customStyle="1" w:styleId="marron">
    <w:name w:val="marron"/>
    <w:basedOn w:val="Normal"/>
    <w:rsid w:val="00F37AF6"/>
    <w:pPr>
      <w:spacing w:before="100" w:after="100"/>
    </w:pPr>
    <w:rPr>
      <w:color w:val="800000"/>
      <w:szCs w:val="20"/>
      <w:lang w:val="es-MX" w:eastAsia="es-MX"/>
    </w:rPr>
  </w:style>
  <w:style w:type="paragraph" w:customStyle="1" w:styleId="cafe">
    <w:name w:val="cafe"/>
    <w:basedOn w:val="Normal"/>
    <w:rsid w:val="00F37AF6"/>
    <w:pPr>
      <w:spacing w:before="100" w:after="100"/>
    </w:pPr>
    <w:rPr>
      <w:color w:val="FFFF00"/>
      <w:szCs w:val="20"/>
      <w:lang w:val="es-MX" w:eastAsia="es-MX"/>
    </w:rPr>
  </w:style>
  <w:style w:type="paragraph" w:customStyle="1" w:styleId="gris">
    <w:name w:val="gris"/>
    <w:basedOn w:val="Normal"/>
    <w:rsid w:val="00F37AF6"/>
    <w:pPr>
      <w:spacing w:before="100" w:after="100"/>
    </w:pPr>
    <w:rPr>
      <w:color w:val="C0C0C0"/>
      <w:szCs w:val="20"/>
      <w:lang w:val="es-MX" w:eastAsia="es-MX"/>
    </w:rPr>
  </w:style>
  <w:style w:type="paragraph" w:customStyle="1" w:styleId="registromedio">
    <w:name w:val="registro_medio"/>
    <w:basedOn w:val="Normal"/>
    <w:rsid w:val="00F37AF6"/>
    <w:pPr>
      <w:spacing w:before="100" w:after="100"/>
    </w:pPr>
    <w:rPr>
      <w:sz w:val="26"/>
      <w:szCs w:val="20"/>
      <w:lang w:val="es-MX" w:eastAsia="es-MX"/>
    </w:rPr>
  </w:style>
  <w:style w:type="paragraph" w:customStyle="1" w:styleId="registromayor">
    <w:name w:val="registro_mayor"/>
    <w:basedOn w:val="Normal"/>
    <w:rsid w:val="00F37AF6"/>
    <w:pPr>
      <w:spacing w:before="100" w:after="100"/>
    </w:pPr>
    <w:rPr>
      <w:sz w:val="31"/>
      <w:szCs w:val="20"/>
      <w:lang w:val="es-MX" w:eastAsia="es-MX"/>
    </w:rPr>
  </w:style>
  <w:style w:type="paragraph" w:customStyle="1" w:styleId="titulopaginainterna">
    <w:name w:val="titulo_pagina_interna"/>
    <w:basedOn w:val="Normal"/>
    <w:rsid w:val="00F37AF6"/>
    <w:pPr>
      <w:spacing w:before="100" w:after="120" w:line="240" w:lineRule="atLeast"/>
    </w:pPr>
    <w:rPr>
      <w:rFonts w:ascii="Arial" w:hAnsi="Arial" w:cs="Arial"/>
      <w:caps/>
      <w:color w:val="00FF00"/>
      <w:sz w:val="22"/>
      <w:szCs w:val="20"/>
      <w:lang w:val="es-MX" w:eastAsia="es-MX"/>
    </w:rPr>
  </w:style>
  <w:style w:type="paragraph" w:customStyle="1" w:styleId="titulopaginainterna2">
    <w:name w:val="titulo_pagina_interna2"/>
    <w:basedOn w:val="Normal"/>
    <w:rsid w:val="00F37AF6"/>
    <w:pPr>
      <w:spacing w:before="100" w:after="100" w:line="240" w:lineRule="atLeast"/>
    </w:pPr>
    <w:rPr>
      <w:rFonts w:ascii="Arial" w:hAnsi="Arial" w:cs="Arial"/>
      <w:caps/>
      <w:color w:val="00FF00"/>
      <w:sz w:val="29"/>
      <w:szCs w:val="20"/>
      <w:lang w:val="es-MX" w:eastAsia="es-MX"/>
    </w:rPr>
  </w:style>
  <w:style w:type="paragraph" w:customStyle="1" w:styleId="titulonotainterna">
    <w:name w:val="titulo_nota_interna"/>
    <w:basedOn w:val="Normal"/>
    <w:rsid w:val="00F37AF6"/>
    <w:pPr>
      <w:spacing w:before="100" w:after="96" w:line="240" w:lineRule="atLeast"/>
    </w:pPr>
    <w:rPr>
      <w:rFonts w:ascii="Arial" w:hAnsi="Arial" w:cs="Arial"/>
      <w:b/>
      <w:caps/>
      <w:color w:val="C0C0C0"/>
      <w:szCs w:val="20"/>
      <w:lang w:val="es-MX" w:eastAsia="es-MX"/>
    </w:rPr>
  </w:style>
  <w:style w:type="paragraph" w:customStyle="1" w:styleId="titulopaginainterna3">
    <w:name w:val="titulo_pagina_interna3"/>
    <w:basedOn w:val="Normal"/>
    <w:rsid w:val="00F37AF6"/>
    <w:pPr>
      <w:spacing w:before="120" w:after="72" w:line="240" w:lineRule="atLeast"/>
      <w:ind w:left="240"/>
    </w:pPr>
    <w:rPr>
      <w:rFonts w:ascii="Arial" w:hAnsi="Arial" w:cs="Arial"/>
      <w:b/>
      <w:caps/>
      <w:color w:val="FF0000"/>
      <w:sz w:val="38"/>
      <w:szCs w:val="20"/>
      <w:lang w:val="es-MX" w:eastAsia="es-MX"/>
    </w:rPr>
  </w:style>
  <w:style w:type="paragraph" w:customStyle="1" w:styleId="sinopsispaginainterna">
    <w:name w:val="sinopsis_pagina_interna"/>
    <w:basedOn w:val="Normal"/>
    <w:rsid w:val="00F37AF6"/>
    <w:pPr>
      <w:spacing w:before="100" w:after="100" w:line="264" w:lineRule="atLeast"/>
      <w:ind w:firstLine="240"/>
    </w:pPr>
    <w:rPr>
      <w:rFonts w:ascii="Arial" w:hAnsi="Arial" w:cs="Arial"/>
      <w:color w:val="00FF00"/>
      <w:sz w:val="26"/>
      <w:szCs w:val="20"/>
      <w:lang w:val="es-MX" w:eastAsia="es-MX"/>
    </w:rPr>
  </w:style>
  <w:style w:type="paragraph" w:customStyle="1" w:styleId="rutapaginainterna">
    <w:name w:val="ruta_pagina_interna"/>
    <w:basedOn w:val="Normal"/>
    <w:rsid w:val="00F37AF6"/>
    <w:pPr>
      <w:spacing w:before="100" w:after="100"/>
    </w:pPr>
    <w:rPr>
      <w:rFonts w:ascii="Arial" w:hAnsi="Arial" w:cs="Arial"/>
      <w:caps/>
      <w:color w:val="FF0000"/>
      <w:sz w:val="17"/>
      <w:szCs w:val="20"/>
      <w:lang w:val="es-MX" w:eastAsia="es-MX"/>
    </w:rPr>
  </w:style>
  <w:style w:type="paragraph" w:customStyle="1" w:styleId="titulolistado">
    <w:name w:val="titulo_listado"/>
    <w:basedOn w:val="Normal"/>
    <w:rsid w:val="00F37AF6"/>
    <w:pPr>
      <w:spacing w:before="100" w:after="120" w:line="264" w:lineRule="atLeast"/>
    </w:pPr>
    <w:rPr>
      <w:color w:val="FF0000"/>
      <w:sz w:val="26"/>
      <w:szCs w:val="20"/>
      <w:lang w:val="es-MX" w:eastAsia="es-MX"/>
    </w:rPr>
  </w:style>
  <w:style w:type="paragraph" w:customStyle="1" w:styleId="fechalistado">
    <w:name w:val="fecha_listado"/>
    <w:basedOn w:val="Normal"/>
    <w:rsid w:val="00F37AF6"/>
    <w:pPr>
      <w:spacing w:before="100" w:after="120"/>
    </w:pPr>
    <w:rPr>
      <w:b/>
      <w:color w:val="808000"/>
      <w:sz w:val="17"/>
      <w:szCs w:val="20"/>
      <w:lang w:val="es-MX" w:eastAsia="es-MX"/>
    </w:rPr>
  </w:style>
  <w:style w:type="paragraph" w:customStyle="1" w:styleId="sinopsislistado">
    <w:name w:val="sinopsis_listado"/>
    <w:basedOn w:val="Normal"/>
    <w:rsid w:val="00F37AF6"/>
    <w:pPr>
      <w:spacing w:before="100" w:after="100"/>
    </w:pPr>
    <w:rPr>
      <w:sz w:val="19"/>
      <w:szCs w:val="20"/>
      <w:lang w:val="es-MX" w:eastAsia="es-MX"/>
    </w:rPr>
  </w:style>
  <w:style w:type="paragraph" w:customStyle="1" w:styleId="vermaslistado">
    <w:name w:val="ver_mas_listado"/>
    <w:basedOn w:val="Normal"/>
    <w:rsid w:val="00F37AF6"/>
    <w:pPr>
      <w:spacing w:before="120" w:after="100"/>
      <w:jc w:val="right"/>
    </w:pPr>
    <w:rPr>
      <w:color w:val="FF0000"/>
      <w:sz w:val="17"/>
      <w:szCs w:val="20"/>
      <w:lang w:val="es-MX" w:eastAsia="es-MX"/>
    </w:rPr>
  </w:style>
  <w:style w:type="paragraph" w:customStyle="1" w:styleId="tituloregistro">
    <w:name w:val="titulo_registro"/>
    <w:basedOn w:val="Normal"/>
    <w:rsid w:val="00F37AF6"/>
    <w:pPr>
      <w:spacing w:before="120" w:after="120" w:line="264" w:lineRule="atLeast"/>
    </w:pPr>
    <w:rPr>
      <w:color w:val="FF0000"/>
      <w:sz w:val="31"/>
      <w:szCs w:val="20"/>
      <w:lang w:val="es-MX" w:eastAsia="es-MX"/>
    </w:rPr>
  </w:style>
  <w:style w:type="paragraph" w:customStyle="1" w:styleId="textoregistro">
    <w:name w:val="texto_registro"/>
    <w:basedOn w:val="Normal"/>
    <w:rsid w:val="00F37AF6"/>
    <w:pPr>
      <w:spacing w:before="100" w:after="100"/>
    </w:pPr>
    <w:rPr>
      <w:color w:val="808000"/>
      <w:sz w:val="22"/>
      <w:szCs w:val="20"/>
      <w:lang w:val="es-MX" w:eastAsia="es-MX"/>
    </w:rPr>
  </w:style>
  <w:style w:type="paragraph" w:customStyle="1" w:styleId="autorregistro">
    <w:name w:val="autor_registro"/>
    <w:basedOn w:val="Normal"/>
    <w:rsid w:val="00F37AF6"/>
    <w:pPr>
      <w:spacing w:before="100" w:after="100"/>
      <w:jc w:val="right"/>
    </w:pPr>
    <w:rPr>
      <w:color w:val="FFFF00"/>
      <w:sz w:val="14"/>
      <w:szCs w:val="20"/>
      <w:lang w:val="es-MX" w:eastAsia="es-MX"/>
    </w:rPr>
  </w:style>
  <w:style w:type="paragraph" w:customStyle="1" w:styleId="prensasube2">
    <w:name w:val="prensa_sube2"/>
    <w:basedOn w:val="Normal"/>
    <w:rsid w:val="00F37AF6"/>
    <w:pPr>
      <w:spacing w:before="100" w:after="100"/>
    </w:pPr>
    <w:rPr>
      <w:szCs w:val="20"/>
      <w:lang w:val="es-MX" w:eastAsia="es-MX"/>
    </w:rPr>
  </w:style>
  <w:style w:type="paragraph" w:customStyle="1" w:styleId="notaprensamas">
    <w:name w:val="nota_prensa_mas"/>
    <w:basedOn w:val="Normal"/>
    <w:rsid w:val="00F37AF6"/>
    <w:pPr>
      <w:spacing w:before="100" w:after="100"/>
      <w:jc w:val="right"/>
    </w:pPr>
    <w:rPr>
      <w:color w:val="800000"/>
      <w:sz w:val="22"/>
      <w:szCs w:val="20"/>
      <w:lang w:val="es-MX" w:eastAsia="es-MX"/>
    </w:rPr>
  </w:style>
  <w:style w:type="paragraph" w:customStyle="1" w:styleId="notasdeprensamenos">
    <w:name w:val="notas_de_prensa_menos"/>
    <w:basedOn w:val="Normal"/>
    <w:rsid w:val="00F37AF6"/>
    <w:pPr>
      <w:spacing w:before="100" w:after="100"/>
      <w:jc w:val="right"/>
    </w:pPr>
    <w:rPr>
      <w:color w:val="800000"/>
      <w:sz w:val="22"/>
      <w:szCs w:val="20"/>
      <w:lang w:val="es-MX" w:eastAsia="es-MX"/>
    </w:rPr>
  </w:style>
  <w:style w:type="paragraph" w:customStyle="1" w:styleId="e1">
    <w:name w:val="e1"/>
    <w:basedOn w:val="Normal"/>
    <w:rsid w:val="00F37AF6"/>
    <w:pPr>
      <w:spacing w:before="100" w:after="100"/>
      <w:ind w:right="120"/>
    </w:pPr>
    <w:rPr>
      <w:szCs w:val="20"/>
      <w:lang w:val="es-MX" w:eastAsia="es-MX"/>
    </w:rPr>
  </w:style>
  <w:style w:type="paragraph" w:customStyle="1" w:styleId="e2">
    <w:name w:val="e2"/>
    <w:basedOn w:val="Normal"/>
    <w:rsid w:val="00F37AF6"/>
    <w:pPr>
      <w:spacing w:before="100" w:after="100"/>
      <w:ind w:right="120"/>
    </w:pPr>
    <w:rPr>
      <w:szCs w:val="20"/>
      <w:lang w:val="es-MX" w:eastAsia="es-MX"/>
    </w:rPr>
  </w:style>
  <w:style w:type="paragraph" w:customStyle="1" w:styleId="e3">
    <w:name w:val="e3"/>
    <w:basedOn w:val="Normal"/>
    <w:rsid w:val="00F37AF6"/>
    <w:pPr>
      <w:spacing w:before="100" w:after="100"/>
      <w:ind w:right="120"/>
    </w:pPr>
    <w:rPr>
      <w:szCs w:val="20"/>
      <w:lang w:val="es-MX" w:eastAsia="es-MX"/>
    </w:rPr>
  </w:style>
  <w:style w:type="paragraph" w:customStyle="1" w:styleId="e4">
    <w:name w:val="e4"/>
    <w:basedOn w:val="Normal"/>
    <w:rsid w:val="00F37AF6"/>
    <w:pPr>
      <w:spacing w:before="100" w:after="100"/>
      <w:ind w:right="120"/>
    </w:pPr>
    <w:rPr>
      <w:szCs w:val="20"/>
      <w:lang w:val="es-MX" w:eastAsia="es-MX"/>
    </w:rPr>
  </w:style>
  <w:style w:type="paragraph" w:customStyle="1" w:styleId="e5">
    <w:name w:val="e5"/>
    <w:basedOn w:val="Normal"/>
    <w:rsid w:val="00F37AF6"/>
    <w:pPr>
      <w:spacing w:before="100" w:after="100"/>
      <w:ind w:right="120"/>
    </w:pPr>
    <w:rPr>
      <w:szCs w:val="20"/>
      <w:lang w:val="es-MX" w:eastAsia="es-MX"/>
    </w:rPr>
  </w:style>
  <w:style w:type="paragraph" w:customStyle="1" w:styleId="e6">
    <w:name w:val="e6"/>
    <w:basedOn w:val="Normal"/>
    <w:rsid w:val="00F37AF6"/>
    <w:pPr>
      <w:spacing w:before="100" w:after="100"/>
      <w:ind w:right="120"/>
    </w:pPr>
    <w:rPr>
      <w:szCs w:val="20"/>
      <w:lang w:val="es-MX" w:eastAsia="es-MX"/>
    </w:rPr>
  </w:style>
  <w:style w:type="paragraph" w:customStyle="1" w:styleId="e7">
    <w:name w:val="e7"/>
    <w:basedOn w:val="Normal"/>
    <w:rsid w:val="00F37AF6"/>
    <w:pPr>
      <w:spacing w:before="100" w:after="100"/>
      <w:ind w:right="120"/>
    </w:pPr>
    <w:rPr>
      <w:szCs w:val="20"/>
      <w:lang w:val="es-MX" w:eastAsia="es-MX"/>
    </w:rPr>
  </w:style>
  <w:style w:type="paragraph" w:customStyle="1" w:styleId="e8">
    <w:name w:val="e8"/>
    <w:basedOn w:val="Normal"/>
    <w:rsid w:val="00F37AF6"/>
    <w:pPr>
      <w:spacing w:before="100" w:after="100"/>
      <w:ind w:right="120"/>
    </w:pPr>
    <w:rPr>
      <w:szCs w:val="20"/>
      <w:lang w:val="es-MX" w:eastAsia="es-MX"/>
    </w:rPr>
  </w:style>
  <w:style w:type="paragraph" w:customStyle="1" w:styleId="e9">
    <w:name w:val="e9"/>
    <w:basedOn w:val="Normal"/>
    <w:rsid w:val="00F37AF6"/>
    <w:pPr>
      <w:spacing w:before="100" w:after="100"/>
      <w:ind w:right="120"/>
    </w:pPr>
    <w:rPr>
      <w:szCs w:val="20"/>
      <w:lang w:val="es-MX" w:eastAsia="es-MX"/>
    </w:rPr>
  </w:style>
  <w:style w:type="paragraph" w:customStyle="1" w:styleId="e10">
    <w:name w:val="e10"/>
    <w:basedOn w:val="Normal"/>
    <w:rsid w:val="00F37AF6"/>
    <w:pPr>
      <w:spacing w:before="100" w:after="100"/>
      <w:ind w:right="120"/>
    </w:pPr>
    <w:rPr>
      <w:szCs w:val="20"/>
      <w:lang w:val="es-MX" w:eastAsia="es-MX"/>
    </w:rPr>
  </w:style>
  <w:style w:type="paragraph" w:customStyle="1" w:styleId="paginacioninfo">
    <w:name w:val="paginacion_info"/>
    <w:basedOn w:val="Normal"/>
    <w:rsid w:val="00F37AF6"/>
    <w:pPr>
      <w:spacing w:before="100" w:after="240"/>
      <w:jc w:val="center"/>
    </w:pPr>
    <w:rPr>
      <w:sz w:val="19"/>
      <w:szCs w:val="20"/>
      <w:lang w:val="es-MX" w:eastAsia="es-MX"/>
    </w:rPr>
  </w:style>
  <w:style w:type="paragraph" w:customStyle="1" w:styleId="paginate">
    <w:name w:val="paginate"/>
    <w:basedOn w:val="Normal"/>
    <w:rsid w:val="00F37AF6"/>
    <w:pPr>
      <w:spacing w:before="100" w:after="100"/>
    </w:pPr>
    <w:rPr>
      <w:szCs w:val="20"/>
      <w:lang w:val="es-MX" w:eastAsia="es-MX"/>
    </w:rPr>
  </w:style>
  <w:style w:type="paragraph" w:customStyle="1" w:styleId="columnadivisor">
    <w:name w:val="columna_divisor"/>
    <w:basedOn w:val="Normal"/>
    <w:rsid w:val="00F37AF6"/>
    <w:pPr>
      <w:shd w:val="clear" w:color="auto" w:fill="FFFFFF"/>
      <w:spacing w:before="100" w:after="100"/>
      <w:ind w:left="120" w:right="96"/>
    </w:pPr>
    <w:rPr>
      <w:szCs w:val="20"/>
      <w:lang w:val="es-MX" w:eastAsia="es-MX"/>
    </w:rPr>
  </w:style>
  <w:style w:type="paragraph" w:customStyle="1" w:styleId="renglondivisor">
    <w:name w:val="renglon_divisor"/>
    <w:basedOn w:val="Normal"/>
    <w:rsid w:val="00F37AF6"/>
    <w:pPr>
      <w:shd w:val="clear" w:color="auto" w:fill="FFFFFF"/>
      <w:spacing w:before="96" w:after="120"/>
    </w:pPr>
    <w:rPr>
      <w:szCs w:val="20"/>
      <w:lang w:val="es-MX" w:eastAsia="es-MX"/>
    </w:rPr>
  </w:style>
  <w:style w:type="paragraph" w:customStyle="1" w:styleId="cuadro">
    <w:name w:val="cuadro"/>
    <w:basedOn w:val="Normal"/>
    <w:rsid w:val="00F37AF6"/>
    <w:pPr>
      <w:spacing w:before="100" w:after="100"/>
    </w:pPr>
    <w:rPr>
      <w:szCs w:val="20"/>
      <w:lang w:val="es-MX" w:eastAsia="es-MX"/>
    </w:rPr>
  </w:style>
  <w:style w:type="paragraph" w:customStyle="1" w:styleId="cuadrodivisor">
    <w:name w:val="cuadro_divisor"/>
    <w:basedOn w:val="Normal"/>
    <w:rsid w:val="00F37AF6"/>
    <w:pPr>
      <w:spacing w:before="100" w:after="100"/>
    </w:pPr>
    <w:rPr>
      <w:szCs w:val="20"/>
      <w:lang w:val="es-MX" w:eastAsia="es-MX"/>
    </w:rPr>
  </w:style>
  <w:style w:type="paragraph" w:customStyle="1" w:styleId="cuadrodivisor2">
    <w:name w:val="cuadro_divisor2"/>
    <w:basedOn w:val="Normal"/>
    <w:rsid w:val="00F37AF6"/>
    <w:pPr>
      <w:spacing w:before="100" w:after="100"/>
    </w:pPr>
    <w:rPr>
      <w:szCs w:val="20"/>
      <w:lang w:val="es-MX" w:eastAsia="es-MX"/>
    </w:rPr>
  </w:style>
  <w:style w:type="paragraph" w:customStyle="1" w:styleId="fondoblanco">
    <w:name w:val="fondo_blanco"/>
    <w:basedOn w:val="Normal"/>
    <w:rsid w:val="00F37AF6"/>
    <w:pPr>
      <w:shd w:val="clear" w:color="auto" w:fill="FFFFFF"/>
      <w:spacing w:before="100" w:after="100"/>
    </w:pPr>
    <w:rPr>
      <w:szCs w:val="20"/>
      <w:lang w:val="es-MX" w:eastAsia="es-MX"/>
    </w:rPr>
  </w:style>
  <w:style w:type="paragraph" w:customStyle="1" w:styleId="fondogris">
    <w:name w:val="fondo_gris"/>
    <w:basedOn w:val="Normal"/>
    <w:rsid w:val="00F37AF6"/>
    <w:pPr>
      <w:shd w:val="clear" w:color="auto" w:fill="FFFFFF"/>
      <w:spacing w:before="100" w:after="100"/>
    </w:pPr>
    <w:rPr>
      <w:szCs w:val="20"/>
      <w:lang w:val="es-MX" w:eastAsia="es-MX"/>
    </w:rPr>
  </w:style>
  <w:style w:type="paragraph" w:customStyle="1" w:styleId="fondogris2">
    <w:name w:val="fondo_gris2"/>
    <w:basedOn w:val="Normal"/>
    <w:rsid w:val="00F37AF6"/>
    <w:pPr>
      <w:shd w:val="clear" w:color="auto" w:fill="C0C0C0"/>
      <w:spacing w:before="100" w:after="100"/>
    </w:pPr>
    <w:rPr>
      <w:szCs w:val="20"/>
      <w:lang w:val="es-MX" w:eastAsia="es-MX"/>
    </w:rPr>
  </w:style>
  <w:style w:type="paragraph" w:customStyle="1" w:styleId="bordes1p">
    <w:name w:val="bordes_1p"/>
    <w:basedOn w:val="Normal"/>
    <w:rsid w:val="00F37AF6"/>
    <w:pPr>
      <w:pBdr>
        <w:top w:val="single" w:sz="6" w:space="0" w:color="C0C0C0"/>
        <w:left w:val="single" w:sz="6" w:space="0" w:color="C0C0C0"/>
        <w:bottom w:val="single" w:sz="6" w:space="0" w:color="C0C0C0"/>
        <w:right w:val="single" w:sz="6" w:space="0" w:color="C0C0C0"/>
      </w:pBdr>
      <w:spacing w:before="100" w:after="100"/>
    </w:pPr>
    <w:rPr>
      <w:szCs w:val="20"/>
      <w:lang w:val="es-MX" w:eastAsia="es-MX"/>
    </w:rPr>
  </w:style>
  <w:style w:type="paragraph" w:customStyle="1" w:styleId="bordes1projo">
    <w:name w:val="bordes_1p_rojo"/>
    <w:basedOn w:val="Normal"/>
    <w:rsid w:val="00F37AF6"/>
    <w:pPr>
      <w:pBdr>
        <w:top w:val="single" w:sz="6" w:space="0" w:color="800000"/>
        <w:left w:val="single" w:sz="6" w:space="0" w:color="800000"/>
        <w:bottom w:val="single" w:sz="6" w:space="0" w:color="800000"/>
        <w:right w:val="single" w:sz="6" w:space="0" w:color="800000"/>
      </w:pBdr>
      <w:spacing w:before="100" w:after="100"/>
    </w:pPr>
    <w:rPr>
      <w:szCs w:val="20"/>
      <w:lang w:val="es-MX" w:eastAsia="es-MX"/>
    </w:rPr>
  </w:style>
  <w:style w:type="paragraph" w:customStyle="1" w:styleId="cuadrotipo1">
    <w:name w:val="cuadro_tipo_1"/>
    <w:basedOn w:val="Normal"/>
    <w:rsid w:val="00F37AF6"/>
    <w:pPr>
      <w:spacing w:before="100" w:after="100"/>
    </w:pPr>
    <w:rPr>
      <w:szCs w:val="20"/>
      <w:lang w:val="es-MX" w:eastAsia="es-MX"/>
    </w:rPr>
  </w:style>
  <w:style w:type="paragraph" w:customStyle="1" w:styleId="cuadro100">
    <w:name w:val="cuadro_100"/>
    <w:basedOn w:val="Normal"/>
    <w:rsid w:val="00F37AF6"/>
    <w:pPr>
      <w:spacing w:before="100" w:after="100"/>
    </w:pPr>
    <w:rPr>
      <w:szCs w:val="20"/>
      <w:lang w:val="es-MX" w:eastAsia="es-MX"/>
    </w:rPr>
  </w:style>
  <w:style w:type="paragraph" w:customStyle="1" w:styleId="mf1">
    <w:name w:val="mf1"/>
    <w:basedOn w:val="Normal"/>
    <w:rsid w:val="00F37AF6"/>
    <w:pPr>
      <w:spacing w:before="100" w:after="100"/>
    </w:pPr>
    <w:rPr>
      <w:szCs w:val="20"/>
      <w:lang w:val="es-MX" w:eastAsia="es-MX"/>
    </w:rPr>
  </w:style>
  <w:style w:type="paragraph" w:customStyle="1" w:styleId="mf2">
    <w:name w:val="mf2"/>
    <w:basedOn w:val="Normal"/>
    <w:rsid w:val="00F37AF6"/>
    <w:pPr>
      <w:spacing w:before="100" w:after="100"/>
    </w:pPr>
    <w:rPr>
      <w:szCs w:val="20"/>
      <w:lang w:val="es-MX" w:eastAsia="es-MX"/>
    </w:rPr>
  </w:style>
  <w:style w:type="paragraph" w:customStyle="1" w:styleId="imp">
    <w:name w:val="imp"/>
    <w:basedOn w:val="Normal"/>
    <w:rsid w:val="00F37AF6"/>
    <w:pPr>
      <w:spacing w:before="240" w:after="240"/>
      <w:ind w:left="240"/>
    </w:pPr>
    <w:rPr>
      <w:szCs w:val="20"/>
      <w:lang w:val="es-MX" w:eastAsia="es-MX"/>
    </w:rPr>
  </w:style>
  <w:style w:type="paragraph" w:customStyle="1" w:styleId="wp5">
    <w:name w:val="wp5"/>
    <w:basedOn w:val="Normal"/>
    <w:rsid w:val="00F37AF6"/>
    <w:pPr>
      <w:spacing w:before="100" w:after="100"/>
    </w:pPr>
    <w:rPr>
      <w:szCs w:val="20"/>
      <w:lang w:val="es-MX" w:eastAsia="es-MX"/>
    </w:rPr>
  </w:style>
  <w:style w:type="paragraph" w:customStyle="1" w:styleId="w1">
    <w:name w:val="w1"/>
    <w:basedOn w:val="Normal"/>
    <w:rsid w:val="00F37AF6"/>
    <w:pPr>
      <w:spacing w:before="100" w:after="100"/>
    </w:pPr>
    <w:rPr>
      <w:szCs w:val="20"/>
      <w:lang w:val="es-MX" w:eastAsia="es-MX"/>
    </w:rPr>
  </w:style>
  <w:style w:type="paragraph" w:customStyle="1" w:styleId="w2">
    <w:name w:val="w2"/>
    <w:basedOn w:val="Normal"/>
    <w:rsid w:val="00F37AF6"/>
    <w:pPr>
      <w:spacing w:before="100" w:after="100"/>
    </w:pPr>
    <w:rPr>
      <w:szCs w:val="20"/>
      <w:lang w:val="es-MX" w:eastAsia="es-MX"/>
    </w:rPr>
  </w:style>
  <w:style w:type="paragraph" w:customStyle="1" w:styleId="w3">
    <w:name w:val="w3"/>
    <w:basedOn w:val="Normal"/>
    <w:rsid w:val="00F37AF6"/>
    <w:pPr>
      <w:spacing w:before="100" w:after="100"/>
    </w:pPr>
    <w:rPr>
      <w:szCs w:val="20"/>
      <w:lang w:val="es-MX" w:eastAsia="es-MX"/>
    </w:rPr>
  </w:style>
  <w:style w:type="paragraph" w:customStyle="1" w:styleId="w4">
    <w:name w:val="w4"/>
    <w:basedOn w:val="Normal"/>
    <w:rsid w:val="00F37AF6"/>
    <w:pPr>
      <w:spacing w:before="100" w:after="100"/>
    </w:pPr>
    <w:rPr>
      <w:szCs w:val="20"/>
      <w:lang w:val="es-MX" w:eastAsia="es-MX"/>
    </w:rPr>
  </w:style>
  <w:style w:type="paragraph" w:customStyle="1" w:styleId="w5">
    <w:name w:val="w5"/>
    <w:basedOn w:val="Normal"/>
    <w:rsid w:val="00F37AF6"/>
    <w:pPr>
      <w:spacing w:before="100" w:after="100"/>
    </w:pPr>
    <w:rPr>
      <w:szCs w:val="20"/>
      <w:lang w:val="es-MX" w:eastAsia="es-MX"/>
    </w:rPr>
  </w:style>
  <w:style w:type="paragraph" w:customStyle="1" w:styleId="w6">
    <w:name w:val="w6"/>
    <w:basedOn w:val="Normal"/>
    <w:rsid w:val="00F37AF6"/>
    <w:pPr>
      <w:spacing w:before="100" w:after="100"/>
    </w:pPr>
    <w:rPr>
      <w:szCs w:val="20"/>
      <w:lang w:val="es-MX" w:eastAsia="es-MX"/>
    </w:rPr>
  </w:style>
  <w:style w:type="paragraph" w:customStyle="1" w:styleId="w7">
    <w:name w:val="w7"/>
    <w:basedOn w:val="Normal"/>
    <w:rsid w:val="00F37AF6"/>
    <w:pPr>
      <w:spacing w:before="100" w:after="100"/>
    </w:pPr>
    <w:rPr>
      <w:szCs w:val="20"/>
      <w:lang w:val="es-MX" w:eastAsia="es-MX"/>
    </w:rPr>
  </w:style>
  <w:style w:type="paragraph" w:customStyle="1" w:styleId="w8">
    <w:name w:val="w8"/>
    <w:basedOn w:val="Normal"/>
    <w:rsid w:val="00F37AF6"/>
    <w:pPr>
      <w:spacing w:before="100" w:after="100"/>
    </w:pPr>
    <w:rPr>
      <w:szCs w:val="20"/>
      <w:lang w:val="es-MX" w:eastAsia="es-MX"/>
    </w:rPr>
  </w:style>
  <w:style w:type="paragraph" w:customStyle="1" w:styleId="w9">
    <w:name w:val="w9"/>
    <w:basedOn w:val="Normal"/>
    <w:rsid w:val="00F37AF6"/>
    <w:pPr>
      <w:spacing w:before="100" w:after="100"/>
    </w:pPr>
    <w:rPr>
      <w:szCs w:val="20"/>
      <w:lang w:val="es-MX" w:eastAsia="es-MX"/>
    </w:rPr>
  </w:style>
  <w:style w:type="paragraph" w:customStyle="1" w:styleId="w10">
    <w:name w:val="w10"/>
    <w:basedOn w:val="Normal"/>
    <w:rsid w:val="00F37AF6"/>
    <w:pPr>
      <w:spacing w:before="100" w:after="100"/>
    </w:pPr>
    <w:rPr>
      <w:szCs w:val="20"/>
      <w:lang w:val="es-MX" w:eastAsia="es-MX"/>
    </w:rPr>
  </w:style>
  <w:style w:type="paragraph" w:customStyle="1" w:styleId="w10p5">
    <w:name w:val="w10p5"/>
    <w:basedOn w:val="Normal"/>
    <w:rsid w:val="00F37AF6"/>
    <w:pPr>
      <w:spacing w:before="100" w:after="100"/>
    </w:pPr>
    <w:rPr>
      <w:szCs w:val="20"/>
      <w:lang w:val="es-MX" w:eastAsia="es-MX"/>
    </w:rPr>
  </w:style>
  <w:style w:type="paragraph" w:customStyle="1" w:styleId="w11">
    <w:name w:val="w11"/>
    <w:basedOn w:val="Normal"/>
    <w:rsid w:val="00F37AF6"/>
    <w:pPr>
      <w:spacing w:before="100" w:after="100"/>
    </w:pPr>
    <w:rPr>
      <w:szCs w:val="20"/>
      <w:lang w:val="es-MX" w:eastAsia="es-MX"/>
    </w:rPr>
  </w:style>
  <w:style w:type="paragraph" w:customStyle="1" w:styleId="w12">
    <w:name w:val="w12"/>
    <w:basedOn w:val="Normal"/>
    <w:rsid w:val="00F37AF6"/>
    <w:pPr>
      <w:spacing w:before="100" w:after="100"/>
    </w:pPr>
    <w:rPr>
      <w:szCs w:val="20"/>
      <w:lang w:val="es-MX" w:eastAsia="es-MX"/>
    </w:rPr>
  </w:style>
  <w:style w:type="paragraph" w:customStyle="1" w:styleId="w13">
    <w:name w:val="w13"/>
    <w:basedOn w:val="Normal"/>
    <w:rsid w:val="00F37AF6"/>
    <w:pPr>
      <w:spacing w:before="100" w:after="100"/>
    </w:pPr>
    <w:rPr>
      <w:szCs w:val="20"/>
      <w:lang w:val="es-MX" w:eastAsia="es-MX"/>
    </w:rPr>
  </w:style>
  <w:style w:type="paragraph" w:customStyle="1" w:styleId="w13p5">
    <w:name w:val="w13p5"/>
    <w:basedOn w:val="Normal"/>
    <w:rsid w:val="00F37AF6"/>
    <w:pPr>
      <w:spacing w:before="100" w:after="100"/>
    </w:pPr>
    <w:rPr>
      <w:szCs w:val="20"/>
      <w:lang w:val="es-MX" w:eastAsia="es-MX"/>
    </w:rPr>
  </w:style>
  <w:style w:type="paragraph" w:customStyle="1" w:styleId="w14">
    <w:name w:val="w14"/>
    <w:basedOn w:val="Normal"/>
    <w:rsid w:val="00F37AF6"/>
    <w:pPr>
      <w:spacing w:before="100" w:after="100"/>
    </w:pPr>
    <w:rPr>
      <w:szCs w:val="20"/>
      <w:lang w:val="es-MX" w:eastAsia="es-MX"/>
    </w:rPr>
  </w:style>
  <w:style w:type="paragraph" w:customStyle="1" w:styleId="w14p5">
    <w:name w:val="w14p5"/>
    <w:basedOn w:val="Normal"/>
    <w:rsid w:val="00F37AF6"/>
    <w:pPr>
      <w:spacing w:before="100" w:after="100"/>
    </w:pPr>
    <w:rPr>
      <w:szCs w:val="20"/>
      <w:lang w:val="es-MX" w:eastAsia="es-MX"/>
    </w:rPr>
  </w:style>
  <w:style w:type="paragraph" w:customStyle="1" w:styleId="w15">
    <w:name w:val="w15"/>
    <w:basedOn w:val="Normal"/>
    <w:rsid w:val="00F37AF6"/>
    <w:pPr>
      <w:spacing w:before="100" w:after="100"/>
    </w:pPr>
    <w:rPr>
      <w:szCs w:val="20"/>
      <w:lang w:val="es-MX" w:eastAsia="es-MX"/>
    </w:rPr>
  </w:style>
  <w:style w:type="paragraph" w:customStyle="1" w:styleId="w16">
    <w:name w:val="w16"/>
    <w:basedOn w:val="Normal"/>
    <w:rsid w:val="00F37AF6"/>
    <w:pPr>
      <w:spacing w:before="100" w:after="100"/>
    </w:pPr>
    <w:rPr>
      <w:szCs w:val="20"/>
      <w:lang w:val="es-MX" w:eastAsia="es-MX"/>
    </w:rPr>
  </w:style>
  <w:style w:type="paragraph" w:customStyle="1" w:styleId="w17">
    <w:name w:val="w17"/>
    <w:basedOn w:val="Normal"/>
    <w:rsid w:val="00F37AF6"/>
    <w:pPr>
      <w:spacing w:before="100" w:after="100"/>
    </w:pPr>
    <w:rPr>
      <w:szCs w:val="20"/>
      <w:lang w:val="es-MX" w:eastAsia="es-MX"/>
    </w:rPr>
  </w:style>
  <w:style w:type="paragraph" w:customStyle="1" w:styleId="w18">
    <w:name w:val="w18"/>
    <w:basedOn w:val="Normal"/>
    <w:rsid w:val="00F37AF6"/>
    <w:pPr>
      <w:spacing w:before="100" w:after="100"/>
    </w:pPr>
    <w:rPr>
      <w:szCs w:val="20"/>
      <w:lang w:val="es-MX" w:eastAsia="es-MX"/>
    </w:rPr>
  </w:style>
  <w:style w:type="paragraph" w:customStyle="1" w:styleId="w18p5">
    <w:name w:val="w18p5"/>
    <w:basedOn w:val="Normal"/>
    <w:rsid w:val="00F37AF6"/>
    <w:pPr>
      <w:spacing w:before="100" w:after="100"/>
    </w:pPr>
    <w:rPr>
      <w:szCs w:val="20"/>
      <w:lang w:val="es-MX" w:eastAsia="es-MX"/>
    </w:rPr>
  </w:style>
  <w:style w:type="paragraph" w:customStyle="1" w:styleId="w19">
    <w:name w:val="w19"/>
    <w:basedOn w:val="Normal"/>
    <w:rsid w:val="00F37AF6"/>
    <w:pPr>
      <w:spacing w:before="100" w:after="100"/>
    </w:pPr>
    <w:rPr>
      <w:szCs w:val="20"/>
      <w:lang w:val="es-MX" w:eastAsia="es-MX"/>
    </w:rPr>
  </w:style>
  <w:style w:type="paragraph" w:customStyle="1" w:styleId="w20">
    <w:name w:val="w20"/>
    <w:basedOn w:val="Normal"/>
    <w:rsid w:val="00F37AF6"/>
    <w:pPr>
      <w:spacing w:before="100" w:after="100"/>
    </w:pPr>
    <w:rPr>
      <w:szCs w:val="20"/>
      <w:lang w:val="es-MX" w:eastAsia="es-MX"/>
    </w:rPr>
  </w:style>
  <w:style w:type="paragraph" w:customStyle="1" w:styleId="w21">
    <w:name w:val="w21"/>
    <w:basedOn w:val="Normal"/>
    <w:rsid w:val="00F37AF6"/>
    <w:pPr>
      <w:spacing w:before="100" w:after="100"/>
    </w:pPr>
    <w:rPr>
      <w:szCs w:val="20"/>
      <w:lang w:val="es-MX" w:eastAsia="es-MX"/>
    </w:rPr>
  </w:style>
  <w:style w:type="paragraph" w:customStyle="1" w:styleId="w22">
    <w:name w:val="w22"/>
    <w:basedOn w:val="Normal"/>
    <w:rsid w:val="00F37AF6"/>
    <w:pPr>
      <w:spacing w:before="100" w:after="100"/>
    </w:pPr>
    <w:rPr>
      <w:szCs w:val="20"/>
      <w:lang w:val="es-MX" w:eastAsia="es-MX"/>
    </w:rPr>
  </w:style>
  <w:style w:type="paragraph" w:customStyle="1" w:styleId="w23">
    <w:name w:val="w23"/>
    <w:basedOn w:val="Normal"/>
    <w:rsid w:val="00F37AF6"/>
    <w:pPr>
      <w:spacing w:before="100" w:after="100"/>
    </w:pPr>
    <w:rPr>
      <w:szCs w:val="20"/>
      <w:lang w:val="es-MX" w:eastAsia="es-MX"/>
    </w:rPr>
  </w:style>
  <w:style w:type="paragraph" w:customStyle="1" w:styleId="w24">
    <w:name w:val="w24"/>
    <w:basedOn w:val="Normal"/>
    <w:rsid w:val="00F37AF6"/>
    <w:pPr>
      <w:spacing w:before="100" w:after="100"/>
    </w:pPr>
    <w:rPr>
      <w:szCs w:val="20"/>
      <w:lang w:val="es-MX" w:eastAsia="es-MX"/>
    </w:rPr>
  </w:style>
  <w:style w:type="paragraph" w:customStyle="1" w:styleId="w25">
    <w:name w:val="w25"/>
    <w:basedOn w:val="Normal"/>
    <w:rsid w:val="00F37AF6"/>
    <w:pPr>
      <w:spacing w:before="100" w:after="100"/>
    </w:pPr>
    <w:rPr>
      <w:szCs w:val="20"/>
      <w:lang w:val="es-MX" w:eastAsia="es-MX"/>
    </w:rPr>
  </w:style>
  <w:style w:type="paragraph" w:customStyle="1" w:styleId="w26">
    <w:name w:val="w26"/>
    <w:basedOn w:val="Normal"/>
    <w:rsid w:val="00F37AF6"/>
    <w:pPr>
      <w:spacing w:before="100" w:after="100"/>
    </w:pPr>
    <w:rPr>
      <w:szCs w:val="20"/>
      <w:lang w:val="es-MX" w:eastAsia="es-MX"/>
    </w:rPr>
  </w:style>
  <w:style w:type="paragraph" w:customStyle="1" w:styleId="w27">
    <w:name w:val="w27"/>
    <w:basedOn w:val="Normal"/>
    <w:rsid w:val="00F37AF6"/>
    <w:pPr>
      <w:spacing w:before="100" w:after="100"/>
    </w:pPr>
    <w:rPr>
      <w:szCs w:val="20"/>
      <w:lang w:val="es-MX" w:eastAsia="es-MX"/>
    </w:rPr>
  </w:style>
  <w:style w:type="paragraph" w:customStyle="1" w:styleId="w28">
    <w:name w:val="w28"/>
    <w:basedOn w:val="Normal"/>
    <w:rsid w:val="00F37AF6"/>
    <w:pPr>
      <w:spacing w:before="100" w:after="100"/>
    </w:pPr>
    <w:rPr>
      <w:szCs w:val="20"/>
      <w:lang w:val="es-MX" w:eastAsia="es-MX"/>
    </w:rPr>
  </w:style>
  <w:style w:type="paragraph" w:customStyle="1" w:styleId="w29">
    <w:name w:val="w29"/>
    <w:basedOn w:val="Normal"/>
    <w:rsid w:val="00F37AF6"/>
    <w:pPr>
      <w:spacing w:before="100" w:after="100"/>
    </w:pPr>
    <w:rPr>
      <w:szCs w:val="20"/>
      <w:lang w:val="es-MX" w:eastAsia="es-MX"/>
    </w:rPr>
  </w:style>
  <w:style w:type="paragraph" w:customStyle="1" w:styleId="w30">
    <w:name w:val="w30"/>
    <w:basedOn w:val="Normal"/>
    <w:rsid w:val="00F37AF6"/>
    <w:pPr>
      <w:spacing w:before="100" w:after="100"/>
    </w:pPr>
    <w:rPr>
      <w:szCs w:val="20"/>
      <w:lang w:val="es-MX" w:eastAsia="es-MX"/>
    </w:rPr>
  </w:style>
  <w:style w:type="paragraph" w:customStyle="1" w:styleId="w33">
    <w:name w:val="w33"/>
    <w:basedOn w:val="Normal"/>
    <w:rsid w:val="00F37AF6"/>
    <w:pPr>
      <w:spacing w:before="100" w:after="100"/>
    </w:pPr>
    <w:rPr>
      <w:szCs w:val="20"/>
      <w:lang w:val="es-MX" w:eastAsia="es-MX"/>
    </w:rPr>
  </w:style>
  <w:style w:type="paragraph" w:customStyle="1" w:styleId="w34">
    <w:name w:val="w34"/>
    <w:basedOn w:val="Normal"/>
    <w:rsid w:val="00F37AF6"/>
    <w:pPr>
      <w:spacing w:before="100" w:after="100"/>
    </w:pPr>
    <w:rPr>
      <w:szCs w:val="20"/>
      <w:lang w:val="es-MX" w:eastAsia="es-MX"/>
    </w:rPr>
  </w:style>
  <w:style w:type="paragraph" w:customStyle="1" w:styleId="w35">
    <w:name w:val="w35"/>
    <w:basedOn w:val="Normal"/>
    <w:rsid w:val="00F37AF6"/>
    <w:pPr>
      <w:spacing w:before="100" w:after="100"/>
    </w:pPr>
    <w:rPr>
      <w:szCs w:val="20"/>
      <w:lang w:val="es-MX" w:eastAsia="es-MX"/>
    </w:rPr>
  </w:style>
  <w:style w:type="paragraph" w:customStyle="1" w:styleId="w36">
    <w:name w:val="w36"/>
    <w:basedOn w:val="Normal"/>
    <w:rsid w:val="00F37AF6"/>
    <w:pPr>
      <w:spacing w:before="100" w:after="100"/>
    </w:pPr>
    <w:rPr>
      <w:szCs w:val="20"/>
      <w:lang w:val="es-MX" w:eastAsia="es-MX"/>
    </w:rPr>
  </w:style>
  <w:style w:type="paragraph" w:customStyle="1" w:styleId="w40">
    <w:name w:val="w40"/>
    <w:basedOn w:val="Normal"/>
    <w:rsid w:val="00F37AF6"/>
    <w:pPr>
      <w:spacing w:before="100" w:after="100"/>
    </w:pPr>
    <w:rPr>
      <w:szCs w:val="20"/>
      <w:lang w:val="es-MX" w:eastAsia="es-MX"/>
    </w:rPr>
  </w:style>
  <w:style w:type="paragraph" w:customStyle="1" w:styleId="w41">
    <w:name w:val="w41"/>
    <w:basedOn w:val="Normal"/>
    <w:rsid w:val="00F37AF6"/>
    <w:pPr>
      <w:spacing w:before="100" w:after="100"/>
    </w:pPr>
    <w:rPr>
      <w:szCs w:val="20"/>
      <w:lang w:val="es-MX" w:eastAsia="es-MX"/>
    </w:rPr>
  </w:style>
  <w:style w:type="paragraph" w:customStyle="1" w:styleId="w42">
    <w:name w:val="w42"/>
    <w:basedOn w:val="Normal"/>
    <w:rsid w:val="00F37AF6"/>
    <w:pPr>
      <w:spacing w:before="100" w:after="100"/>
    </w:pPr>
    <w:rPr>
      <w:szCs w:val="20"/>
      <w:lang w:val="es-MX" w:eastAsia="es-MX"/>
    </w:rPr>
  </w:style>
  <w:style w:type="paragraph" w:customStyle="1" w:styleId="w43">
    <w:name w:val="w43"/>
    <w:basedOn w:val="Normal"/>
    <w:rsid w:val="00F37AF6"/>
    <w:pPr>
      <w:spacing w:before="100" w:after="100"/>
    </w:pPr>
    <w:rPr>
      <w:szCs w:val="20"/>
      <w:lang w:val="es-MX" w:eastAsia="es-MX"/>
    </w:rPr>
  </w:style>
  <w:style w:type="paragraph" w:customStyle="1" w:styleId="w44">
    <w:name w:val="w44"/>
    <w:basedOn w:val="Normal"/>
    <w:rsid w:val="00F37AF6"/>
    <w:pPr>
      <w:spacing w:before="100" w:after="100"/>
    </w:pPr>
    <w:rPr>
      <w:szCs w:val="20"/>
      <w:lang w:val="es-MX" w:eastAsia="es-MX"/>
    </w:rPr>
  </w:style>
  <w:style w:type="paragraph" w:customStyle="1" w:styleId="w45">
    <w:name w:val="w45"/>
    <w:basedOn w:val="Normal"/>
    <w:rsid w:val="00F37AF6"/>
    <w:pPr>
      <w:spacing w:before="100" w:after="100"/>
    </w:pPr>
    <w:rPr>
      <w:szCs w:val="20"/>
      <w:lang w:val="es-MX" w:eastAsia="es-MX"/>
    </w:rPr>
  </w:style>
  <w:style w:type="paragraph" w:customStyle="1" w:styleId="w46">
    <w:name w:val="w46"/>
    <w:basedOn w:val="Normal"/>
    <w:rsid w:val="00F37AF6"/>
    <w:pPr>
      <w:spacing w:before="100" w:after="100"/>
    </w:pPr>
    <w:rPr>
      <w:szCs w:val="20"/>
      <w:lang w:val="es-MX" w:eastAsia="es-MX"/>
    </w:rPr>
  </w:style>
  <w:style w:type="paragraph" w:customStyle="1" w:styleId="w47">
    <w:name w:val="w47"/>
    <w:basedOn w:val="Normal"/>
    <w:rsid w:val="00F37AF6"/>
    <w:pPr>
      <w:spacing w:before="100" w:after="100"/>
    </w:pPr>
    <w:rPr>
      <w:szCs w:val="20"/>
      <w:lang w:val="es-MX" w:eastAsia="es-MX"/>
    </w:rPr>
  </w:style>
  <w:style w:type="paragraph" w:customStyle="1" w:styleId="w48">
    <w:name w:val="w48"/>
    <w:basedOn w:val="Normal"/>
    <w:next w:val="Normal"/>
    <w:rsid w:val="00F37AF6"/>
    <w:pPr>
      <w:spacing w:before="100" w:after="100"/>
    </w:pPr>
    <w:rPr>
      <w:szCs w:val="20"/>
      <w:lang w:val="es-MX" w:eastAsia="es-MX"/>
    </w:rPr>
  </w:style>
  <w:style w:type="character" w:styleId="Refdenotaalfinal">
    <w:name w:val="endnote reference"/>
    <w:rsid w:val="00F37AF6"/>
    <w:rPr>
      <w:vertAlign w:val="superscript"/>
    </w:rPr>
  </w:style>
  <w:style w:type="paragraph" w:customStyle="1" w:styleId="textoCarCar0">
    <w:name w:val="texto Car Car"/>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Textocomentario1">
    <w:name w:val="Texto comentario1"/>
    <w:basedOn w:val="Normal"/>
    <w:rsid w:val="00F37AF6"/>
    <w:rPr>
      <w:sz w:val="20"/>
      <w:szCs w:val="20"/>
      <w:lang w:val="es-MX" w:eastAsia="es-MX"/>
    </w:rPr>
  </w:style>
  <w:style w:type="paragraph" w:customStyle="1" w:styleId="Contenidodelatabla">
    <w:name w:val="Contenido de la tabla"/>
    <w:basedOn w:val="Normal"/>
    <w:rsid w:val="00F37AF6"/>
    <w:pPr>
      <w:suppressLineNumbers/>
    </w:pPr>
    <w:rPr>
      <w:szCs w:val="20"/>
      <w:lang w:val="es-MX" w:eastAsia="es-MX"/>
    </w:rPr>
  </w:style>
  <w:style w:type="paragraph" w:customStyle="1" w:styleId="CM17">
    <w:name w:val="CM17"/>
    <w:basedOn w:val="Default"/>
    <w:next w:val="Default"/>
    <w:uiPriority w:val="99"/>
    <w:rsid w:val="00F37AF6"/>
    <w:pPr>
      <w:widowControl w:val="0"/>
    </w:pPr>
    <w:rPr>
      <w:color w:val="auto"/>
      <w:lang w:val="es-MX" w:eastAsia="es-MX"/>
    </w:rPr>
  </w:style>
  <w:style w:type="paragraph" w:customStyle="1" w:styleId="Textoindependiente212">
    <w:name w:val="Texto independiente 212"/>
    <w:basedOn w:val="Normal"/>
    <w:rsid w:val="00F37AF6"/>
    <w:pPr>
      <w:suppressAutoHyphens/>
      <w:jc w:val="both"/>
    </w:pPr>
    <w:rPr>
      <w:rFonts w:ascii="Arial" w:hAnsi="Arial" w:cs="Arial"/>
      <w:b/>
      <w:bCs/>
      <w:lang w:eastAsia="ar-SA"/>
    </w:rPr>
  </w:style>
  <w:style w:type="character" w:customStyle="1" w:styleId="Heading1Char">
    <w:name w:val="Heading 1 Char"/>
    <w:rsid w:val="00F37AF6"/>
    <w:rPr>
      <w:rFonts w:ascii="Cambria" w:hAnsi="Cambria" w:cs="Times New Roman"/>
      <w:b/>
      <w:bCs/>
      <w:kern w:val="32"/>
      <w:sz w:val="32"/>
      <w:szCs w:val="32"/>
      <w:lang w:val="es-ES" w:eastAsia="ar-SA" w:bidi="ar-SA"/>
    </w:rPr>
  </w:style>
  <w:style w:type="paragraph" w:customStyle="1" w:styleId="CM11">
    <w:name w:val="CM11"/>
    <w:basedOn w:val="Normal"/>
    <w:next w:val="Normal"/>
    <w:uiPriority w:val="99"/>
    <w:rsid w:val="00F37AF6"/>
    <w:pPr>
      <w:widowControl w:val="0"/>
      <w:autoSpaceDE w:val="0"/>
      <w:autoSpaceDN w:val="0"/>
      <w:adjustRightInd w:val="0"/>
      <w:spacing w:after="115"/>
    </w:pPr>
    <w:rPr>
      <w:rFonts w:ascii="Book Antiqua" w:hAnsi="Book Antiqua"/>
    </w:rPr>
  </w:style>
  <w:style w:type="paragraph" w:styleId="Textoindependienteprimerasangra">
    <w:name w:val="Body Text First Indent"/>
    <w:basedOn w:val="Textoindependiente"/>
    <w:link w:val="TextoindependienteprimerasangraCar"/>
    <w:uiPriority w:val="99"/>
    <w:unhideWhenUsed/>
    <w:rsid w:val="00F37AF6"/>
    <w:pPr>
      <w:spacing w:after="200" w:line="276" w:lineRule="auto"/>
      <w:ind w:firstLine="360"/>
    </w:pPr>
    <w:rPr>
      <w:rFonts w:ascii="Calibri" w:hAnsi="Calibri"/>
      <w:sz w:val="22"/>
      <w:szCs w:val="22"/>
      <w:lang w:val="es-MX" w:eastAsia="es-MX"/>
    </w:rPr>
  </w:style>
  <w:style w:type="character" w:customStyle="1" w:styleId="TextoindependienteCar1">
    <w:name w:val="Texto independiente Car1"/>
    <w:basedOn w:val="Fuentedeprrafopredeter"/>
    <w:link w:val="Textoindependiente"/>
    <w:uiPriority w:val="99"/>
    <w:rsid w:val="00F37AF6"/>
    <w:rPr>
      <w:sz w:val="24"/>
      <w:szCs w:val="24"/>
      <w:lang w:val="es-ES" w:eastAsia="es-ES"/>
    </w:rPr>
  </w:style>
  <w:style w:type="character" w:customStyle="1" w:styleId="TextoindependienteprimerasangraCar">
    <w:name w:val="Texto independiente primera sangría Car"/>
    <w:basedOn w:val="TextoindependienteCar1"/>
    <w:link w:val="Textoindependienteprimerasangra"/>
    <w:uiPriority w:val="99"/>
    <w:rsid w:val="00F37AF6"/>
    <w:rPr>
      <w:rFonts w:ascii="Calibri" w:hAnsi="Calibri"/>
      <w:sz w:val="22"/>
      <w:szCs w:val="22"/>
      <w:lang w:val="es-ES" w:eastAsia="es-ES"/>
    </w:rPr>
  </w:style>
  <w:style w:type="paragraph" w:customStyle="1" w:styleId="ecxmsonormal">
    <w:name w:val="ecxmsonormal"/>
    <w:basedOn w:val="Normal"/>
    <w:rsid w:val="00F37AF6"/>
    <w:pPr>
      <w:spacing w:after="324"/>
    </w:pPr>
    <w:rPr>
      <w:szCs w:val="20"/>
      <w:lang w:val="es-MX" w:eastAsia="es-MX"/>
    </w:rPr>
  </w:style>
  <w:style w:type="paragraph" w:customStyle="1" w:styleId="prrcsangra">
    <w:name w:val="párr.c/sangría"/>
    <w:basedOn w:val="Textoindependiente2"/>
    <w:rsid w:val="00A96CC9"/>
    <w:pPr>
      <w:spacing w:after="0" w:line="240" w:lineRule="auto"/>
      <w:ind w:firstLine="567"/>
      <w:jc w:val="both"/>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nhideWhenUsed="0"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70073"/>
    <w:rPr>
      <w:sz w:val="24"/>
      <w:szCs w:val="24"/>
      <w:lang w:val="es-ES" w:eastAsia="es-ES"/>
    </w:rPr>
  </w:style>
  <w:style w:type="paragraph" w:styleId="Ttulo1">
    <w:name w:val="heading 1"/>
    <w:basedOn w:val="Normal"/>
    <w:next w:val="Normal"/>
    <w:link w:val="Ttulo1Car"/>
    <w:uiPriority w:val="9"/>
    <w:qFormat/>
    <w:rsid w:val="00B70073"/>
    <w:pPr>
      <w:keepNext/>
      <w:autoSpaceDE w:val="0"/>
      <w:autoSpaceDN w:val="0"/>
      <w:adjustRightInd w:val="0"/>
      <w:ind w:left="539" w:right="720" w:firstLine="539"/>
      <w:jc w:val="both"/>
      <w:outlineLvl w:val="0"/>
    </w:pPr>
    <w:rPr>
      <w:rFonts w:ascii="Arial" w:hAnsi="Arial" w:cs="Arial"/>
      <w:b/>
      <w:sz w:val="20"/>
      <w:szCs w:val="16"/>
    </w:rPr>
  </w:style>
  <w:style w:type="paragraph" w:styleId="Ttulo2">
    <w:name w:val="heading 2"/>
    <w:aliases w:val=" Car, Car Char,Car Char"/>
    <w:basedOn w:val="Normal"/>
    <w:next w:val="Normal"/>
    <w:link w:val="Ttulo2Car1"/>
    <w:uiPriority w:val="9"/>
    <w:qFormat/>
    <w:rsid w:val="00B70073"/>
    <w:pPr>
      <w:keepNext/>
      <w:autoSpaceDE w:val="0"/>
      <w:autoSpaceDN w:val="0"/>
      <w:adjustRightInd w:val="0"/>
      <w:ind w:left="539" w:right="697" w:firstLine="539"/>
      <w:jc w:val="both"/>
      <w:outlineLvl w:val="1"/>
    </w:pPr>
    <w:rPr>
      <w:rFonts w:ascii="Arial" w:hAnsi="Arial" w:cs="Arial"/>
      <w:b/>
      <w:sz w:val="20"/>
      <w:szCs w:val="16"/>
    </w:rPr>
  </w:style>
  <w:style w:type="paragraph" w:styleId="Ttulo3">
    <w:name w:val="heading 3"/>
    <w:basedOn w:val="Normal"/>
    <w:next w:val="Normal"/>
    <w:link w:val="Ttulo3Car1"/>
    <w:uiPriority w:val="9"/>
    <w:qFormat/>
    <w:rsid w:val="007B0D3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F37AF6"/>
    <w:pPr>
      <w:keepNext/>
      <w:spacing w:before="240"/>
      <w:ind w:firstLine="567"/>
      <w:jc w:val="both"/>
      <w:outlineLvl w:val="3"/>
    </w:pPr>
    <w:rPr>
      <w:b/>
      <w:caps/>
      <w:sz w:val="22"/>
      <w:szCs w:val="20"/>
      <w:lang w:eastAsia="en-US"/>
    </w:rPr>
  </w:style>
  <w:style w:type="paragraph" w:styleId="Ttulo5">
    <w:name w:val="heading 5"/>
    <w:basedOn w:val="Normal"/>
    <w:next w:val="Normal"/>
    <w:link w:val="Ttulo5Car"/>
    <w:qFormat/>
    <w:rsid w:val="00772D6E"/>
    <w:pPr>
      <w:spacing w:before="240" w:after="60"/>
      <w:outlineLvl w:val="4"/>
    </w:pPr>
    <w:rPr>
      <w:b/>
      <w:bCs/>
      <w:i/>
      <w:iCs/>
      <w:sz w:val="26"/>
      <w:szCs w:val="26"/>
    </w:rPr>
  </w:style>
  <w:style w:type="paragraph" w:styleId="Ttulo6">
    <w:name w:val="heading 6"/>
    <w:basedOn w:val="Normal"/>
    <w:next w:val="Normal"/>
    <w:link w:val="Ttulo6Car"/>
    <w:uiPriority w:val="9"/>
    <w:qFormat/>
    <w:rsid w:val="00F37AF6"/>
    <w:pPr>
      <w:spacing w:before="240" w:after="60"/>
      <w:ind w:firstLine="567"/>
      <w:jc w:val="both"/>
      <w:outlineLvl w:val="5"/>
    </w:pPr>
    <w:rPr>
      <w:i/>
      <w:sz w:val="22"/>
      <w:szCs w:val="20"/>
      <w:lang w:eastAsia="en-US"/>
    </w:rPr>
  </w:style>
  <w:style w:type="paragraph" w:styleId="Ttulo7">
    <w:name w:val="heading 7"/>
    <w:basedOn w:val="Normal"/>
    <w:next w:val="Normal"/>
    <w:link w:val="Ttulo7Car"/>
    <w:qFormat/>
    <w:rsid w:val="00F37AF6"/>
    <w:pPr>
      <w:keepNext/>
      <w:spacing w:before="60"/>
      <w:ind w:firstLine="567"/>
      <w:jc w:val="both"/>
      <w:outlineLvl w:val="6"/>
    </w:pPr>
    <w:rPr>
      <w:b/>
      <w:sz w:val="16"/>
      <w:szCs w:val="20"/>
      <w:lang w:eastAsia="en-US"/>
    </w:rPr>
  </w:style>
  <w:style w:type="paragraph" w:styleId="Ttulo8">
    <w:name w:val="heading 8"/>
    <w:basedOn w:val="Normal"/>
    <w:next w:val="Normal"/>
    <w:link w:val="Ttulo8Car"/>
    <w:qFormat/>
    <w:rsid w:val="00F37AF6"/>
    <w:pPr>
      <w:keepNext/>
      <w:spacing w:before="60"/>
      <w:ind w:firstLine="567"/>
      <w:jc w:val="center"/>
      <w:outlineLvl w:val="7"/>
    </w:pPr>
    <w:rPr>
      <w:b/>
      <w:sz w:val="16"/>
      <w:szCs w:val="20"/>
      <w:lang w:eastAsia="en-US"/>
    </w:rPr>
  </w:style>
  <w:style w:type="paragraph" w:styleId="Ttulo9">
    <w:name w:val="heading 9"/>
    <w:basedOn w:val="Normal"/>
    <w:next w:val="Normal"/>
    <w:link w:val="Ttulo9Car"/>
    <w:qFormat/>
    <w:rsid w:val="00F37AF6"/>
    <w:pPr>
      <w:keepNext/>
      <w:spacing w:before="40"/>
      <w:ind w:left="567" w:hanging="567"/>
      <w:jc w:val="both"/>
      <w:outlineLvl w:val="8"/>
    </w:pPr>
    <w:rPr>
      <w:rFonts w:ascii="Arial" w:hAnsi="Arial"/>
      <w:b/>
      <w:sz w:val="16"/>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70073"/>
    <w:pPr>
      <w:autoSpaceDE w:val="0"/>
      <w:autoSpaceDN w:val="0"/>
      <w:adjustRightInd w:val="0"/>
      <w:ind w:left="540" w:right="720"/>
      <w:jc w:val="center"/>
    </w:pPr>
    <w:rPr>
      <w:rFonts w:ascii="Arial" w:hAnsi="Arial" w:cs="Arial"/>
      <w:b/>
      <w:szCs w:val="16"/>
    </w:rPr>
  </w:style>
  <w:style w:type="paragraph" w:styleId="Textodebloque">
    <w:name w:val="Block Text"/>
    <w:basedOn w:val="Normal"/>
    <w:rsid w:val="00B70073"/>
    <w:pPr>
      <w:autoSpaceDE w:val="0"/>
      <w:autoSpaceDN w:val="0"/>
      <w:adjustRightInd w:val="0"/>
      <w:ind w:left="540" w:right="720" w:firstLine="540"/>
      <w:jc w:val="both"/>
    </w:pPr>
    <w:rPr>
      <w:rFonts w:ascii="Arial" w:hAnsi="Arial" w:cs="Arial"/>
      <w:sz w:val="20"/>
      <w:szCs w:val="16"/>
    </w:rPr>
  </w:style>
  <w:style w:type="paragraph" w:styleId="Piedepgina">
    <w:name w:val="footer"/>
    <w:basedOn w:val="Normal"/>
    <w:link w:val="PiedepginaCar"/>
    <w:uiPriority w:val="99"/>
    <w:rsid w:val="006251C7"/>
    <w:pPr>
      <w:tabs>
        <w:tab w:val="center" w:pos="4252"/>
        <w:tab w:val="right" w:pos="8504"/>
      </w:tabs>
    </w:pPr>
  </w:style>
  <w:style w:type="character" w:styleId="Nmerodepgina">
    <w:name w:val="page number"/>
    <w:basedOn w:val="Fuentedeprrafopredeter"/>
    <w:rsid w:val="006251C7"/>
  </w:style>
  <w:style w:type="paragraph" w:styleId="Encabezado">
    <w:name w:val="header"/>
    <w:basedOn w:val="Normal"/>
    <w:link w:val="EncabezadoCar1"/>
    <w:uiPriority w:val="99"/>
    <w:rsid w:val="00642F01"/>
    <w:pPr>
      <w:tabs>
        <w:tab w:val="center" w:pos="4419"/>
        <w:tab w:val="right" w:pos="8838"/>
      </w:tabs>
    </w:pPr>
  </w:style>
  <w:style w:type="paragraph" w:styleId="Textoindependiente">
    <w:name w:val="Body Text"/>
    <w:basedOn w:val="Normal"/>
    <w:link w:val="TextoindependienteCar1"/>
    <w:uiPriority w:val="99"/>
    <w:rsid w:val="00ED36A8"/>
    <w:pPr>
      <w:spacing w:after="120"/>
    </w:pPr>
  </w:style>
  <w:style w:type="table" w:styleId="Tablaconcuadrcula">
    <w:name w:val="Table Grid"/>
    <w:basedOn w:val="Tablanormal"/>
    <w:rsid w:val="00943283"/>
    <w:rPr>
      <w:rFonts w:ascii="CG Times (WN)"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BF3198"/>
    <w:rPr>
      <w:rFonts w:ascii="Tahoma" w:hAnsi="Tahoma" w:cs="Tahoma"/>
      <w:sz w:val="16"/>
      <w:szCs w:val="16"/>
    </w:rPr>
  </w:style>
  <w:style w:type="character" w:customStyle="1" w:styleId="TextodegloboCar">
    <w:name w:val="Texto de globo Car"/>
    <w:basedOn w:val="Fuentedeprrafopredeter"/>
    <w:link w:val="Textodeglobo"/>
    <w:uiPriority w:val="99"/>
    <w:rsid w:val="00BF3198"/>
    <w:rPr>
      <w:rFonts w:ascii="Tahoma" w:hAnsi="Tahoma" w:cs="Tahoma"/>
      <w:sz w:val="16"/>
      <w:szCs w:val="16"/>
      <w:lang w:val="es-ES" w:eastAsia="es-ES"/>
    </w:rPr>
  </w:style>
  <w:style w:type="paragraph" w:styleId="Prrafodelista">
    <w:name w:val="List Paragraph"/>
    <w:basedOn w:val="Normal"/>
    <w:uiPriority w:val="34"/>
    <w:qFormat/>
    <w:rsid w:val="00C22B82"/>
    <w:pPr>
      <w:ind w:left="720"/>
      <w:contextualSpacing/>
    </w:pPr>
  </w:style>
  <w:style w:type="paragraph" w:styleId="Textoindependiente3">
    <w:name w:val="Body Text 3"/>
    <w:basedOn w:val="Normal"/>
    <w:link w:val="Textoindependiente3Car"/>
    <w:rsid w:val="003F517A"/>
    <w:pPr>
      <w:spacing w:after="120"/>
    </w:pPr>
    <w:rPr>
      <w:sz w:val="16"/>
      <w:szCs w:val="16"/>
    </w:rPr>
  </w:style>
  <w:style w:type="character" w:customStyle="1" w:styleId="Textoindependiente3Car">
    <w:name w:val="Texto independiente 3 Car"/>
    <w:basedOn w:val="Fuentedeprrafopredeter"/>
    <w:link w:val="Textoindependiente3"/>
    <w:rsid w:val="003F517A"/>
    <w:rPr>
      <w:sz w:val="16"/>
      <w:szCs w:val="16"/>
      <w:lang w:val="es-ES" w:eastAsia="es-ES"/>
    </w:rPr>
  </w:style>
  <w:style w:type="paragraph" w:customStyle="1" w:styleId="xl78">
    <w:name w:val="xl78"/>
    <w:basedOn w:val="Normal"/>
    <w:rsid w:val="00447B20"/>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2"/>
      <w:szCs w:val="12"/>
    </w:rPr>
  </w:style>
  <w:style w:type="paragraph" w:customStyle="1" w:styleId="Estilo">
    <w:name w:val="Estilo"/>
    <w:rsid w:val="00447B20"/>
    <w:pPr>
      <w:widowControl w:val="0"/>
      <w:autoSpaceDE w:val="0"/>
      <w:autoSpaceDN w:val="0"/>
      <w:adjustRightInd w:val="0"/>
    </w:pPr>
    <w:rPr>
      <w:sz w:val="24"/>
      <w:szCs w:val="24"/>
    </w:rPr>
  </w:style>
  <w:style w:type="paragraph" w:styleId="Textocomentario">
    <w:name w:val="annotation text"/>
    <w:basedOn w:val="Normal"/>
    <w:link w:val="TextocomentarioCar"/>
    <w:rsid w:val="00447B20"/>
    <w:rPr>
      <w:sz w:val="20"/>
      <w:szCs w:val="20"/>
    </w:rPr>
  </w:style>
  <w:style w:type="character" w:customStyle="1" w:styleId="TextocomentarioCar">
    <w:name w:val="Texto comentario Car"/>
    <w:basedOn w:val="Fuentedeprrafopredeter"/>
    <w:link w:val="Textocomentario"/>
    <w:rsid w:val="00447B20"/>
    <w:rPr>
      <w:lang w:val="es-ES" w:eastAsia="es-ES"/>
    </w:rPr>
  </w:style>
  <w:style w:type="character" w:styleId="Refdecomentario">
    <w:name w:val="annotation reference"/>
    <w:uiPriority w:val="99"/>
    <w:rsid w:val="00447B20"/>
    <w:rPr>
      <w:sz w:val="16"/>
      <w:szCs w:val="16"/>
    </w:rPr>
  </w:style>
  <w:style w:type="paragraph" w:styleId="Textoindependiente2">
    <w:name w:val="Body Text 2"/>
    <w:basedOn w:val="Normal"/>
    <w:link w:val="Textoindependiente2Car"/>
    <w:rsid w:val="00447B20"/>
    <w:pPr>
      <w:spacing w:after="120" w:line="480" w:lineRule="auto"/>
    </w:pPr>
  </w:style>
  <w:style w:type="character" w:customStyle="1" w:styleId="Textoindependiente2Car">
    <w:name w:val="Texto independiente 2 Car"/>
    <w:basedOn w:val="Fuentedeprrafopredeter"/>
    <w:link w:val="Textoindependiente2"/>
    <w:rsid w:val="00447B20"/>
    <w:rPr>
      <w:sz w:val="24"/>
      <w:szCs w:val="24"/>
      <w:lang w:val="es-ES" w:eastAsia="es-ES"/>
    </w:rPr>
  </w:style>
  <w:style w:type="character" w:customStyle="1" w:styleId="Ttulo4Car">
    <w:name w:val="Título 4 Car"/>
    <w:basedOn w:val="Fuentedeprrafopredeter"/>
    <w:link w:val="Ttulo4"/>
    <w:uiPriority w:val="9"/>
    <w:rsid w:val="00F37AF6"/>
    <w:rPr>
      <w:b/>
      <w:caps/>
      <w:sz w:val="22"/>
      <w:lang w:eastAsia="en-US"/>
    </w:rPr>
  </w:style>
  <w:style w:type="character" w:customStyle="1" w:styleId="Ttulo6Car">
    <w:name w:val="Título 6 Car"/>
    <w:basedOn w:val="Fuentedeprrafopredeter"/>
    <w:link w:val="Ttulo6"/>
    <w:uiPriority w:val="9"/>
    <w:rsid w:val="00F37AF6"/>
    <w:rPr>
      <w:i/>
      <w:sz w:val="22"/>
      <w:lang w:eastAsia="en-US"/>
    </w:rPr>
  </w:style>
  <w:style w:type="character" w:customStyle="1" w:styleId="Ttulo7Car">
    <w:name w:val="Título 7 Car"/>
    <w:basedOn w:val="Fuentedeprrafopredeter"/>
    <w:link w:val="Ttulo7"/>
    <w:rsid w:val="00F37AF6"/>
    <w:rPr>
      <w:b/>
      <w:sz w:val="16"/>
      <w:lang w:eastAsia="en-US"/>
    </w:rPr>
  </w:style>
  <w:style w:type="character" w:customStyle="1" w:styleId="Ttulo8Car">
    <w:name w:val="Título 8 Car"/>
    <w:basedOn w:val="Fuentedeprrafopredeter"/>
    <w:link w:val="Ttulo8"/>
    <w:rsid w:val="00F37AF6"/>
    <w:rPr>
      <w:b/>
      <w:sz w:val="16"/>
      <w:lang w:eastAsia="en-US"/>
    </w:rPr>
  </w:style>
  <w:style w:type="character" w:customStyle="1" w:styleId="Ttulo9Car">
    <w:name w:val="Título 9 Car"/>
    <w:basedOn w:val="Fuentedeprrafopredeter"/>
    <w:link w:val="Ttulo9"/>
    <w:rsid w:val="00F37AF6"/>
    <w:rPr>
      <w:rFonts w:ascii="Arial" w:hAnsi="Arial"/>
      <w:b/>
      <w:sz w:val="16"/>
      <w:lang w:val="es-ES_tradnl" w:eastAsia="en-US"/>
    </w:rPr>
  </w:style>
  <w:style w:type="paragraph" w:customStyle="1" w:styleId="Decreto">
    <w:name w:val="Decreto"/>
    <w:basedOn w:val="Encabezado"/>
    <w:rsid w:val="00F37AF6"/>
    <w:pPr>
      <w:spacing w:before="60" w:after="60"/>
      <w:ind w:firstLine="567"/>
      <w:jc w:val="center"/>
    </w:pPr>
    <w:rPr>
      <w:b/>
      <w:caps/>
      <w:sz w:val="16"/>
      <w:szCs w:val="20"/>
      <w:lang w:eastAsia="en-US"/>
    </w:rPr>
  </w:style>
  <w:style w:type="paragraph" w:customStyle="1" w:styleId="Capitulo">
    <w:name w:val="Capitulo"/>
    <w:basedOn w:val="Encabezado"/>
    <w:rsid w:val="00F37AF6"/>
    <w:pPr>
      <w:spacing w:before="120" w:after="60"/>
      <w:ind w:firstLine="567"/>
      <w:jc w:val="center"/>
    </w:pPr>
    <w:rPr>
      <w:b/>
      <w:caps/>
      <w:sz w:val="16"/>
      <w:szCs w:val="20"/>
      <w:lang w:eastAsia="en-US"/>
    </w:rPr>
  </w:style>
  <w:style w:type="paragraph" w:customStyle="1" w:styleId="TitCap">
    <w:name w:val="TitCap"/>
    <w:basedOn w:val="Normal"/>
    <w:rsid w:val="00F37AF6"/>
    <w:pPr>
      <w:spacing w:before="60"/>
      <w:ind w:firstLine="567"/>
      <w:jc w:val="center"/>
    </w:pPr>
    <w:rPr>
      <w:rFonts w:cs="Arial"/>
      <w:b/>
      <w:caps/>
      <w:sz w:val="16"/>
      <w:szCs w:val="20"/>
      <w:lang w:val="es-MX" w:eastAsia="en-US"/>
    </w:rPr>
  </w:style>
  <w:style w:type="paragraph" w:styleId="Sangradetextonormal">
    <w:name w:val="Body Text Indent"/>
    <w:basedOn w:val="Normal"/>
    <w:link w:val="SangradetextonormalCar"/>
    <w:uiPriority w:val="99"/>
    <w:rsid w:val="00F37AF6"/>
    <w:pPr>
      <w:spacing w:before="40"/>
      <w:ind w:firstLine="567"/>
      <w:jc w:val="both"/>
    </w:pPr>
    <w:rPr>
      <w:rFonts w:cs="Arial"/>
      <w:sz w:val="16"/>
      <w:szCs w:val="20"/>
      <w:lang w:val="es-MX" w:eastAsia="en-US"/>
    </w:rPr>
  </w:style>
  <w:style w:type="character" w:customStyle="1" w:styleId="SangradetextonormalCar">
    <w:name w:val="Sangría de texto normal Car"/>
    <w:basedOn w:val="Fuentedeprrafopredeter"/>
    <w:link w:val="Sangradetextonormal"/>
    <w:uiPriority w:val="99"/>
    <w:rsid w:val="00F37AF6"/>
    <w:rPr>
      <w:rFonts w:cs="Arial"/>
      <w:sz w:val="16"/>
      <w:lang w:eastAsia="en-US"/>
    </w:rPr>
  </w:style>
  <w:style w:type="paragraph" w:styleId="Sangra2detindependiente">
    <w:name w:val="Body Text Indent 2"/>
    <w:basedOn w:val="Normal"/>
    <w:link w:val="Sangra2detindependienteCar"/>
    <w:rsid w:val="00F37AF6"/>
    <w:pPr>
      <w:spacing w:before="40"/>
      <w:ind w:firstLine="567"/>
      <w:jc w:val="both"/>
    </w:pPr>
    <w:rPr>
      <w:i/>
      <w:sz w:val="16"/>
      <w:szCs w:val="20"/>
      <w:lang w:val="es-ES_tradnl" w:eastAsia="en-US"/>
    </w:rPr>
  </w:style>
  <w:style w:type="character" w:customStyle="1" w:styleId="Sangra2detindependienteCar">
    <w:name w:val="Sangría 2 de t. independiente Car"/>
    <w:basedOn w:val="Fuentedeprrafopredeter"/>
    <w:link w:val="Sangra2detindependiente"/>
    <w:rsid w:val="00F37AF6"/>
    <w:rPr>
      <w:i/>
      <w:sz w:val="16"/>
      <w:lang w:val="es-ES_tradnl" w:eastAsia="en-US"/>
    </w:rPr>
  </w:style>
  <w:style w:type="paragraph" w:styleId="Mapadeldocumento">
    <w:name w:val="Document Map"/>
    <w:basedOn w:val="Normal"/>
    <w:link w:val="MapadeldocumentoCar"/>
    <w:uiPriority w:val="99"/>
    <w:rsid w:val="00F37AF6"/>
    <w:pPr>
      <w:shd w:val="clear" w:color="auto" w:fill="000080"/>
      <w:spacing w:before="60"/>
      <w:ind w:firstLine="567"/>
      <w:jc w:val="both"/>
    </w:pPr>
    <w:rPr>
      <w:rFonts w:ascii="Tahoma" w:hAnsi="Tahoma"/>
      <w:sz w:val="16"/>
      <w:szCs w:val="20"/>
      <w:lang w:eastAsia="en-US"/>
    </w:rPr>
  </w:style>
  <w:style w:type="character" w:customStyle="1" w:styleId="MapadeldocumentoCar">
    <w:name w:val="Mapa del documento Car"/>
    <w:basedOn w:val="Fuentedeprrafopredeter"/>
    <w:link w:val="Mapadeldocumento"/>
    <w:uiPriority w:val="99"/>
    <w:rsid w:val="00F37AF6"/>
    <w:rPr>
      <w:rFonts w:ascii="Tahoma" w:hAnsi="Tahoma"/>
      <w:sz w:val="16"/>
      <w:shd w:val="clear" w:color="auto" w:fill="000080"/>
      <w:lang w:eastAsia="en-US"/>
    </w:rPr>
  </w:style>
  <w:style w:type="paragraph" w:customStyle="1" w:styleId="Galera">
    <w:name w:val="Galera"/>
    <w:basedOn w:val="Encabezado"/>
    <w:rsid w:val="00F37AF6"/>
    <w:pPr>
      <w:tabs>
        <w:tab w:val="clear" w:pos="4419"/>
        <w:tab w:val="clear" w:pos="8838"/>
      </w:tabs>
      <w:spacing w:before="120"/>
      <w:ind w:firstLine="567"/>
      <w:jc w:val="both"/>
    </w:pPr>
    <w:rPr>
      <w:sz w:val="16"/>
      <w:szCs w:val="20"/>
      <w:lang w:val="es-ES_tradnl" w:eastAsia="en-US"/>
    </w:rPr>
  </w:style>
  <w:style w:type="paragraph" w:customStyle="1" w:styleId="Ttulo40">
    <w:name w:val="Título4"/>
    <w:basedOn w:val="Ttulo3"/>
    <w:rsid w:val="00F37AF6"/>
    <w:pPr>
      <w:spacing w:after="0"/>
      <w:ind w:firstLine="567"/>
    </w:pPr>
    <w:rPr>
      <w:rFonts w:cs="Times New Roman"/>
      <w:b w:val="0"/>
      <w:bCs w:val="0"/>
      <w:caps/>
      <w:sz w:val="24"/>
      <w:szCs w:val="20"/>
      <w:lang w:val="es-ES_tradnl" w:eastAsia="en-US"/>
    </w:rPr>
  </w:style>
  <w:style w:type="paragraph" w:styleId="TDC1">
    <w:name w:val="toc 1"/>
    <w:basedOn w:val="Normal"/>
    <w:next w:val="Normal"/>
    <w:autoRedefine/>
    <w:rsid w:val="00F37AF6"/>
    <w:pPr>
      <w:spacing w:before="60"/>
      <w:ind w:firstLine="567"/>
      <w:jc w:val="both"/>
    </w:pPr>
    <w:rPr>
      <w:rFonts w:cs="Arial"/>
      <w:sz w:val="16"/>
      <w:szCs w:val="20"/>
      <w:lang w:val="es-MX" w:eastAsia="en-US"/>
    </w:rPr>
  </w:style>
  <w:style w:type="paragraph" w:styleId="TDC2">
    <w:name w:val="toc 2"/>
    <w:basedOn w:val="Normal"/>
    <w:next w:val="Normal"/>
    <w:autoRedefine/>
    <w:rsid w:val="00F37AF6"/>
    <w:pPr>
      <w:spacing w:before="60"/>
      <w:ind w:left="200" w:firstLine="567"/>
      <w:jc w:val="both"/>
    </w:pPr>
    <w:rPr>
      <w:rFonts w:cs="Arial"/>
      <w:sz w:val="16"/>
      <w:szCs w:val="20"/>
      <w:lang w:val="es-MX" w:eastAsia="en-US"/>
    </w:rPr>
  </w:style>
  <w:style w:type="paragraph" w:styleId="TDC3">
    <w:name w:val="toc 3"/>
    <w:basedOn w:val="Normal"/>
    <w:next w:val="Normal"/>
    <w:autoRedefine/>
    <w:rsid w:val="00F37AF6"/>
    <w:pPr>
      <w:spacing w:before="60"/>
      <w:ind w:left="400" w:firstLine="567"/>
      <w:jc w:val="both"/>
    </w:pPr>
    <w:rPr>
      <w:rFonts w:cs="Arial"/>
      <w:sz w:val="16"/>
      <w:szCs w:val="20"/>
      <w:lang w:val="es-MX" w:eastAsia="en-US"/>
    </w:rPr>
  </w:style>
  <w:style w:type="paragraph" w:styleId="TDC4">
    <w:name w:val="toc 4"/>
    <w:basedOn w:val="Normal"/>
    <w:next w:val="Normal"/>
    <w:autoRedefine/>
    <w:rsid w:val="00F37AF6"/>
    <w:pPr>
      <w:spacing w:before="60"/>
      <w:ind w:left="600" w:firstLine="567"/>
      <w:jc w:val="both"/>
    </w:pPr>
    <w:rPr>
      <w:rFonts w:cs="Arial"/>
      <w:sz w:val="16"/>
      <w:szCs w:val="20"/>
      <w:lang w:val="es-MX" w:eastAsia="en-US"/>
    </w:rPr>
  </w:style>
  <w:style w:type="paragraph" w:styleId="TDC5">
    <w:name w:val="toc 5"/>
    <w:basedOn w:val="Normal"/>
    <w:next w:val="Normal"/>
    <w:autoRedefine/>
    <w:rsid w:val="00F37AF6"/>
    <w:pPr>
      <w:spacing w:before="60"/>
      <w:ind w:left="800" w:firstLine="567"/>
      <w:jc w:val="both"/>
    </w:pPr>
    <w:rPr>
      <w:rFonts w:cs="Arial"/>
      <w:sz w:val="16"/>
      <w:szCs w:val="20"/>
      <w:lang w:val="es-MX" w:eastAsia="en-US"/>
    </w:rPr>
  </w:style>
  <w:style w:type="paragraph" w:styleId="TDC6">
    <w:name w:val="toc 6"/>
    <w:basedOn w:val="Normal"/>
    <w:next w:val="Normal"/>
    <w:autoRedefine/>
    <w:rsid w:val="00F37AF6"/>
    <w:pPr>
      <w:spacing w:before="60"/>
      <w:ind w:left="1000" w:firstLine="567"/>
      <w:jc w:val="both"/>
    </w:pPr>
    <w:rPr>
      <w:rFonts w:cs="Arial"/>
      <w:sz w:val="16"/>
      <w:szCs w:val="20"/>
      <w:lang w:val="es-MX" w:eastAsia="en-US"/>
    </w:rPr>
  </w:style>
  <w:style w:type="paragraph" w:styleId="TDC7">
    <w:name w:val="toc 7"/>
    <w:basedOn w:val="Normal"/>
    <w:next w:val="Normal"/>
    <w:autoRedefine/>
    <w:rsid w:val="00F37AF6"/>
    <w:pPr>
      <w:spacing w:before="60"/>
      <w:ind w:left="1200" w:firstLine="567"/>
      <w:jc w:val="both"/>
    </w:pPr>
    <w:rPr>
      <w:rFonts w:cs="Arial"/>
      <w:sz w:val="16"/>
      <w:szCs w:val="20"/>
      <w:lang w:val="es-MX" w:eastAsia="en-US"/>
    </w:rPr>
  </w:style>
  <w:style w:type="paragraph" w:styleId="TDC8">
    <w:name w:val="toc 8"/>
    <w:basedOn w:val="Normal"/>
    <w:next w:val="Normal"/>
    <w:autoRedefine/>
    <w:rsid w:val="00F37AF6"/>
    <w:pPr>
      <w:spacing w:before="60"/>
      <w:ind w:left="1400" w:firstLine="567"/>
      <w:jc w:val="both"/>
    </w:pPr>
    <w:rPr>
      <w:rFonts w:cs="Arial"/>
      <w:sz w:val="16"/>
      <w:szCs w:val="20"/>
      <w:lang w:val="es-MX" w:eastAsia="en-US"/>
    </w:rPr>
  </w:style>
  <w:style w:type="paragraph" w:styleId="TDC9">
    <w:name w:val="toc 9"/>
    <w:basedOn w:val="Normal"/>
    <w:next w:val="Normal"/>
    <w:autoRedefine/>
    <w:rsid w:val="00F37AF6"/>
    <w:pPr>
      <w:spacing w:before="60"/>
      <w:ind w:left="1600" w:firstLine="567"/>
      <w:jc w:val="both"/>
    </w:pPr>
    <w:rPr>
      <w:rFonts w:cs="Arial"/>
      <w:sz w:val="16"/>
      <w:szCs w:val="20"/>
      <w:lang w:val="es-MX" w:eastAsia="en-US"/>
    </w:rPr>
  </w:style>
  <w:style w:type="paragraph" w:styleId="Subttulo">
    <w:name w:val="Subtitle"/>
    <w:basedOn w:val="Normal"/>
    <w:link w:val="SubttuloCar"/>
    <w:qFormat/>
    <w:rsid w:val="00F37AF6"/>
    <w:pPr>
      <w:spacing w:after="60"/>
      <w:jc w:val="center"/>
    </w:pPr>
    <w:rPr>
      <w:b/>
      <w:smallCaps/>
      <w:szCs w:val="20"/>
      <w:lang w:eastAsia="en-US"/>
    </w:rPr>
  </w:style>
  <w:style w:type="character" w:customStyle="1" w:styleId="SubttuloCar">
    <w:name w:val="Subtítulo Car"/>
    <w:basedOn w:val="Fuentedeprrafopredeter"/>
    <w:link w:val="Subttulo"/>
    <w:rsid w:val="00F37AF6"/>
    <w:rPr>
      <w:b/>
      <w:smallCaps/>
      <w:sz w:val="24"/>
      <w:lang w:eastAsia="en-US"/>
    </w:rPr>
  </w:style>
  <w:style w:type="paragraph" w:styleId="Sangra3detindependiente">
    <w:name w:val="Body Text Indent 3"/>
    <w:basedOn w:val="Normal"/>
    <w:link w:val="Sangra3detindependienteCar"/>
    <w:rsid w:val="00F37AF6"/>
    <w:pPr>
      <w:tabs>
        <w:tab w:val="right" w:pos="4223"/>
      </w:tabs>
      <w:spacing w:before="120"/>
      <w:ind w:left="284" w:hanging="284"/>
      <w:jc w:val="both"/>
    </w:pPr>
    <w:rPr>
      <w:sz w:val="16"/>
      <w:szCs w:val="20"/>
      <w:lang w:eastAsia="en-US"/>
    </w:rPr>
  </w:style>
  <w:style w:type="character" w:customStyle="1" w:styleId="Sangra3detindependienteCar">
    <w:name w:val="Sangría 3 de t. independiente Car"/>
    <w:basedOn w:val="Fuentedeprrafopredeter"/>
    <w:link w:val="Sangra3detindependiente"/>
    <w:rsid w:val="00F37AF6"/>
    <w:rPr>
      <w:sz w:val="16"/>
      <w:lang w:eastAsia="en-US"/>
    </w:rPr>
  </w:style>
  <w:style w:type="paragraph" w:styleId="Epgrafe">
    <w:name w:val="caption"/>
    <w:basedOn w:val="Normal"/>
    <w:next w:val="Normal"/>
    <w:qFormat/>
    <w:rsid w:val="00F37AF6"/>
    <w:pPr>
      <w:spacing w:before="120"/>
      <w:jc w:val="center"/>
    </w:pPr>
    <w:rPr>
      <w:rFonts w:ascii="Arial" w:hAnsi="Arial" w:cs="Arial"/>
      <w:b/>
      <w:bCs/>
      <w:sz w:val="16"/>
      <w:szCs w:val="20"/>
      <w:lang w:val="es-MX" w:eastAsia="en-US"/>
    </w:rPr>
  </w:style>
  <w:style w:type="paragraph" w:customStyle="1" w:styleId="Vicente">
    <w:name w:val="Vicente"/>
    <w:basedOn w:val="Ttulo"/>
    <w:rsid w:val="00F37AF6"/>
    <w:pPr>
      <w:autoSpaceDE/>
      <w:autoSpaceDN/>
      <w:adjustRightInd/>
      <w:spacing w:before="120"/>
      <w:ind w:left="0" w:right="25" w:firstLine="567"/>
      <w:jc w:val="both"/>
    </w:pPr>
    <w:rPr>
      <w:rFonts w:ascii="Arial Narrow" w:hAnsi="Arial Narrow" w:cs="Times New Roman"/>
      <w:b w:val="0"/>
      <w:sz w:val="20"/>
      <w:szCs w:val="20"/>
      <w:lang w:eastAsia="en-US"/>
    </w:rPr>
  </w:style>
  <w:style w:type="paragraph" w:customStyle="1" w:styleId="TitCabeza">
    <w:name w:val="Tit_Cabeza"/>
    <w:basedOn w:val="Normal"/>
    <w:autoRedefine/>
    <w:rsid w:val="00F37AF6"/>
    <w:pPr>
      <w:spacing w:before="240"/>
      <w:ind w:left="567" w:hanging="567"/>
      <w:jc w:val="both"/>
    </w:pPr>
    <w:rPr>
      <w:rFonts w:ascii="Arial Narrow" w:hAnsi="Arial Narrow" w:cs="Arial"/>
      <w:b/>
      <w:szCs w:val="20"/>
      <w:lang w:val="es-ES_tradnl" w:eastAsia="en-US"/>
    </w:rPr>
  </w:style>
  <w:style w:type="paragraph" w:customStyle="1" w:styleId="Cabeza">
    <w:name w:val="Cabeza"/>
    <w:basedOn w:val="Normal"/>
    <w:rsid w:val="00F37AF6"/>
    <w:pPr>
      <w:spacing w:before="120"/>
      <w:ind w:right="23"/>
      <w:jc w:val="center"/>
    </w:pPr>
    <w:rPr>
      <w:rFonts w:ascii="Arial Narrow" w:hAnsi="Arial Narrow" w:cs="Arial"/>
      <w:b/>
      <w:sz w:val="22"/>
      <w:szCs w:val="20"/>
      <w:lang w:val="es-ES_tradnl" w:eastAsia="en-US"/>
    </w:rPr>
  </w:style>
  <w:style w:type="paragraph" w:customStyle="1" w:styleId="TitCabeza3">
    <w:name w:val="Tit_Cabeza 3"/>
    <w:basedOn w:val="TitCabeza"/>
    <w:autoRedefine/>
    <w:rsid w:val="00F37AF6"/>
  </w:style>
  <w:style w:type="paragraph" w:customStyle="1" w:styleId="OmniPage10">
    <w:name w:val="OmniPage #10"/>
    <w:basedOn w:val="Normal"/>
    <w:rsid w:val="00F37AF6"/>
    <w:pPr>
      <w:widowControl w:val="0"/>
      <w:tabs>
        <w:tab w:val="left" w:pos="2190"/>
        <w:tab w:val="left" w:pos="2240"/>
        <w:tab w:val="left" w:leader="dot" w:pos="10800"/>
        <w:tab w:val="right" w:pos="11066"/>
      </w:tabs>
      <w:autoSpaceDE w:val="0"/>
      <w:autoSpaceDN w:val="0"/>
      <w:adjustRightInd w:val="0"/>
      <w:ind w:left="2190" w:right="1022"/>
    </w:pPr>
    <w:rPr>
      <w:rFonts w:ascii="Arial" w:hAnsi="Arial"/>
      <w:sz w:val="20"/>
      <w:lang w:val="en-US"/>
    </w:rPr>
  </w:style>
  <w:style w:type="paragraph" w:customStyle="1" w:styleId="OmniPage12">
    <w:name w:val="OmniPage #12"/>
    <w:basedOn w:val="Normal"/>
    <w:rsid w:val="00F37AF6"/>
    <w:pPr>
      <w:widowControl w:val="0"/>
      <w:tabs>
        <w:tab w:val="left" w:pos="2175"/>
        <w:tab w:val="left" w:pos="2225"/>
        <w:tab w:val="left" w:leader="dot" w:pos="10785"/>
        <w:tab w:val="right" w:pos="11048"/>
      </w:tabs>
      <w:autoSpaceDE w:val="0"/>
      <w:autoSpaceDN w:val="0"/>
      <w:adjustRightInd w:val="0"/>
      <w:ind w:left="2175" w:right="1040"/>
    </w:pPr>
    <w:rPr>
      <w:rFonts w:ascii="Arial" w:hAnsi="Arial"/>
      <w:sz w:val="20"/>
      <w:lang w:val="en-US"/>
    </w:rPr>
  </w:style>
  <w:style w:type="paragraph" w:customStyle="1" w:styleId="OmniPage269">
    <w:name w:val="OmniPage #269"/>
    <w:basedOn w:val="Normal"/>
    <w:next w:val="Normal"/>
    <w:rsid w:val="00F37AF6"/>
    <w:pPr>
      <w:widowControl w:val="0"/>
      <w:tabs>
        <w:tab w:val="left" w:pos="50"/>
        <w:tab w:val="right" w:pos="2222"/>
      </w:tabs>
      <w:autoSpaceDE w:val="0"/>
      <w:autoSpaceDN w:val="0"/>
      <w:adjustRightInd w:val="0"/>
    </w:pPr>
    <w:rPr>
      <w:rFonts w:ascii="Arial" w:hAnsi="Arial"/>
      <w:sz w:val="20"/>
      <w:lang w:val="en-US"/>
    </w:rPr>
  </w:style>
  <w:style w:type="paragraph" w:customStyle="1" w:styleId="OmniPage14">
    <w:name w:val="OmniPage #14"/>
    <w:basedOn w:val="Normal"/>
    <w:rsid w:val="00F37AF6"/>
    <w:pPr>
      <w:widowControl w:val="0"/>
      <w:tabs>
        <w:tab w:val="left" w:pos="2175"/>
        <w:tab w:val="left" w:pos="2225"/>
        <w:tab w:val="left" w:leader="dot" w:pos="10770"/>
        <w:tab w:val="right" w:pos="11053"/>
      </w:tabs>
      <w:autoSpaceDE w:val="0"/>
      <w:autoSpaceDN w:val="0"/>
      <w:adjustRightInd w:val="0"/>
      <w:ind w:left="2175" w:right="1035"/>
    </w:pPr>
    <w:rPr>
      <w:rFonts w:ascii="Arial" w:hAnsi="Arial"/>
      <w:sz w:val="20"/>
      <w:lang w:val="en-US"/>
    </w:rPr>
  </w:style>
  <w:style w:type="paragraph" w:customStyle="1" w:styleId="OmniPage15">
    <w:name w:val="OmniPage #15"/>
    <w:basedOn w:val="Normal"/>
    <w:rsid w:val="00F37AF6"/>
    <w:pPr>
      <w:widowControl w:val="0"/>
      <w:tabs>
        <w:tab w:val="right" w:pos="10866"/>
      </w:tabs>
      <w:autoSpaceDE w:val="0"/>
      <w:autoSpaceDN w:val="0"/>
      <w:adjustRightInd w:val="0"/>
      <w:ind w:left="2175" w:right="1222"/>
    </w:pPr>
    <w:rPr>
      <w:rFonts w:ascii="Arial" w:hAnsi="Arial"/>
      <w:sz w:val="20"/>
      <w:lang w:val="en-US"/>
    </w:rPr>
  </w:style>
  <w:style w:type="paragraph" w:customStyle="1" w:styleId="OmniPage16">
    <w:name w:val="OmniPage #16"/>
    <w:basedOn w:val="Normal"/>
    <w:rsid w:val="00F37AF6"/>
    <w:pPr>
      <w:widowControl w:val="0"/>
      <w:tabs>
        <w:tab w:val="left" w:pos="3045"/>
        <w:tab w:val="left" w:pos="3095"/>
        <w:tab w:val="left" w:leader="dot" w:pos="7425"/>
        <w:tab w:val="left" w:leader="dot" w:pos="10785"/>
        <w:tab w:val="right" w:pos="11061"/>
      </w:tabs>
      <w:autoSpaceDE w:val="0"/>
      <w:autoSpaceDN w:val="0"/>
      <w:adjustRightInd w:val="0"/>
      <w:ind w:left="3045" w:right="1027"/>
    </w:pPr>
    <w:rPr>
      <w:rFonts w:ascii="Arial" w:hAnsi="Arial"/>
      <w:sz w:val="20"/>
      <w:lang w:val="en-US"/>
    </w:rPr>
  </w:style>
  <w:style w:type="paragraph" w:customStyle="1" w:styleId="OmniPage4">
    <w:name w:val="OmniPage #4"/>
    <w:basedOn w:val="Normal"/>
    <w:rsid w:val="00F37AF6"/>
    <w:pPr>
      <w:widowControl w:val="0"/>
      <w:tabs>
        <w:tab w:val="left" w:pos="255"/>
        <w:tab w:val="left" w:pos="4485"/>
        <w:tab w:val="left" w:pos="8415"/>
        <w:tab w:val="right" w:pos="9837"/>
      </w:tabs>
      <w:autoSpaceDE w:val="0"/>
      <w:autoSpaceDN w:val="0"/>
      <w:adjustRightInd w:val="0"/>
      <w:ind w:left="255" w:right="255"/>
    </w:pPr>
    <w:rPr>
      <w:rFonts w:ascii="Arial" w:hAnsi="Arial"/>
      <w:sz w:val="20"/>
      <w:lang w:val="en-US"/>
    </w:rPr>
  </w:style>
  <w:style w:type="paragraph" w:customStyle="1" w:styleId="OmniPage5">
    <w:name w:val="OmniPage #5"/>
    <w:basedOn w:val="Normal"/>
    <w:rsid w:val="00F37AF6"/>
    <w:pPr>
      <w:widowControl w:val="0"/>
      <w:tabs>
        <w:tab w:val="left" w:pos="45"/>
        <w:tab w:val="center" w:pos="4890"/>
        <w:tab w:val="center" w:pos="8970"/>
        <w:tab w:val="right" w:pos="10047"/>
      </w:tabs>
      <w:autoSpaceDE w:val="0"/>
      <w:autoSpaceDN w:val="0"/>
      <w:adjustRightInd w:val="0"/>
      <w:ind w:left="45" w:right="45"/>
    </w:pPr>
    <w:rPr>
      <w:rFonts w:ascii="Arial" w:hAnsi="Arial"/>
      <w:sz w:val="20"/>
      <w:lang w:val="en-US"/>
    </w:rPr>
  </w:style>
  <w:style w:type="paragraph" w:customStyle="1" w:styleId="OmniPage6">
    <w:name w:val="OmniPage #6"/>
    <w:basedOn w:val="Normal"/>
    <w:rsid w:val="00F37AF6"/>
    <w:pPr>
      <w:widowControl w:val="0"/>
      <w:tabs>
        <w:tab w:val="left" w:pos="1965"/>
        <w:tab w:val="left" w:pos="2625"/>
        <w:tab w:val="left" w:pos="7140"/>
        <w:tab w:val="left" w:pos="8250"/>
        <w:tab w:val="right" w:pos="9178"/>
      </w:tabs>
      <w:autoSpaceDE w:val="0"/>
      <w:autoSpaceDN w:val="0"/>
      <w:adjustRightInd w:val="0"/>
      <w:ind w:left="45" w:right="45"/>
    </w:pPr>
    <w:rPr>
      <w:rFonts w:ascii="Arial" w:hAnsi="Arial"/>
      <w:sz w:val="20"/>
      <w:lang w:val="en-US"/>
    </w:rPr>
  </w:style>
  <w:style w:type="paragraph" w:customStyle="1" w:styleId="OmniPage7">
    <w:name w:val="OmniPage #7"/>
    <w:basedOn w:val="Normal"/>
    <w:rsid w:val="00F37AF6"/>
    <w:pPr>
      <w:widowControl w:val="0"/>
      <w:tabs>
        <w:tab w:val="left" w:pos="5460"/>
        <w:tab w:val="right" w:pos="7911"/>
      </w:tabs>
      <w:autoSpaceDE w:val="0"/>
      <w:autoSpaceDN w:val="0"/>
      <w:adjustRightInd w:val="0"/>
      <w:ind w:left="5460" w:right="4177"/>
    </w:pPr>
    <w:rPr>
      <w:rFonts w:ascii="Arial" w:hAnsi="Arial"/>
      <w:sz w:val="20"/>
      <w:lang w:val="en-US"/>
    </w:rPr>
  </w:style>
  <w:style w:type="paragraph" w:customStyle="1" w:styleId="OmniPage8">
    <w:name w:val="OmniPage #8"/>
    <w:basedOn w:val="Normal"/>
    <w:rsid w:val="00F37AF6"/>
    <w:pPr>
      <w:widowControl w:val="0"/>
      <w:tabs>
        <w:tab w:val="left" w:pos="4725"/>
        <w:tab w:val="right" w:pos="8415"/>
      </w:tabs>
      <w:autoSpaceDE w:val="0"/>
      <w:autoSpaceDN w:val="0"/>
      <w:adjustRightInd w:val="0"/>
      <w:ind w:left="4725" w:right="3673"/>
      <w:jc w:val="center"/>
    </w:pPr>
    <w:rPr>
      <w:rFonts w:ascii="Arial" w:hAnsi="Arial"/>
      <w:sz w:val="20"/>
      <w:lang w:val="en-US"/>
    </w:rPr>
  </w:style>
  <w:style w:type="paragraph" w:customStyle="1" w:styleId="OmniPage11">
    <w:name w:val="OmniPage #11"/>
    <w:basedOn w:val="Normal"/>
    <w:rsid w:val="00F37AF6"/>
    <w:pPr>
      <w:widowControl w:val="0"/>
      <w:tabs>
        <w:tab w:val="left" w:pos="4755"/>
        <w:tab w:val="right" w:pos="8511"/>
      </w:tabs>
      <w:autoSpaceDE w:val="0"/>
      <w:autoSpaceDN w:val="0"/>
      <w:adjustRightInd w:val="0"/>
      <w:ind w:left="4755" w:right="3577"/>
      <w:jc w:val="center"/>
    </w:pPr>
    <w:rPr>
      <w:rFonts w:ascii="Arial" w:hAnsi="Arial"/>
      <w:sz w:val="20"/>
      <w:lang w:val="en-US"/>
    </w:rPr>
  </w:style>
  <w:style w:type="paragraph" w:customStyle="1" w:styleId="OmniPage17">
    <w:name w:val="OmniPage #17"/>
    <w:basedOn w:val="Normal"/>
    <w:rsid w:val="00F37AF6"/>
    <w:pPr>
      <w:widowControl w:val="0"/>
      <w:tabs>
        <w:tab w:val="left" w:pos="5010"/>
        <w:tab w:val="right" w:pos="8469"/>
      </w:tabs>
      <w:autoSpaceDE w:val="0"/>
      <w:autoSpaceDN w:val="0"/>
      <w:adjustRightInd w:val="0"/>
      <w:ind w:left="5010" w:right="3619"/>
    </w:pPr>
    <w:rPr>
      <w:rFonts w:ascii="Arial" w:hAnsi="Arial"/>
      <w:sz w:val="20"/>
      <w:lang w:val="en-US"/>
    </w:rPr>
  </w:style>
  <w:style w:type="paragraph" w:customStyle="1" w:styleId="OmniPage3">
    <w:name w:val="OmniPage #3"/>
    <w:basedOn w:val="Normal"/>
    <w:rsid w:val="00F37AF6"/>
    <w:pPr>
      <w:widowControl w:val="0"/>
      <w:tabs>
        <w:tab w:val="left" w:pos="765"/>
      </w:tabs>
      <w:autoSpaceDE w:val="0"/>
      <w:autoSpaceDN w:val="0"/>
      <w:adjustRightInd w:val="0"/>
      <w:ind w:left="420" w:firstLine="720"/>
      <w:jc w:val="both"/>
    </w:pPr>
    <w:rPr>
      <w:sz w:val="20"/>
      <w:lang w:val="en-US"/>
    </w:rPr>
  </w:style>
  <w:style w:type="paragraph" w:customStyle="1" w:styleId="OmniPage13">
    <w:name w:val="OmniPage #13"/>
    <w:basedOn w:val="Normal"/>
    <w:rsid w:val="00F37AF6"/>
    <w:pPr>
      <w:widowControl w:val="0"/>
      <w:tabs>
        <w:tab w:val="left" w:pos="45"/>
        <w:tab w:val="right" w:pos="2112"/>
      </w:tabs>
      <w:autoSpaceDE w:val="0"/>
      <w:autoSpaceDN w:val="0"/>
      <w:adjustRightInd w:val="0"/>
      <w:ind w:left="420"/>
    </w:pPr>
    <w:rPr>
      <w:sz w:val="20"/>
      <w:lang w:val="en-US"/>
    </w:rPr>
  </w:style>
  <w:style w:type="paragraph" w:customStyle="1" w:styleId="OmniPage18">
    <w:name w:val="OmniPage #18"/>
    <w:basedOn w:val="Normal"/>
    <w:rsid w:val="00F37AF6"/>
    <w:pPr>
      <w:widowControl w:val="0"/>
      <w:tabs>
        <w:tab w:val="left" w:pos="2295"/>
      </w:tabs>
      <w:autoSpaceDE w:val="0"/>
      <w:autoSpaceDN w:val="0"/>
      <w:adjustRightInd w:val="0"/>
      <w:ind w:left="420"/>
    </w:pPr>
    <w:rPr>
      <w:sz w:val="20"/>
      <w:lang w:val="en-US"/>
    </w:rPr>
  </w:style>
  <w:style w:type="paragraph" w:customStyle="1" w:styleId="OmniPage20">
    <w:name w:val="OmniPage #20"/>
    <w:basedOn w:val="Normal"/>
    <w:rsid w:val="00F37AF6"/>
    <w:pPr>
      <w:widowControl w:val="0"/>
      <w:tabs>
        <w:tab w:val="left" w:pos="45"/>
        <w:tab w:val="right" w:pos="3946"/>
      </w:tabs>
      <w:autoSpaceDE w:val="0"/>
      <w:autoSpaceDN w:val="0"/>
      <w:adjustRightInd w:val="0"/>
      <w:ind w:left="420"/>
      <w:jc w:val="center"/>
    </w:pPr>
    <w:rPr>
      <w:sz w:val="20"/>
      <w:lang w:val="en-US"/>
    </w:rPr>
  </w:style>
  <w:style w:type="paragraph" w:customStyle="1" w:styleId="OmniPage21">
    <w:name w:val="OmniPage #21"/>
    <w:basedOn w:val="Normal"/>
    <w:rsid w:val="00F37AF6"/>
    <w:pPr>
      <w:widowControl w:val="0"/>
      <w:tabs>
        <w:tab w:val="left" w:pos="1080"/>
        <w:tab w:val="right" w:pos="3121"/>
      </w:tabs>
      <w:autoSpaceDE w:val="0"/>
      <w:autoSpaceDN w:val="0"/>
      <w:adjustRightInd w:val="0"/>
      <w:ind w:left="615"/>
    </w:pPr>
    <w:rPr>
      <w:sz w:val="20"/>
      <w:lang w:val="en-US"/>
    </w:rPr>
  </w:style>
  <w:style w:type="paragraph" w:customStyle="1" w:styleId="OmniPage22">
    <w:name w:val="OmniPage #22"/>
    <w:basedOn w:val="Normal"/>
    <w:rsid w:val="00F37AF6"/>
    <w:pPr>
      <w:widowControl w:val="0"/>
      <w:tabs>
        <w:tab w:val="left" w:pos="45"/>
        <w:tab w:val="right" w:pos="5164"/>
      </w:tabs>
      <w:autoSpaceDE w:val="0"/>
      <w:autoSpaceDN w:val="0"/>
      <w:adjustRightInd w:val="0"/>
      <w:ind w:left="420"/>
      <w:jc w:val="center"/>
    </w:pPr>
    <w:rPr>
      <w:sz w:val="20"/>
      <w:lang w:val="en-US"/>
    </w:rPr>
  </w:style>
  <w:style w:type="paragraph" w:customStyle="1" w:styleId="OmniPage26">
    <w:name w:val="OmniPage #26"/>
    <w:basedOn w:val="Normal"/>
    <w:rsid w:val="00F37AF6"/>
    <w:pPr>
      <w:widowControl w:val="0"/>
      <w:tabs>
        <w:tab w:val="left" w:pos="45"/>
      </w:tabs>
      <w:autoSpaceDE w:val="0"/>
      <w:autoSpaceDN w:val="0"/>
      <w:adjustRightInd w:val="0"/>
      <w:ind w:left="420"/>
      <w:jc w:val="both"/>
    </w:pPr>
    <w:rPr>
      <w:sz w:val="20"/>
      <w:lang w:val="en-US"/>
    </w:rPr>
  </w:style>
  <w:style w:type="paragraph" w:customStyle="1" w:styleId="OmniPage27">
    <w:name w:val="OmniPage #27"/>
    <w:basedOn w:val="Normal"/>
    <w:rsid w:val="00F37AF6"/>
    <w:pPr>
      <w:widowControl w:val="0"/>
      <w:tabs>
        <w:tab w:val="left" w:pos="45"/>
        <w:tab w:val="right" w:pos="2069"/>
      </w:tabs>
      <w:autoSpaceDE w:val="0"/>
      <w:autoSpaceDN w:val="0"/>
      <w:adjustRightInd w:val="0"/>
      <w:ind w:left="420"/>
    </w:pPr>
    <w:rPr>
      <w:sz w:val="20"/>
      <w:lang w:val="en-US"/>
    </w:rPr>
  </w:style>
  <w:style w:type="paragraph" w:customStyle="1" w:styleId="OmniPage28">
    <w:name w:val="OmniPage #28"/>
    <w:basedOn w:val="Normal"/>
    <w:rsid w:val="00F37AF6"/>
    <w:pPr>
      <w:widowControl w:val="0"/>
      <w:tabs>
        <w:tab w:val="left" w:pos="45"/>
        <w:tab w:val="left" w:pos="750"/>
      </w:tabs>
      <w:autoSpaceDE w:val="0"/>
      <w:autoSpaceDN w:val="0"/>
      <w:adjustRightInd w:val="0"/>
      <w:ind w:left="420" w:firstLine="705"/>
    </w:pPr>
    <w:rPr>
      <w:sz w:val="20"/>
      <w:lang w:val="en-US"/>
    </w:rPr>
  </w:style>
  <w:style w:type="paragraph" w:customStyle="1" w:styleId="OmniPage1">
    <w:name w:val="OmniPage #1"/>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2">
    <w:name w:val="OmniPage #2"/>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9">
    <w:name w:val="OmniPage #9"/>
    <w:basedOn w:val="Normal"/>
    <w:rsid w:val="00F37AF6"/>
    <w:pPr>
      <w:widowControl w:val="0"/>
      <w:tabs>
        <w:tab w:val="left" w:pos="45"/>
      </w:tabs>
      <w:autoSpaceDE w:val="0"/>
      <w:autoSpaceDN w:val="0"/>
      <w:adjustRightInd w:val="0"/>
      <w:ind w:left="585"/>
      <w:jc w:val="both"/>
    </w:pPr>
    <w:rPr>
      <w:rFonts w:ascii="Arial" w:hAnsi="Arial"/>
      <w:sz w:val="20"/>
      <w:lang w:val="en-US"/>
    </w:rPr>
  </w:style>
  <w:style w:type="paragraph" w:customStyle="1" w:styleId="OmniPage29">
    <w:name w:val="OmniPage #29"/>
    <w:basedOn w:val="Normal"/>
    <w:rsid w:val="00F37AF6"/>
    <w:pPr>
      <w:widowControl w:val="0"/>
      <w:tabs>
        <w:tab w:val="left" w:pos="75"/>
        <w:tab w:val="right" w:pos="5452"/>
      </w:tabs>
      <w:autoSpaceDE w:val="0"/>
      <w:autoSpaceDN w:val="0"/>
      <w:adjustRightInd w:val="0"/>
      <w:ind w:left="585"/>
      <w:jc w:val="center"/>
    </w:pPr>
    <w:rPr>
      <w:rFonts w:ascii="Arial" w:hAnsi="Arial"/>
      <w:sz w:val="20"/>
      <w:lang w:val="en-US"/>
    </w:rPr>
  </w:style>
  <w:style w:type="paragraph" w:customStyle="1" w:styleId="OmniPage31">
    <w:name w:val="OmniPage #31"/>
    <w:basedOn w:val="Normal"/>
    <w:rsid w:val="00F37AF6"/>
    <w:pPr>
      <w:widowControl w:val="0"/>
      <w:tabs>
        <w:tab w:val="left" w:pos="1830"/>
        <w:tab w:val="right" w:pos="3832"/>
      </w:tabs>
      <w:autoSpaceDE w:val="0"/>
      <w:autoSpaceDN w:val="0"/>
      <w:adjustRightInd w:val="0"/>
      <w:ind w:left="1170"/>
    </w:pPr>
    <w:rPr>
      <w:rFonts w:ascii="Arial" w:hAnsi="Arial"/>
      <w:sz w:val="20"/>
      <w:lang w:val="en-US"/>
    </w:rPr>
  </w:style>
  <w:style w:type="paragraph" w:customStyle="1" w:styleId="OmniPage36">
    <w:name w:val="OmniPage #36"/>
    <w:basedOn w:val="Normal"/>
    <w:rsid w:val="00F37AF6"/>
    <w:pPr>
      <w:widowControl w:val="0"/>
      <w:tabs>
        <w:tab w:val="left" w:pos="630"/>
      </w:tabs>
      <w:autoSpaceDE w:val="0"/>
      <w:autoSpaceDN w:val="0"/>
      <w:adjustRightInd w:val="0"/>
      <w:ind w:left="615"/>
    </w:pPr>
    <w:rPr>
      <w:rFonts w:ascii="Arial" w:hAnsi="Arial"/>
      <w:sz w:val="20"/>
      <w:lang w:val="en-US"/>
    </w:rPr>
  </w:style>
  <w:style w:type="paragraph" w:customStyle="1" w:styleId="OmniPage543">
    <w:name w:val="OmniPage #543"/>
    <w:basedOn w:val="Normal"/>
    <w:next w:val="Normal"/>
    <w:rsid w:val="00F37AF6"/>
    <w:pPr>
      <w:widowControl w:val="0"/>
      <w:tabs>
        <w:tab w:val="left" w:pos="624"/>
      </w:tabs>
      <w:autoSpaceDE w:val="0"/>
      <w:autoSpaceDN w:val="0"/>
      <w:adjustRightInd w:val="0"/>
    </w:pPr>
    <w:rPr>
      <w:sz w:val="20"/>
      <w:lang w:val="en-US"/>
    </w:rPr>
  </w:style>
  <w:style w:type="paragraph" w:customStyle="1" w:styleId="OmniPage545">
    <w:name w:val="OmniPage #545"/>
    <w:basedOn w:val="Normal"/>
    <w:next w:val="Normal"/>
    <w:rsid w:val="00F37AF6"/>
    <w:pPr>
      <w:widowControl w:val="0"/>
      <w:tabs>
        <w:tab w:val="left" w:pos="50"/>
      </w:tabs>
      <w:autoSpaceDE w:val="0"/>
      <w:autoSpaceDN w:val="0"/>
      <w:adjustRightInd w:val="0"/>
      <w:jc w:val="both"/>
    </w:pPr>
    <w:rPr>
      <w:sz w:val="20"/>
      <w:lang w:val="en-US"/>
    </w:rPr>
  </w:style>
  <w:style w:type="paragraph" w:customStyle="1" w:styleId="Profesin">
    <w:name w:val="Profesión"/>
    <w:basedOn w:val="Normal"/>
    <w:rsid w:val="00F37AF6"/>
    <w:pPr>
      <w:jc w:val="center"/>
    </w:pPr>
    <w:rPr>
      <w:rFonts w:ascii="Avalon" w:hAnsi="Avalon"/>
      <w:b/>
      <w:szCs w:val="20"/>
    </w:rPr>
  </w:style>
  <w:style w:type="paragraph" w:customStyle="1" w:styleId="p3">
    <w:name w:val="p3"/>
    <w:basedOn w:val="Normal"/>
    <w:rsid w:val="00F37AF6"/>
    <w:pPr>
      <w:tabs>
        <w:tab w:val="left" w:pos="720"/>
      </w:tabs>
      <w:spacing w:line="480" w:lineRule="atLeast"/>
      <w:jc w:val="both"/>
    </w:pPr>
    <w:rPr>
      <w:szCs w:val="20"/>
    </w:rPr>
  </w:style>
  <w:style w:type="paragraph" w:customStyle="1" w:styleId="Textoindependiente31">
    <w:name w:val="Texto independiente 31"/>
    <w:basedOn w:val="Normal"/>
    <w:rsid w:val="00F37AF6"/>
    <w:pPr>
      <w:spacing w:before="60"/>
      <w:jc w:val="both"/>
    </w:pPr>
    <w:rPr>
      <w:rFonts w:ascii="Arial" w:hAnsi="Arial"/>
      <w:szCs w:val="20"/>
    </w:rPr>
  </w:style>
  <w:style w:type="paragraph" w:customStyle="1" w:styleId="Textoindependiente21">
    <w:name w:val="Texto independiente 21"/>
    <w:basedOn w:val="Normal"/>
    <w:rsid w:val="00F37AF6"/>
    <w:pPr>
      <w:ind w:left="426" w:hanging="426"/>
      <w:jc w:val="both"/>
    </w:pPr>
    <w:rPr>
      <w:rFonts w:ascii="Arial" w:hAnsi="Arial"/>
      <w:szCs w:val="20"/>
    </w:rPr>
  </w:style>
  <w:style w:type="paragraph" w:customStyle="1" w:styleId="Sangra2detindependiente1">
    <w:name w:val="Sangría 2 de t. independiente1"/>
    <w:basedOn w:val="Normal"/>
    <w:rsid w:val="00F37AF6"/>
    <w:pPr>
      <w:ind w:left="567" w:hanging="567"/>
      <w:jc w:val="both"/>
    </w:pPr>
    <w:rPr>
      <w:rFonts w:ascii="Arial" w:hAnsi="Arial"/>
      <w:szCs w:val="20"/>
    </w:rPr>
  </w:style>
  <w:style w:type="paragraph" w:styleId="Listaconvietas">
    <w:name w:val="List Bullet"/>
    <w:basedOn w:val="Normal"/>
    <w:autoRedefine/>
    <w:rsid w:val="00F37AF6"/>
    <w:pPr>
      <w:numPr>
        <w:numId w:val="1"/>
      </w:numPr>
    </w:pPr>
    <w:rPr>
      <w:sz w:val="20"/>
      <w:szCs w:val="20"/>
    </w:rPr>
  </w:style>
  <w:style w:type="paragraph" w:customStyle="1" w:styleId="CERRAR">
    <w:name w:val="CERRAR"/>
    <w:basedOn w:val="Normal"/>
    <w:rsid w:val="00F37AF6"/>
    <w:pPr>
      <w:spacing w:after="29" w:line="187" w:lineRule="atLeast"/>
      <w:ind w:firstLine="288"/>
      <w:jc w:val="both"/>
    </w:pPr>
    <w:rPr>
      <w:rFonts w:ascii="Arial" w:hAnsi="Arial"/>
      <w:sz w:val="18"/>
      <w:szCs w:val="20"/>
      <w:lang w:val="es-ES_tradnl"/>
    </w:rPr>
  </w:style>
  <w:style w:type="paragraph" w:customStyle="1" w:styleId="xl51">
    <w:name w:val="xl51"/>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34">
    <w:name w:val="xl34"/>
    <w:basedOn w:val="Normal"/>
    <w:rsid w:val="00F37AF6"/>
    <w:pPr>
      <w:spacing w:before="100" w:beforeAutospacing="1" w:after="100" w:afterAutospacing="1"/>
      <w:jc w:val="center"/>
    </w:pPr>
    <w:rPr>
      <w:rFonts w:ascii="Arial" w:eastAsia="Arial Unicode MS" w:hAnsi="Arial" w:cs="Arial"/>
      <w:b/>
      <w:bCs/>
    </w:rPr>
  </w:style>
  <w:style w:type="paragraph" w:customStyle="1" w:styleId="xl24">
    <w:name w:val="xl24"/>
    <w:basedOn w:val="Normal"/>
    <w:rsid w:val="00F37AF6"/>
    <w:pPr>
      <w:spacing w:before="100" w:beforeAutospacing="1" w:after="100" w:afterAutospacing="1"/>
    </w:pPr>
    <w:rPr>
      <w:rFonts w:ascii="Arial" w:eastAsia="Arial Unicode MS" w:hAnsi="Arial" w:cs="Arial"/>
      <w:b/>
      <w:bCs/>
    </w:rPr>
  </w:style>
  <w:style w:type="paragraph" w:customStyle="1" w:styleId="xl25">
    <w:name w:val="xl25"/>
    <w:basedOn w:val="Normal"/>
    <w:rsid w:val="00F37AF6"/>
    <w:pPr>
      <w:spacing w:before="100" w:beforeAutospacing="1" w:after="100" w:afterAutospacing="1"/>
    </w:pPr>
    <w:rPr>
      <w:rFonts w:ascii="Arial" w:eastAsia="Arial Unicode MS" w:hAnsi="Arial" w:cs="Arial"/>
    </w:rPr>
  </w:style>
  <w:style w:type="paragraph" w:customStyle="1" w:styleId="xl22">
    <w:name w:val="xl2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8">
    <w:name w:val="xl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F37AF6"/>
    <w:pP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F37AF6"/>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F37AF6"/>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rsid w:val="00F37AF6"/>
    <w:pPr>
      <w:spacing w:before="100" w:beforeAutospacing="1" w:after="100" w:afterAutospacing="1"/>
    </w:pPr>
    <w:rPr>
      <w:rFonts w:ascii="Arial" w:eastAsia="Arial Unicode MS" w:hAnsi="Arial" w:cs="Arial"/>
      <w:sz w:val="20"/>
      <w:szCs w:val="20"/>
    </w:rPr>
  </w:style>
  <w:style w:type="paragraph" w:customStyle="1" w:styleId="xl32">
    <w:name w:val="xl32"/>
    <w:basedOn w:val="Normal"/>
    <w:rsid w:val="00F37AF6"/>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F37AF6"/>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5">
    <w:name w:val="xl3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36">
    <w:name w:val="xl3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7">
    <w:name w:val="xl3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FF0000"/>
    </w:rPr>
  </w:style>
  <w:style w:type="paragraph" w:customStyle="1" w:styleId="xl38">
    <w:name w:val="xl3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F37A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Unicode MS" w:eastAsia="Arial Unicode MS" w:hAnsi="Arial Unicode MS" w:cs="Arial Unicode MS"/>
    </w:rPr>
  </w:style>
  <w:style w:type="paragraph" w:customStyle="1" w:styleId="xl42">
    <w:name w:val="xl4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4">
    <w:name w:val="xl4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45">
    <w:name w:val="xl4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6">
    <w:name w:val="xl4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7">
    <w:name w:val="xl4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8">
    <w:name w:val="xl4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9">
    <w:name w:val="xl49"/>
    <w:basedOn w:val="Normal"/>
    <w:rsid w:val="00F37A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rsid w:val="00F37AF6"/>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rsid w:val="00F37AF6"/>
    <w:pPr>
      <w:pBdr>
        <w:left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54">
    <w:name w:val="xl54"/>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F37AF6"/>
    <w:pPr>
      <w:pBdr>
        <w:top w:val="single" w:sz="4" w:space="0" w:color="auto"/>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7">
    <w:name w:val="xl57"/>
    <w:basedOn w:val="Normal"/>
    <w:rsid w:val="00F37AF6"/>
    <w:pPr>
      <w:pBdr>
        <w:top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8">
    <w:name w:val="xl58"/>
    <w:basedOn w:val="Normal"/>
    <w:rsid w:val="00F37AF6"/>
    <w:pPr>
      <w:pBdr>
        <w:top w:val="single" w:sz="4" w:space="0" w:color="auto"/>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9">
    <w:name w:val="xl59"/>
    <w:basedOn w:val="Normal"/>
    <w:rsid w:val="00F37AF6"/>
    <w:pPr>
      <w:pBdr>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0">
    <w:name w:val="xl60"/>
    <w:basedOn w:val="Normal"/>
    <w:rsid w:val="00F37AF6"/>
    <w:pPr>
      <w:spacing w:before="100" w:beforeAutospacing="1" w:after="100" w:afterAutospacing="1"/>
      <w:jc w:val="center"/>
    </w:pPr>
    <w:rPr>
      <w:rFonts w:ascii="Arial Black" w:eastAsia="Arial Unicode MS" w:hAnsi="Arial Black" w:cs="Arial Unicode MS"/>
      <w:sz w:val="32"/>
      <w:szCs w:val="32"/>
    </w:rPr>
  </w:style>
  <w:style w:type="paragraph" w:customStyle="1" w:styleId="xl61">
    <w:name w:val="xl61"/>
    <w:basedOn w:val="Normal"/>
    <w:rsid w:val="00F37AF6"/>
    <w:pPr>
      <w:pBdr>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2">
    <w:name w:val="xl62"/>
    <w:basedOn w:val="Normal"/>
    <w:rsid w:val="00F37AF6"/>
    <w:pPr>
      <w:pBdr>
        <w:left w:val="single" w:sz="4" w:space="0" w:color="auto"/>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3">
    <w:name w:val="xl63"/>
    <w:basedOn w:val="Normal"/>
    <w:rsid w:val="00F37AF6"/>
    <w:pPr>
      <w:pBdr>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MarcoJurdico-1">
    <w:name w:val="Marco Jurídico-1"/>
    <w:basedOn w:val="Ttulo1"/>
    <w:rsid w:val="00F37AF6"/>
    <w:pPr>
      <w:numPr>
        <w:numId w:val="2"/>
      </w:numPr>
      <w:autoSpaceDE/>
      <w:autoSpaceDN/>
      <w:adjustRightInd/>
      <w:ind w:right="213"/>
    </w:pPr>
    <w:rPr>
      <w:rFonts w:ascii="Futura Lt BT" w:hAnsi="Futura Lt BT" w:cs="Times New Roman"/>
      <w:b w:val="0"/>
      <w:sz w:val="22"/>
      <w:szCs w:val="20"/>
    </w:rPr>
  </w:style>
  <w:style w:type="paragraph" w:customStyle="1" w:styleId="FuncinEspecfica">
    <w:name w:val="Función Específica"/>
    <w:basedOn w:val="Normal"/>
    <w:rsid w:val="00F37AF6"/>
    <w:pPr>
      <w:numPr>
        <w:numId w:val="5"/>
      </w:numPr>
      <w:spacing w:before="120" w:after="120"/>
      <w:ind w:right="144"/>
      <w:jc w:val="both"/>
    </w:pPr>
    <w:rPr>
      <w:rFonts w:ascii="Futura Lt BT" w:hAnsi="Futura Lt BT"/>
      <w:sz w:val="22"/>
      <w:szCs w:val="20"/>
    </w:rPr>
  </w:style>
  <w:style w:type="paragraph" w:customStyle="1" w:styleId="CampoDecisional">
    <w:name w:val="Campo Decisional"/>
    <w:basedOn w:val="Normal"/>
    <w:rsid w:val="00F37AF6"/>
    <w:pPr>
      <w:numPr>
        <w:numId w:val="4"/>
      </w:numPr>
      <w:tabs>
        <w:tab w:val="clear" w:pos="360"/>
      </w:tabs>
      <w:ind w:left="284" w:hanging="284"/>
      <w:jc w:val="both"/>
    </w:pPr>
    <w:rPr>
      <w:rFonts w:ascii="Futura Lt BT" w:hAnsi="Futura Lt BT"/>
      <w:sz w:val="22"/>
      <w:szCs w:val="20"/>
    </w:rPr>
  </w:style>
  <w:style w:type="paragraph" w:customStyle="1" w:styleId="Relaciones">
    <w:name w:val="Relaciones"/>
    <w:basedOn w:val="Normal"/>
    <w:rsid w:val="00F37AF6"/>
    <w:pPr>
      <w:numPr>
        <w:numId w:val="3"/>
      </w:numPr>
      <w:jc w:val="both"/>
    </w:pPr>
    <w:rPr>
      <w:rFonts w:ascii="Futura Lt BT" w:hAnsi="Futura Lt BT"/>
      <w:sz w:val="18"/>
      <w:szCs w:val="20"/>
    </w:rPr>
  </w:style>
  <w:style w:type="paragraph" w:customStyle="1" w:styleId="FuncinEspecfica2">
    <w:name w:val="Función Específica2"/>
    <w:basedOn w:val="FuncinEspecfica"/>
    <w:rsid w:val="00F37AF6"/>
    <w:pPr>
      <w:numPr>
        <w:numId w:val="6"/>
      </w:numPr>
      <w:tabs>
        <w:tab w:val="clear" w:pos="720"/>
        <w:tab w:val="num" w:pos="360"/>
      </w:tabs>
      <w:ind w:left="0" w:firstLine="0"/>
    </w:pPr>
    <w:rPr>
      <w:lang w:val="es-MX"/>
    </w:rPr>
  </w:style>
  <w:style w:type="paragraph" w:customStyle="1" w:styleId="xl64">
    <w:name w:val="xl6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65">
    <w:name w:val="xl65"/>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6">
    <w:name w:val="xl66"/>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7">
    <w:name w:val="xl67"/>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8">
    <w:name w:val="xl68"/>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9">
    <w:name w:val="xl69"/>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0">
    <w:name w:val="xl70"/>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1">
    <w:name w:val="xl71"/>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2">
    <w:name w:val="xl72"/>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3">
    <w:name w:val="xl73"/>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4">
    <w:name w:val="xl74"/>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5">
    <w:name w:val="xl75"/>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6">
    <w:name w:val="xl76"/>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7">
    <w:name w:val="xl77"/>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9">
    <w:name w:val="xl79"/>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0">
    <w:name w:val="xl80"/>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1">
    <w:name w:val="xl81"/>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titulo">
    <w:name w:val="titulo"/>
    <w:basedOn w:val="Normal"/>
    <w:rsid w:val="00F37AF6"/>
    <w:pPr>
      <w:spacing w:before="100" w:beforeAutospacing="1" w:after="100" w:afterAutospacing="1"/>
    </w:pPr>
    <w:rPr>
      <w:rFonts w:ascii="Arial" w:hAnsi="Arial" w:cs="Arial"/>
      <w:b/>
      <w:bCs/>
      <w:color w:val="336600"/>
      <w:sz w:val="18"/>
      <w:szCs w:val="18"/>
    </w:rPr>
  </w:style>
  <w:style w:type="paragraph" w:customStyle="1" w:styleId="n">
    <w:name w:val="n"/>
    <w:basedOn w:val="Normal"/>
    <w:rsid w:val="00F37AF6"/>
    <w:pPr>
      <w:ind w:left="567" w:right="596"/>
      <w:jc w:val="both"/>
    </w:pPr>
    <w:rPr>
      <w:rFonts w:ascii="Arial" w:hAnsi="Arial" w:cs="Arial"/>
      <w:spacing w:val="20"/>
      <w:sz w:val="20"/>
      <w:szCs w:val="20"/>
      <w:lang w:val="es-ES_tradnl" w:eastAsia="en-US"/>
    </w:rPr>
  </w:style>
  <w:style w:type="paragraph" w:customStyle="1" w:styleId="texto">
    <w:name w:val="texto"/>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ANOTACION">
    <w:name w:val="ANOTACION"/>
    <w:basedOn w:val="Normal"/>
    <w:link w:val="ANOTACIONCar"/>
    <w:rsid w:val="00F37AF6"/>
    <w:pPr>
      <w:spacing w:before="101" w:after="101" w:line="216" w:lineRule="atLeast"/>
      <w:jc w:val="center"/>
    </w:pPr>
    <w:rPr>
      <w:b/>
      <w:sz w:val="18"/>
      <w:szCs w:val="20"/>
      <w:lang w:val="es-ES_tradnl"/>
    </w:rPr>
  </w:style>
  <w:style w:type="paragraph" w:customStyle="1" w:styleId="ROMANOS">
    <w:name w:val="ROMANOS"/>
    <w:basedOn w:val="Normal"/>
    <w:link w:val="ROMANOSCar"/>
    <w:rsid w:val="00F37AF6"/>
    <w:pPr>
      <w:tabs>
        <w:tab w:val="left" w:pos="720"/>
      </w:tabs>
      <w:spacing w:after="101" w:line="216" w:lineRule="exact"/>
      <w:ind w:left="720" w:hanging="432"/>
      <w:jc w:val="both"/>
    </w:pPr>
    <w:rPr>
      <w:rFonts w:ascii="Arial" w:hAnsi="Arial"/>
      <w:sz w:val="18"/>
      <w:szCs w:val="18"/>
    </w:rPr>
  </w:style>
  <w:style w:type="paragraph" w:styleId="NormalWeb">
    <w:name w:val="Normal (Web)"/>
    <w:basedOn w:val="Normal"/>
    <w:uiPriority w:val="99"/>
    <w:rsid w:val="00F37AF6"/>
    <w:pPr>
      <w:spacing w:before="100" w:beforeAutospacing="1" w:after="100" w:afterAutospacing="1"/>
    </w:pPr>
    <w:rPr>
      <w:lang w:val="es-MX" w:eastAsia="es-MX"/>
    </w:rPr>
  </w:style>
  <w:style w:type="paragraph" w:customStyle="1" w:styleId="Texto0">
    <w:name w:val="Texto"/>
    <w:basedOn w:val="Normal"/>
    <w:rsid w:val="00F37AF6"/>
    <w:pPr>
      <w:spacing w:after="101" w:line="216" w:lineRule="exact"/>
      <w:ind w:firstLine="288"/>
      <w:jc w:val="both"/>
      <w:outlineLvl w:val="2"/>
    </w:pPr>
    <w:rPr>
      <w:rFonts w:ascii="Arial" w:hAnsi="Arial"/>
      <w:sz w:val="18"/>
      <w:szCs w:val="18"/>
    </w:rPr>
  </w:style>
  <w:style w:type="paragraph" w:customStyle="1" w:styleId="Titulo1">
    <w:name w:val="Titulo 1"/>
    <w:basedOn w:val="Normal"/>
    <w:rsid w:val="00F37AF6"/>
    <w:pPr>
      <w:pBdr>
        <w:bottom w:val="single" w:sz="12" w:space="1" w:color="auto"/>
      </w:pBdr>
      <w:jc w:val="both"/>
      <w:outlineLvl w:val="0"/>
    </w:pPr>
    <w:rPr>
      <w:b/>
      <w:sz w:val="18"/>
      <w:szCs w:val="18"/>
    </w:rPr>
  </w:style>
  <w:style w:type="paragraph" w:customStyle="1" w:styleId="Titulo2">
    <w:name w:val="Titulo 2"/>
    <w:basedOn w:val="Normal"/>
    <w:autoRedefine/>
    <w:rsid w:val="00F37AF6"/>
    <w:pPr>
      <w:pBdr>
        <w:top w:val="double" w:sz="6" w:space="1" w:color="auto"/>
      </w:pBdr>
      <w:spacing w:after="101"/>
      <w:jc w:val="both"/>
      <w:outlineLvl w:val="1"/>
    </w:pPr>
    <w:rPr>
      <w:rFonts w:ascii="Arial" w:hAnsi="Arial" w:cs="Arial"/>
      <w:sz w:val="18"/>
      <w:szCs w:val="18"/>
    </w:rPr>
  </w:style>
  <w:style w:type="paragraph" w:customStyle="1" w:styleId="INCISO">
    <w:name w:val="INCISO"/>
    <w:basedOn w:val="Normal"/>
    <w:link w:val="INCISOCar"/>
    <w:rsid w:val="00F37AF6"/>
    <w:pPr>
      <w:tabs>
        <w:tab w:val="left" w:pos="1080"/>
      </w:tabs>
      <w:spacing w:after="101" w:line="216" w:lineRule="exact"/>
      <w:ind w:left="1080" w:hanging="360"/>
      <w:jc w:val="both"/>
      <w:outlineLvl w:val="2"/>
    </w:pPr>
    <w:rPr>
      <w:rFonts w:ascii="Arial" w:hAnsi="Arial"/>
      <w:sz w:val="18"/>
      <w:szCs w:val="18"/>
    </w:rPr>
  </w:style>
  <w:style w:type="paragraph" w:customStyle="1" w:styleId="CABEZA0">
    <w:name w:val="CABEZA"/>
    <w:basedOn w:val="Normal"/>
    <w:rsid w:val="00F37AF6"/>
    <w:pPr>
      <w:spacing w:before="101" w:after="101"/>
      <w:jc w:val="center"/>
    </w:pPr>
    <w:rPr>
      <w:b/>
      <w:sz w:val="28"/>
      <w:szCs w:val="28"/>
    </w:rPr>
  </w:style>
  <w:style w:type="paragraph" w:customStyle="1" w:styleId="Fechas">
    <w:name w:val="Fechas"/>
    <w:basedOn w:val="Normal"/>
    <w:autoRedefine/>
    <w:rsid w:val="00F37AF6"/>
    <w:pPr>
      <w:pBdr>
        <w:bottom w:val="double" w:sz="6" w:space="1" w:color="auto"/>
      </w:pBdr>
      <w:tabs>
        <w:tab w:val="center" w:pos="4464"/>
        <w:tab w:val="right" w:pos="8582"/>
      </w:tabs>
      <w:spacing w:after="101" w:line="216" w:lineRule="exact"/>
      <w:ind w:left="288" w:right="288"/>
      <w:jc w:val="both"/>
    </w:pPr>
    <w:rPr>
      <w:sz w:val="18"/>
      <w:szCs w:val="18"/>
    </w:rPr>
  </w:style>
  <w:style w:type="paragraph" w:customStyle="1" w:styleId="Estilo1">
    <w:name w:val="Estilo1"/>
    <w:basedOn w:val="Titulo1"/>
    <w:rsid w:val="00F37AF6"/>
    <w:pPr>
      <w:spacing w:after="101" w:line="216" w:lineRule="exact"/>
      <w:ind w:firstLine="288"/>
      <w:jc w:val="left"/>
    </w:pPr>
    <w:rPr>
      <w:rFonts w:ascii="Arial" w:hAnsi="Arial"/>
    </w:rPr>
  </w:style>
  <w:style w:type="paragraph" w:customStyle="1" w:styleId="EstiloCABEZADespus6ptoInterlineadoExacto19pto">
    <w:name w:val="Estilo CABEZA + Después:  6 pto Interlineado:  Exacto 19 pto"/>
    <w:basedOn w:val="CABEZA0"/>
    <w:rsid w:val="00F37AF6"/>
    <w:pPr>
      <w:spacing w:after="120" w:line="380" w:lineRule="exact"/>
      <w:ind w:firstLine="288"/>
    </w:pPr>
    <w:rPr>
      <w:bCs/>
      <w:szCs w:val="20"/>
    </w:rPr>
  </w:style>
  <w:style w:type="paragraph" w:customStyle="1" w:styleId="TextoCar">
    <w:name w:val="Texto Car"/>
    <w:basedOn w:val="Normal"/>
    <w:rsid w:val="00F37AF6"/>
    <w:pPr>
      <w:spacing w:after="101" w:line="216" w:lineRule="exact"/>
      <w:ind w:firstLine="288"/>
      <w:jc w:val="both"/>
    </w:pPr>
    <w:rPr>
      <w:rFonts w:ascii="Arial" w:hAnsi="Arial" w:cs="Arial"/>
      <w:sz w:val="18"/>
      <w:szCs w:val="18"/>
    </w:rPr>
  </w:style>
  <w:style w:type="character" w:customStyle="1" w:styleId="TextoCarCar">
    <w:name w:val="Texto Car Car"/>
    <w:rsid w:val="00F37AF6"/>
    <w:rPr>
      <w:rFonts w:ascii="Arial" w:hAnsi="Arial" w:cs="Arial"/>
      <w:sz w:val="18"/>
      <w:szCs w:val="18"/>
      <w:lang w:val="es-ES" w:eastAsia="es-ES" w:bidi="ar-SA"/>
    </w:rPr>
  </w:style>
  <w:style w:type="paragraph" w:customStyle="1" w:styleId="Anotacion0">
    <w:name w:val="Anotacion"/>
    <w:basedOn w:val="Normal"/>
    <w:rsid w:val="00F37AF6"/>
    <w:pPr>
      <w:spacing w:before="101" w:after="101"/>
      <w:jc w:val="center"/>
    </w:pPr>
    <w:rPr>
      <w:rFonts w:cs="Arial"/>
      <w:b/>
      <w:sz w:val="18"/>
      <w:szCs w:val="18"/>
    </w:rPr>
  </w:style>
  <w:style w:type="paragraph" w:customStyle="1" w:styleId="TEXTO1">
    <w:name w:val="TEXTO"/>
    <w:basedOn w:val="Normal"/>
    <w:next w:val="Textomacro"/>
    <w:rsid w:val="00F37AF6"/>
    <w:pPr>
      <w:spacing w:after="101" w:line="216" w:lineRule="exact"/>
      <w:ind w:firstLine="288"/>
      <w:jc w:val="both"/>
    </w:pPr>
    <w:rPr>
      <w:rFonts w:ascii="Arial" w:hAnsi="Arial" w:cs="Arial"/>
      <w:sz w:val="18"/>
      <w:szCs w:val="18"/>
    </w:rPr>
  </w:style>
  <w:style w:type="paragraph" w:styleId="Textomacro">
    <w:name w:val="macro"/>
    <w:link w:val="TextomacroCar"/>
    <w:rsid w:val="00F37A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rsid w:val="00F37AF6"/>
    <w:rPr>
      <w:rFonts w:ascii="Courier New" w:hAnsi="Courier New" w:cs="Courier New"/>
      <w:lang w:val="es-ES" w:eastAsia="es-ES"/>
    </w:rPr>
  </w:style>
  <w:style w:type="paragraph" w:customStyle="1" w:styleId="SRA">
    <w:name w:val="SRA"/>
    <w:basedOn w:val="texto"/>
    <w:rsid w:val="00F37AF6"/>
    <w:pPr>
      <w:ind w:left="1440" w:hanging="1170"/>
    </w:pPr>
    <w:rPr>
      <w:rFonts w:cs="Times New Roman"/>
      <w:szCs w:val="18"/>
      <w:lang w:eastAsia="es-ES"/>
    </w:rPr>
  </w:style>
  <w:style w:type="character" w:customStyle="1" w:styleId="Titulo1Car">
    <w:name w:val="Titulo 1 Car"/>
    <w:rsid w:val="00F37AF6"/>
    <w:rPr>
      <w:b/>
      <w:sz w:val="18"/>
      <w:szCs w:val="18"/>
      <w:lang w:val="es-ES" w:eastAsia="es-ES" w:bidi="ar-SA"/>
    </w:rPr>
  </w:style>
  <w:style w:type="character" w:styleId="Hipervnculo">
    <w:name w:val="Hyperlink"/>
    <w:uiPriority w:val="99"/>
    <w:rsid w:val="00F37AF6"/>
    <w:rPr>
      <w:color w:val="0000FF"/>
      <w:u w:val="single"/>
    </w:rPr>
  </w:style>
  <w:style w:type="character" w:styleId="nfasis">
    <w:name w:val="Emphasis"/>
    <w:qFormat/>
    <w:rsid w:val="00F37AF6"/>
    <w:rPr>
      <w:i/>
      <w:iCs/>
    </w:rPr>
  </w:style>
  <w:style w:type="paragraph" w:customStyle="1" w:styleId="Style1">
    <w:name w:val="Style 1"/>
    <w:basedOn w:val="Normal"/>
    <w:uiPriority w:val="99"/>
    <w:rsid w:val="00F37AF6"/>
    <w:pPr>
      <w:widowControl w:val="0"/>
      <w:autoSpaceDE w:val="0"/>
      <w:autoSpaceDN w:val="0"/>
      <w:adjustRightInd w:val="0"/>
    </w:pPr>
  </w:style>
  <w:style w:type="paragraph" w:customStyle="1" w:styleId="Textoindependiente25">
    <w:name w:val="Texto independiente 25"/>
    <w:basedOn w:val="Normal"/>
    <w:rsid w:val="00F37AF6"/>
    <w:pPr>
      <w:suppressAutoHyphens/>
      <w:spacing w:after="120" w:line="480" w:lineRule="auto"/>
    </w:pPr>
    <w:rPr>
      <w:rFonts w:ascii="Arial" w:hAnsi="Arial" w:cs="Arial"/>
      <w:sz w:val="16"/>
      <w:szCs w:val="20"/>
      <w:lang w:eastAsia="ar-SA"/>
    </w:rPr>
  </w:style>
  <w:style w:type="character" w:customStyle="1" w:styleId="PiedepginaCar">
    <w:name w:val="Pie de página Car"/>
    <w:link w:val="Piedepgina"/>
    <w:uiPriority w:val="99"/>
    <w:rsid w:val="00F37AF6"/>
    <w:rPr>
      <w:sz w:val="24"/>
      <w:szCs w:val="24"/>
      <w:lang w:val="es-ES" w:eastAsia="es-ES"/>
    </w:rPr>
  </w:style>
  <w:style w:type="paragraph" w:customStyle="1" w:styleId="OmniPage23">
    <w:name w:val="OmniPage #23"/>
    <w:basedOn w:val="Normal"/>
    <w:rsid w:val="00F37AF6"/>
    <w:pPr>
      <w:spacing w:line="420" w:lineRule="exact"/>
    </w:pPr>
    <w:rPr>
      <w:sz w:val="20"/>
      <w:szCs w:val="20"/>
      <w:lang w:val="en-US"/>
    </w:rPr>
  </w:style>
  <w:style w:type="paragraph" w:customStyle="1" w:styleId="OmniPage37">
    <w:name w:val="OmniPage #37"/>
    <w:basedOn w:val="Normal"/>
    <w:rsid w:val="00F37AF6"/>
    <w:pPr>
      <w:spacing w:line="420" w:lineRule="exact"/>
    </w:pPr>
    <w:rPr>
      <w:sz w:val="20"/>
      <w:szCs w:val="20"/>
      <w:lang w:val="en-US"/>
    </w:rPr>
  </w:style>
  <w:style w:type="character" w:styleId="MquinadeescribirHTML">
    <w:name w:val="HTML Typewriter"/>
    <w:rsid w:val="00F37AF6"/>
    <w:rPr>
      <w:rFonts w:ascii="Courier New" w:eastAsia="Courier New" w:hAnsi="Courier New" w:cs="Courier New"/>
      <w:sz w:val="20"/>
      <w:szCs w:val="20"/>
    </w:rPr>
  </w:style>
  <w:style w:type="paragraph" w:styleId="Textosinformato">
    <w:name w:val="Plain Text"/>
    <w:basedOn w:val="Normal"/>
    <w:link w:val="TextosinformatoCar"/>
    <w:rsid w:val="00F37AF6"/>
    <w:rPr>
      <w:rFonts w:ascii="Courier New" w:hAnsi="Courier New" w:cs="Courier New"/>
      <w:sz w:val="20"/>
      <w:szCs w:val="20"/>
      <w:lang w:val="es-MX"/>
    </w:rPr>
  </w:style>
  <w:style w:type="character" w:customStyle="1" w:styleId="TextosinformatoCar">
    <w:name w:val="Texto sin formato Car"/>
    <w:basedOn w:val="Fuentedeprrafopredeter"/>
    <w:link w:val="Textosinformato"/>
    <w:rsid w:val="00F37AF6"/>
    <w:rPr>
      <w:rFonts w:ascii="Courier New" w:hAnsi="Courier New" w:cs="Courier New"/>
      <w:lang w:eastAsia="es-ES"/>
    </w:rPr>
  </w:style>
  <w:style w:type="character" w:styleId="Hipervnculovisitado">
    <w:name w:val="FollowedHyperlink"/>
    <w:uiPriority w:val="99"/>
    <w:rsid w:val="00F37AF6"/>
    <w:rPr>
      <w:color w:val="800080"/>
      <w:u w:val="single"/>
    </w:rPr>
  </w:style>
  <w:style w:type="character" w:customStyle="1" w:styleId="spelle">
    <w:name w:val="spelle"/>
    <w:basedOn w:val="Fuentedeprrafopredeter"/>
    <w:rsid w:val="00F37AF6"/>
  </w:style>
  <w:style w:type="character" w:styleId="Textoennegrita">
    <w:name w:val="Strong"/>
    <w:uiPriority w:val="22"/>
    <w:qFormat/>
    <w:rsid w:val="00F37AF6"/>
    <w:rPr>
      <w:b/>
      <w:bCs/>
    </w:rPr>
  </w:style>
  <w:style w:type="character" w:customStyle="1" w:styleId="Ttulo1Car">
    <w:name w:val="Título 1 Car"/>
    <w:link w:val="Ttulo1"/>
    <w:uiPriority w:val="9"/>
    <w:rsid w:val="00F37AF6"/>
    <w:rPr>
      <w:rFonts w:ascii="Arial" w:hAnsi="Arial" w:cs="Arial"/>
      <w:b/>
      <w:szCs w:val="16"/>
      <w:lang w:val="es-ES" w:eastAsia="es-ES"/>
    </w:rPr>
  </w:style>
  <w:style w:type="character" w:customStyle="1" w:styleId="TextoindependienteCar">
    <w:name w:val="Texto independiente Car"/>
    <w:uiPriority w:val="99"/>
    <w:rsid w:val="00F37AF6"/>
    <w:rPr>
      <w:rFonts w:cs="Arial"/>
      <w:sz w:val="16"/>
      <w:lang w:val="es-MX" w:eastAsia="en-US"/>
    </w:rPr>
  </w:style>
  <w:style w:type="character" w:customStyle="1" w:styleId="TextonotapieCar">
    <w:name w:val="Texto nota pie Car"/>
    <w:link w:val="Textonotapie"/>
    <w:uiPriority w:val="99"/>
    <w:rsid w:val="00F37AF6"/>
    <w:rPr>
      <w:lang w:val="es-ES" w:eastAsia="es-ES"/>
    </w:rPr>
  </w:style>
  <w:style w:type="paragraph" w:styleId="Textonotapie">
    <w:name w:val="footnote text"/>
    <w:basedOn w:val="Normal"/>
    <w:link w:val="TextonotapieCar"/>
    <w:uiPriority w:val="99"/>
    <w:rsid w:val="00F37AF6"/>
    <w:rPr>
      <w:sz w:val="20"/>
      <w:szCs w:val="20"/>
    </w:rPr>
  </w:style>
  <w:style w:type="character" w:customStyle="1" w:styleId="TextonotapieCar1">
    <w:name w:val="Texto nota pie Car1"/>
    <w:basedOn w:val="Fuentedeprrafopredeter"/>
    <w:uiPriority w:val="99"/>
    <w:rsid w:val="00F37AF6"/>
    <w:rPr>
      <w:lang w:val="es-ES" w:eastAsia="es-ES"/>
    </w:rPr>
  </w:style>
  <w:style w:type="numbering" w:customStyle="1" w:styleId="Sinlista1">
    <w:name w:val="Sin lista1"/>
    <w:next w:val="Sinlista"/>
    <w:semiHidden/>
    <w:rsid w:val="00F37AF6"/>
  </w:style>
  <w:style w:type="character" w:customStyle="1" w:styleId="Ttulo2Car">
    <w:name w:val="Título 2 Car"/>
    <w:uiPriority w:val="9"/>
    <w:rsid w:val="00F37AF6"/>
    <w:rPr>
      <w:rFonts w:ascii="Arial" w:hAnsi="Arial"/>
      <w:b/>
      <w:sz w:val="24"/>
      <w:szCs w:val="24"/>
      <w:lang w:eastAsia="es-ES"/>
    </w:rPr>
  </w:style>
  <w:style w:type="character" w:customStyle="1" w:styleId="Ttulo3Car">
    <w:name w:val="Título 3 Car"/>
    <w:uiPriority w:val="9"/>
    <w:rsid w:val="00F37AF6"/>
    <w:rPr>
      <w:rFonts w:ascii="Arial" w:hAnsi="Arial" w:cs="Arial"/>
      <w:b/>
      <w:bCs/>
      <w:noProof w:val="0"/>
      <w:sz w:val="24"/>
      <w:szCs w:val="24"/>
      <w:lang w:val="es-ES" w:eastAsia="es-ES" w:bidi="ar-SA"/>
    </w:rPr>
  </w:style>
  <w:style w:type="paragraph" w:styleId="Listaconnmeros">
    <w:name w:val="List Number"/>
    <w:basedOn w:val="Normal"/>
    <w:rsid w:val="00F37AF6"/>
    <w:pPr>
      <w:numPr>
        <w:numId w:val="7"/>
      </w:numPr>
      <w:spacing w:after="120" w:line="360" w:lineRule="auto"/>
      <w:jc w:val="both"/>
    </w:pPr>
    <w:rPr>
      <w:rFonts w:ascii="Arial" w:hAnsi="Arial"/>
      <w:szCs w:val="20"/>
    </w:rPr>
  </w:style>
  <w:style w:type="paragraph" w:styleId="Lista3">
    <w:name w:val="List 3"/>
    <w:basedOn w:val="Normal"/>
    <w:uiPriority w:val="99"/>
    <w:rsid w:val="00F37AF6"/>
    <w:pPr>
      <w:tabs>
        <w:tab w:val="num" w:pos="360"/>
      </w:tabs>
      <w:spacing w:after="120" w:line="360" w:lineRule="auto"/>
      <w:ind w:left="360" w:hanging="360"/>
      <w:jc w:val="both"/>
    </w:pPr>
    <w:rPr>
      <w:rFonts w:ascii="Arial" w:hAnsi="Arial"/>
      <w:szCs w:val="20"/>
    </w:rPr>
  </w:style>
  <w:style w:type="paragraph" w:styleId="Sinespaciado">
    <w:name w:val="No Spacing"/>
    <w:uiPriority w:val="1"/>
    <w:qFormat/>
    <w:rsid w:val="00F37AF6"/>
    <w:pPr>
      <w:jc w:val="both"/>
    </w:pPr>
    <w:rPr>
      <w:rFonts w:ascii="Calibri" w:eastAsia="Calibri" w:hAnsi="Calibri"/>
      <w:sz w:val="22"/>
      <w:szCs w:val="22"/>
      <w:lang w:eastAsia="en-US"/>
    </w:rPr>
  </w:style>
  <w:style w:type="paragraph" w:styleId="Lista2">
    <w:name w:val="List 2"/>
    <w:basedOn w:val="Normal"/>
    <w:uiPriority w:val="99"/>
    <w:rsid w:val="00F37AF6"/>
    <w:pPr>
      <w:widowControl w:val="0"/>
      <w:autoSpaceDE w:val="0"/>
      <w:autoSpaceDN w:val="0"/>
      <w:adjustRightInd w:val="0"/>
      <w:spacing w:before="60" w:after="120" w:line="360" w:lineRule="auto"/>
      <w:ind w:left="566" w:hanging="283"/>
      <w:jc w:val="both"/>
    </w:pPr>
    <w:rPr>
      <w:rFonts w:ascii="Arial" w:hAnsi="Arial" w:cs="Arial"/>
    </w:rPr>
  </w:style>
  <w:style w:type="paragraph" w:styleId="Listaconnmeros2">
    <w:name w:val="List Number 2"/>
    <w:basedOn w:val="Normal"/>
    <w:rsid w:val="00F37AF6"/>
    <w:pPr>
      <w:numPr>
        <w:numId w:val="8"/>
      </w:numPr>
      <w:spacing w:after="120" w:line="360" w:lineRule="auto"/>
      <w:jc w:val="both"/>
    </w:pPr>
    <w:rPr>
      <w:rFonts w:ascii="Arial" w:hAnsi="Arial"/>
      <w:szCs w:val="20"/>
    </w:rPr>
  </w:style>
  <w:style w:type="paragraph" w:styleId="Lista">
    <w:name w:val="List"/>
    <w:basedOn w:val="Normal"/>
    <w:uiPriority w:val="99"/>
    <w:rsid w:val="00F37AF6"/>
    <w:pPr>
      <w:widowControl w:val="0"/>
      <w:autoSpaceDE w:val="0"/>
      <w:autoSpaceDN w:val="0"/>
      <w:adjustRightInd w:val="0"/>
      <w:spacing w:before="60" w:after="120" w:line="360" w:lineRule="auto"/>
      <w:ind w:left="283" w:hanging="283"/>
      <w:jc w:val="both"/>
    </w:pPr>
    <w:rPr>
      <w:rFonts w:ascii="Arial" w:hAnsi="Arial" w:cs="Arial"/>
    </w:rPr>
  </w:style>
  <w:style w:type="character" w:customStyle="1" w:styleId="EncabezadoCar">
    <w:name w:val="Encabezado Car"/>
    <w:uiPriority w:val="99"/>
    <w:rsid w:val="00F37AF6"/>
    <w:rPr>
      <w:rFonts w:ascii="Arial" w:hAnsi="Arial" w:cs="Arial"/>
      <w:noProof w:val="0"/>
      <w:sz w:val="24"/>
      <w:szCs w:val="24"/>
      <w:lang w:val="es-ES" w:eastAsia="es-ES" w:bidi="ar-SA"/>
    </w:rPr>
  </w:style>
  <w:style w:type="paragraph" w:customStyle="1" w:styleId="EstiloTtulo1Escaladecaracteres102">
    <w:name w:val="Estilo Título 1 + Escala de caracteres 102%"/>
    <w:basedOn w:val="Ttulo1"/>
    <w:rsid w:val="00F37AF6"/>
    <w:pPr>
      <w:widowControl w:val="0"/>
      <w:spacing w:before="240" w:after="60" w:line="360" w:lineRule="auto"/>
      <w:ind w:left="0" w:right="0" w:firstLine="0"/>
      <w:jc w:val="center"/>
    </w:pPr>
    <w:rPr>
      <w:rFonts w:cs="Times New Roman"/>
      <w:bCs/>
      <w:w w:val="102"/>
      <w:kern w:val="32"/>
      <w:sz w:val="24"/>
      <w:szCs w:val="24"/>
    </w:rPr>
  </w:style>
  <w:style w:type="character" w:customStyle="1" w:styleId="EstiloTtulo1Escaladecaracteres102Car">
    <w:name w:val="Estilo Título 1 + Escala de caracteres 102% Car"/>
    <w:rsid w:val="00F37AF6"/>
    <w:rPr>
      <w:rFonts w:ascii="Arial" w:hAnsi="Arial" w:cs="Arial"/>
      <w:b/>
      <w:bCs/>
      <w:noProof w:val="0"/>
      <w:snapToGrid w:val="0"/>
      <w:color w:val="000000"/>
      <w:w w:val="102"/>
      <w:kern w:val="32"/>
      <w:sz w:val="24"/>
      <w:szCs w:val="24"/>
      <w:lang w:val="es-ES" w:eastAsia="es-ES" w:bidi="ar-SA"/>
    </w:rPr>
  </w:style>
  <w:style w:type="paragraph" w:styleId="Listaconnmeros3">
    <w:name w:val="List Number 3"/>
    <w:basedOn w:val="Normal"/>
    <w:rsid w:val="00F37AF6"/>
    <w:pPr>
      <w:numPr>
        <w:numId w:val="9"/>
      </w:numPr>
      <w:spacing w:after="120" w:line="360" w:lineRule="auto"/>
      <w:jc w:val="both"/>
    </w:pPr>
    <w:rPr>
      <w:rFonts w:ascii="Arial" w:hAnsi="Arial"/>
      <w:szCs w:val="20"/>
    </w:rPr>
  </w:style>
  <w:style w:type="character" w:customStyle="1" w:styleId="ROMANOSCar">
    <w:name w:val="ROMANOS Car"/>
    <w:link w:val="ROMANOS"/>
    <w:rsid w:val="00F37AF6"/>
    <w:rPr>
      <w:rFonts w:ascii="Arial" w:hAnsi="Arial"/>
      <w:sz w:val="18"/>
      <w:szCs w:val="18"/>
      <w:lang w:val="es-ES" w:eastAsia="es-ES"/>
    </w:rPr>
  </w:style>
  <w:style w:type="paragraph" w:customStyle="1" w:styleId="CarCarCarCarCarCar1CharChar">
    <w:name w:val="Car Car Car Car Car Car1 Char Char"/>
    <w:basedOn w:val="Normal"/>
    <w:rsid w:val="00F37AF6"/>
    <w:pPr>
      <w:spacing w:after="160" w:line="240" w:lineRule="exact"/>
    </w:pPr>
    <w:rPr>
      <w:rFonts w:ascii="Tahoma" w:hAnsi="Tahoma"/>
      <w:sz w:val="20"/>
      <w:szCs w:val="20"/>
      <w:lang w:val="en-US" w:eastAsia="en-US"/>
    </w:rPr>
  </w:style>
  <w:style w:type="paragraph" w:customStyle="1" w:styleId="xl84">
    <w:name w:val="xl84"/>
    <w:basedOn w:val="Normal"/>
    <w:rsid w:val="00F37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2"/>
      <w:szCs w:val="12"/>
    </w:rPr>
  </w:style>
  <w:style w:type="character" w:styleId="Refdenotaalpie">
    <w:name w:val="footnote reference"/>
    <w:uiPriority w:val="99"/>
    <w:rsid w:val="00F37AF6"/>
    <w:rPr>
      <w:vertAlign w:val="superscript"/>
    </w:rPr>
  </w:style>
  <w:style w:type="paragraph" w:customStyle="1" w:styleId="Prrafodelista1">
    <w:name w:val="Párrafo de lista1"/>
    <w:basedOn w:val="Normal"/>
    <w:qFormat/>
    <w:rsid w:val="00F37AF6"/>
    <w:pPr>
      <w:ind w:left="720"/>
      <w:contextualSpacing/>
      <w:jc w:val="center"/>
    </w:pPr>
    <w:rPr>
      <w:rFonts w:ascii="Calibri" w:eastAsia="Calibri" w:hAnsi="Calibri"/>
      <w:sz w:val="22"/>
      <w:szCs w:val="22"/>
      <w:lang w:val="es-MX" w:eastAsia="en-US"/>
    </w:rPr>
  </w:style>
  <w:style w:type="paragraph" w:customStyle="1" w:styleId="Textoindependiente1">
    <w:name w:val="Texto independiente1"/>
    <w:rsid w:val="00F37AF6"/>
    <w:pPr>
      <w:ind w:firstLine="480"/>
    </w:pPr>
    <w:rPr>
      <w:rFonts w:ascii="Arial" w:hAnsi="Arial"/>
      <w:snapToGrid w:val="0"/>
      <w:color w:val="000000"/>
      <w:sz w:val="24"/>
      <w:lang w:val="es-ES" w:eastAsia="es-ES"/>
    </w:rPr>
  </w:style>
  <w:style w:type="paragraph" w:customStyle="1" w:styleId="Fraccin">
    <w:name w:val="Fracción"/>
    <w:basedOn w:val="Normal"/>
    <w:rsid w:val="00F37AF6"/>
    <w:pPr>
      <w:ind w:firstLine="567"/>
      <w:jc w:val="both"/>
    </w:pPr>
    <w:rPr>
      <w:rFonts w:ascii="Arial" w:hAnsi="Arial"/>
      <w:sz w:val="20"/>
      <w:szCs w:val="20"/>
    </w:rPr>
  </w:style>
  <w:style w:type="paragraph" w:customStyle="1" w:styleId="Default">
    <w:name w:val="Default"/>
    <w:rsid w:val="00F37AF6"/>
    <w:pPr>
      <w:autoSpaceDE w:val="0"/>
      <w:autoSpaceDN w:val="0"/>
      <w:adjustRightInd w:val="0"/>
    </w:pPr>
    <w:rPr>
      <w:rFonts w:ascii="Arial" w:hAnsi="Arial" w:cs="Arial"/>
      <w:color w:val="000000"/>
      <w:sz w:val="24"/>
      <w:szCs w:val="24"/>
      <w:lang w:val="es-ES" w:eastAsia="es-ES"/>
    </w:rPr>
  </w:style>
  <w:style w:type="paragraph" w:styleId="HTMLconformatoprevio">
    <w:name w:val="HTML Preformatted"/>
    <w:basedOn w:val="Normal"/>
    <w:link w:val="HTMLconformatoprevioCar"/>
    <w:uiPriority w:val="99"/>
    <w:rsid w:val="00F3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onformatoprevioCar">
    <w:name w:val="HTML con formato previo Car"/>
    <w:basedOn w:val="Fuentedeprrafopredeter"/>
    <w:link w:val="HTMLconformatoprevio"/>
    <w:uiPriority w:val="99"/>
    <w:rsid w:val="00F37AF6"/>
    <w:rPr>
      <w:rFonts w:ascii="Arial Unicode MS" w:eastAsia="Arial Unicode MS" w:hAnsi="Arial Unicode MS" w:cs="Arial Unicode MS"/>
      <w:lang w:val="es-ES" w:eastAsia="es-ES"/>
    </w:rPr>
  </w:style>
  <w:style w:type="character" w:customStyle="1" w:styleId="ANOTACIONCar">
    <w:name w:val="ANOTACION Car"/>
    <w:link w:val="ANOTACION"/>
    <w:rsid w:val="00F37AF6"/>
    <w:rPr>
      <w:b/>
      <w:sz w:val="18"/>
      <w:lang w:val="es-ES_tradnl" w:eastAsia="es-ES"/>
    </w:rPr>
  </w:style>
  <w:style w:type="paragraph" w:customStyle="1" w:styleId="BodyText21">
    <w:name w:val="Body Text 21"/>
    <w:basedOn w:val="Normal"/>
    <w:rsid w:val="00F37AF6"/>
    <w:pPr>
      <w:widowControl w:val="0"/>
      <w:jc w:val="both"/>
    </w:pPr>
    <w:rPr>
      <w:rFonts w:eastAsia="MS Mincho"/>
      <w:szCs w:val="20"/>
    </w:rPr>
  </w:style>
  <w:style w:type="paragraph" w:customStyle="1" w:styleId="txt">
    <w:name w:val="txt"/>
    <w:basedOn w:val="Normal"/>
    <w:rsid w:val="00F37AF6"/>
    <w:pPr>
      <w:spacing w:before="100" w:beforeAutospacing="1" w:after="100" w:afterAutospacing="1"/>
      <w:ind w:left="33"/>
    </w:pPr>
    <w:rPr>
      <w:rFonts w:ascii="Verdana" w:hAnsi="Verdana"/>
      <w:color w:val="000000"/>
      <w:sz w:val="16"/>
      <w:szCs w:val="16"/>
    </w:rPr>
  </w:style>
  <w:style w:type="paragraph" w:customStyle="1" w:styleId="tit2rojo">
    <w:name w:val="tit2rojo"/>
    <w:basedOn w:val="Normal"/>
    <w:rsid w:val="00F37AF6"/>
    <w:pPr>
      <w:spacing w:before="100" w:beforeAutospacing="1" w:after="100" w:afterAutospacing="1"/>
      <w:ind w:left="33"/>
    </w:pPr>
    <w:rPr>
      <w:rFonts w:ascii="Verdana" w:hAnsi="Verdana"/>
      <w:b/>
      <w:bCs/>
      <w:color w:val="FF0000"/>
    </w:rPr>
  </w:style>
  <w:style w:type="character" w:customStyle="1" w:styleId="contents1">
    <w:name w:val="contents1"/>
    <w:rsid w:val="00F37AF6"/>
    <w:rPr>
      <w:rFonts w:ascii="Verdana" w:hAnsi="Verdana" w:hint="default"/>
      <w:color w:val="666666"/>
      <w:sz w:val="14"/>
      <w:szCs w:val="14"/>
    </w:rPr>
  </w:style>
  <w:style w:type="paragraph" w:customStyle="1" w:styleId="p1">
    <w:name w:val="p1"/>
    <w:basedOn w:val="Normal"/>
    <w:rsid w:val="00F37AF6"/>
    <w:pPr>
      <w:widowControl w:val="0"/>
      <w:tabs>
        <w:tab w:val="left" w:pos="204"/>
      </w:tabs>
      <w:autoSpaceDE w:val="0"/>
      <w:autoSpaceDN w:val="0"/>
      <w:adjustRightInd w:val="0"/>
      <w:spacing w:line="283" w:lineRule="atLeast"/>
      <w:jc w:val="both"/>
    </w:pPr>
    <w:rPr>
      <w:sz w:val="20"/>
      <w:lang w:val="en-US"/>
    </w:rPr>
  </w:style>
  <w:style w:type="paragraph" w:customStyle="1" w:styleId="p4">
    <w:name w:val="p4"/>
    <w:basedOn w:val="Normal"/>
    <w:rsid w:val="00F37AF6"/>
    <w:pPr>
      <w:widowControl w:val="0"/>
      <w:autoSpaceDE w:val="0"/>
      <w:autoSpaceDN w:val="0"/>
      <w:adjustRightInd w:val="0"/>
      <w:spacing w:line="240" w:lineRule="atLeast"/>
    </w:pPr>
    <w:rPr>
      <w:sz w:val="20"/>
      <w:lang w:val="en-US"/>
    </w:rPr>
  </w:style>
  <w:style w:type="paragraph" w:customStyle="1" w:styleId="p10">
    <w:name w:val="p10"/>
    <w:basedOn w:val="Normal"/>
    <w:rsid w:val="00F37AF6"/>
    <w:pPr>
      <w:widowControl w:val="0"/>
      <w:tabs>
        <w:tab w:val="left" w:pos="204"/>
      </w:tabs>
      <w:autoSpaceDE w:val="0"/>
      <w:autoSpaceDN w:val="0"/>
      <w:adjustRightInd w:val="0"/>
      <w:spacing w:line="289" w:lineRule="atLeast"/>
      <w:jc w:val="both"/>
    </w:pPr>
    <w:rPr>
      <w:sz w:val="20"/>
      <w:lang w:val="en-US"/>
    </w:rPr>
  </w:style>
  <w:style w:type="paragraph" w:customStyle="1" w:styleId="p2">
    <w:name w:val="p2"/>
    <w:basedOn w:val="Normal"/>
    <w:rsid w:val="00F37AF6"/>
    <w:pPr>
      <w:widowControl w:val="0"/>
      <w:tabs>
        <w:tab w:val="left" w:pos="1218"/>
      </w:tabs>
      <w:autoSpaceDE w:val="0"/>
      <w:autoSpaceDN w:val="0"/>
      <w:adjustRightInd w:val="0"/>
      <w:spacing w:line="240" w:lineRule="atLeast"/>
      <w:ind w:left="222" w:hanging="1218"/>
    </w:pPr>
    <w:rPr>
      <w:sz w:val="20"/>
      <w:lang w:val="en-US"/>
    </w:rPr>
  </w:style>
  <w:style w:type="paragraph" w:customStyle="1" w:styleId="p13">
    <w:name w:val="p13"/>
    <w:basedOn w:val="Normal"/>
    <w:rsid w:val="00F37AF6"/>
    <w:pPr>
      <w:widowControl w:val="0"/>
      <w:tabs>
        <w:tab w:val="left" w:pos="204"/>
      </w:tabs>
      <w:autoSpaceDE w:val="0"/>
      <w:autoSpaceDN w:val="0"/>
      <w:adjustRightInd w:val="0"/>
      <w:spacing w:line="289" w:lineRule="atLeast"/>
      <w:jc w:val="both"/>
    </w:pPr>
    <w:rPr>
      <w:sz w:val="20"/>
      <w:lang w:val="en-US"/>
    </w:rPr>
  </w:style>
  <w:style w:type="character" w:customStyle="1" w:styleId="TtuloCar">
    <w:name w:val="Título Car"/>
    <w:link w:val="Ttulo"/>
    <w:rsid w:val="00F37AF6"/>
    <w:rPr>
      <w:rFonts w:ascii="Arial" w:hAnsi="Arial" w:cs="Arial"/>
      <w:b/>
      <w:sz w:val="24"/>
      <w:szCs w:val="16"/>
      <w:lang w:val="es-ES" w:eastAsia="es-ES"/>
    </w:rPr>
  </w:style>
  <w:style w:type="paragraph" w:styleId="Revisin">
    <w:name w:val="Revision"/>
    <w:hidden/>
    <w:rsid w:val="00F37AF6"/>
    <w:rPr>
      <w:sz w:val="24"/>
      <w:szCs w:val="24"/>
      <w:lang w:val="es-ES" w:eastAsia="es-ES"/>
    </w:rPr>
  </w:style>
  <w:style w:type="paragraph" w:customStyle="1" w:styleId="Textopredeterminado">
    <w:name w:val="Texto predeterminado"/>
    <w:basedOn w:val="Normal"/>
    <w:rsid w:val="00F37AF6"/>
    <w:pPr>
      <w:widowControl w:val="0"/>
      <w:autoSpaceDE w:val="0"/>
      <w:autoSpaceDN w:val="0"/>
      <w:adjustRightInd w:val="0"/>
    </w:pPr>
  </w:style>
  <w:style w:type="character" w:customStyle="1" w:styleId="z-PrincipiodelformularioCar">
    <w:name w:val="z-Principio del formulario Car"/>
    <w:link w:val="z-Principiodelformulario"/>
    <w:uiPriority w:val="99"/>
    <w:rsid w:val="00F37AF6"/>
    <w:rPr>
      <w:rFonts w:ascii="Arial" w:hAnsi="Arial" w:cs="Arial"/>
      <w:vanish/>
      <w:sz w:val="16"/>
      <w:szCs w:val="16"/>
    </w:rPr>
  </w:style>
  <w:style w:type="paragraph" w:styleId="z-Principiodelformulario">
    <w:name w:val="HTML Top of Form"/>
    <w:basedOn w:val="Normal"/>
    <w:next w:val="Normal"/>
    <w:link w:val="z-PrincipiodelformularioCar"/>
    <w:hidden/>
    <w:uiPriority w:val="99"/>
    <w:rsid w:val="00F37AF6"/>
    <w:pPr>
      <w:pBdr>
        <w:bottom w:val="single" w:sz="6" w:space="1" w:color="auto"/>
      </w:pBdr>
      <w:jc w:val="center"/>
    </w:pPr>
    <w:rPr>
      <w:rFonts w:ascii="Arial" w:hAnsi="Arial" w:cs="Arial"/>
      <w:vanish/>
      <w:sz w:val="16"/>
      <w:szCs w:val="16"/>
      <w:lang w:val="es-MX" w:eastAsia="es-MX"/>
    </w:rPr>
  </w:style>
  <w:style w:type="character" w:customStyle="1" w:styleId="z-PrincipiodelformularioCar1">
    <w:name w:val="z-Principio del formulario Car1"/>
    <w:basedOn w:val="Fuentedeprrafopredeter"/>
    <w:uiPriority w:val="99"/>
    <w:rsid w:val="00F37AF6"/>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F37AF6"/>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F37AF6"/>
    <w:pPr>
      <w:pBdr>
        <w:top w:val="single" w:sz="6" w:space="1" w:color="auto"/>
      </w:pBdr>
      <w:jc w:val="center"/>
    </w:pPr>
    <w:rPr>
      <w:rFonts w:ascii="Arial" w:hAnsi="Arial" w:cs="Arial"/>
      <w:vanish/>
      <w:sz w:val="16"/>
      <w:szCs w:val="16"/>
      <w:lang w:val="es-MX" w:eastAsia="es-MX"/>
    </w:rPr>
  </w:style>
  <w:style w:type="character" w:customStyle="1" w:styleId="z-FinaldelformularioCar1">
    <w:name w:val="z-Final del formulario Car1"/>
    <w:basedOn w:val="Fuentedeprrafopredeter"/>
    <w:uiPriority w:val="99"/>
    <w:rsid w:val="00F37AF6"/>
    <w:rPr>
      <w:rFonts w:ascii="Arial" w:hAnsi="Arial" w:cs="Arial"/>
      <w:vanish/>
      <w:sz w:val="16"/>
      <w:szCs w:val="16"/>
      <w:lang w:val="es-ES" w:eastAsia="es-ES"/>
    </w:rPr>
  </w:style>
  <w:style w:type="character" w:customStyle="1" w:styleId="PiedepginaCar1">
    <w:name w:val="Pie de página Car1"/>
    <w:uiPriority w:val="99"/>
    <w:semiHidden/>
    <w:rsid w:val="00F37AF6"/>
    <w:rPr>
      <w:rFonts w:ascii="Times New Roman" w:eastAsia="Times New Roman" w:hAnsi="Times New Roman" w:cs="Times New Roman"/>
      <w:sz w:val="20"/>
      <w:szCs w:val="20"/>
      <w:lang w:eastAsia="es-ES"/>
    </w:rPr>
  </w:style>
  <w:style w:type="character" w:customStyle="1" w:styleId="TextodegloboCar1">
    <w:name w:val="Texto de globo Car1"/>
    <w:uiPriority w:val="99"/>
    <w:rsid w:val="00F37AF6"/>
    <w:rPr>
      <w:rFonts w:ascii="Tahoma" w:hAnsi="Tahoma" w:cs="Tahoma"/>
      <w:sz w:val="16"/>
      <w:szCs w:val="16"/>
      <w:lang w:eastAsia="en-US"/>
    </w:rPr>
  </w:style>
  <w:style w:type="character" w:styleId="nfasissutil">
    <w:name w:val="Subtle Emphasis"/>
    <w:uiPriority w:val="99"/>
    <w:qFormat/>
    <w:rsid w:val="00F37AF6"/>
    <w:rPr>
      <w:rFonts w:eastAsia="Times New Roman"/>
      <w:i/>
      <w:iCs/>
      <w:color w:val="808080"/>
      <w:sz w:val="22"/>
      <w:szCs w:val="22"/>
      <w:lang w:val="es-ES"/>
    </w:rPr>
  </w:style>
  <w:style w:type="paragraph" w:customStyle="1" w:styleId="Style3">
    <w:name w:val="Style 3"/>
    <w:basedOn w:val="Normal"/>
    <w:uiPriority w:val="99"/>
    <w:rsid w:val="00F37AF6"/>
    <w:pPr>
      <w:widowControl w:val="0"/>
      <w:autoSpaceDE w:val="0"/>
      <w:autoSpaceDN w:val="0"/>
      <w:adjustRightInd w:val="0"/>
    </w:pPr>
    <w:rPr>
      <w:sz w:val="20"/>
      <w:szCs w:val="20"/>
    </w:rPr>
  </w:style>
  <w:style w:type="character" w:customStyle="1" w:styleId="CharacterStyle3">
    <w:name w:val="Character Style 3"/>
    <w:uiPriority w:val="99"/>
    <w:rsid w:val="00F37AF6"/>
    <w:rPr>
      <w:sz w:val="20"/>
      <w:szCs w:val="20"/>
    </w:rPr>
  </w:style>
  <w:style w:type="paragraph" w:customStyle="1" w:styleId="xl82">
    <w:name w:val="xl82"/>
    <w:basedOn w:val="Normal"/>
    <w:rsid w:val="00F37AF6"/>
    <w:pPr>
      <w:spacing w:before="100" w:beforeAutospacing="1" w:after="100" w:afterAutospacing="1"/>
      <w:textAlignment w:val="center"/>
    </w:pPr>
    <w:rPr>
      <w:rFonts w:ascii="Trebuchet MS" w:hAnsi="Trebuchet MS"/>
      <w:b/>
      <w:bCs/>
      <w:sz w:val="16"/>
      <w:szCs w:val="16"/>
    </w:rPr>
  </w:style>
  <w:style w:type="paragraph" w:customStyle="1" w:styleId="xl83">
    <w:name w:val="xl83"/>
    <w:basedOn w:val="Normal"/>
    <w:rsid w:val="00F37AF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85">
    <w:name w:val="xl85"/>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86">
    <w:name w:val="xl86"/>
    <w:basedOn w:val="Normal"/>
    <w:rsid w:val="00F37AF6"/>
    <w:pPr>
      <w:pBdr>
        <w:left w:val="single" w:sz="4" w:space="0" w:color="auto"/>
        <w:bottom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7">
    <w:name w:val="xl87"/>
    <w:basedOn w:val="Normal"/>
    <w:rsid w:val="00F37AF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8">
    <w:name w:val="xl88"/>
    <w:basedOn w:val="Normal"/>
    <w:rsid w:val="00F37AF6"/>
    <w:pPr>
      <w:pBdr>
        <w:top w:val="single" w:sz="4" w:space="0" w:color="auto"/>
        <w:left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9">
    <w:name w:val="xl89"/>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0">
    <w:name w:val="xl90"/>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1">
    <w:name w:val="xl91"/>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2">
    <w:name w:val="xl92"/>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3">
    <w:name w:val="xl93"/>
    <w:basedOn w:val="Normal"/>
    <w:rsid w:val="00F37AF6"/>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4">
    <w:name w:val="xl94"/>
    <w:basedOn w:val="Normal"/>
    <w:rsid w:val="00F37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5">
    <w:name w:val="xl95"/>
    <w:basedOn w:val="Normal"/>
    <w:rsid w:val="00F37AF6"/>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96">
    <w:name w:val="xl9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styleId="Textoindependienteprimerasangra2">
    <w:name w:val="Body Text First Indent 2"/>
    <w:basedOn w:val="Sangradetextonormal"/>
    <w:link w:val="Textoindependienteprimerasangra2Car"/>
    <w:uiPriority w:val="99"/>
    <w:rsid w:val="00F37AF6"/>
    <w:pPr>
      <w:spacing w:before="120" w:after="120"/>
      <w:ind w:left="283" w:firstLine="210"/>
    </w:pPr>
    <w:rPr>
      <w:rFonts w:ascii="Arial" w:hAnsi="Arial"/>
    </w:rPr>
  </w:style>
  <w:style w:type="character" w:customStyle="1" w:styleId="Textoindependienteprimerasangra2Car">
    <w:name w:val="Texto independiente primera sangría 2 Car"/>
    <w:basedOn w:val="SangradetextonormalCar"/>
    <w:link w:val="Textoindependienteprimerasangra2"/>
    <w:uiPriority w:val="99"/>
    <w:rsid w:val="00F37AF6"/>
    <w:rPr>
      <w:rFonts w:ascii="Arial" w:hAnsi="Arial" w:cs="Arial"/>
      <w:sz w:val="16"/>
      <w:lang w:eastAsia="en-US"/>
    </w:rPr>
  </w:style>
  <w:style w:type="paragraph" w:customStyle="1" w:styleId="corte2ponente">
    <w:name w:val="corte2 ponente"/>
    <w:basedOn w:val="Normal"/>
    <w:rsid w:val="00F37AF6"/>
    <w:rPr>
      <w:rFonts w:ascii="Arial" w:hAnsi="Arial"/>
      <w:b/>
      <w:caps/>
      <w:sz w:val="30"/>
      <w:szCs w:val="30"/>
      <w:lang w:val="es-MX" w:eastAsia="es-MX"/>
    </w:rPr>
  </w:style>
  <w:style w:type="paragraph" w:customStyle="1" w:styleId="corte4fondo">
    <w:name w:val="corte4 fondo"/>
    <w:basedOn w:val="Normal"/>
    <w:link w:val="corte4fondoCar"/>
    <w:rsid w:val="00F37AF6"/>
    <w:pPr>
      <w:spacing w:line="360" w:lineRule="auto"/>
      <w:ind w:firstLine="709"/>
      <w:jc w:val="both"/>
    </w:pPr>
    <w:rPr>
      <w:rFonts w:ascii="Arial" w:hAnsi="Arial"/>
      <w:sz w:val="30"/>
    </w:rPr>
  </w:style>
  <w:style w:type="character" w:customStyle="1" w:styleId="corte4fondoCar">
    <w:name w:val="corte4 fondo Car"/>
    <w:link w:val="corte4fondo"/>
    <w:rsid w:val="00F37AF6"/>
    <w:rPr>
      <w:rFonts w:ascii="Arial" w:hAnsi="Arial"/>
      <w:sz w:val="30"/>
      <w:szCs w:val="24"/>
    </w:rPr>
  </w:style>
  <w:style w:type="paragraph" w:customStyle="1" w:styleId="Tema">
    <w:name w:val="Tema"/>
    <w:basedOn w:val="Normal"/>
    <w:uiPriority w:val="99"/>
    <w:rsid w:val="00F37AF6"/>
    <w:pPr>
      <w:tabs>
        <w:tab w:val="left" w:pos="560"/>
      </w:tabs>
    </w:pPr>
    <w:rPr>
      <w:rFonts w:ascii="Helvetica" w:eastAsia="Calibri" w:hAnsi="Helvetica" w:cs="Helvetica"/>
      <w:sz w:val="20"/>
      <w:szCs w:val="20"/>
    </w:rPr>
  </w:style>
  <w:style w:type="character" w:customStyle="1" w:styleId="Ttulo5Car">
    <w:name w:val="Título 5 Car"/>
    <w:link w:val="Ttulo5"/>
    <w:rsid w:val="00F37AF6"/>
    <w:rPr>
      <w:b/>
      <w:bCs/>
      <w:i/>
      <w:iCs/>
      <w:sz w:val="26"/>
      <w:szCs w:val="26"/>
      <w:lang w:val="es-ES" w:eastAsia="es-ES"/>
    </w:rPr>
  </w:style>
  <w:style w:type="character" w:customStyle="1" w:styleId="CharacterStyle2">
    <w:name w:val="Character Style 2"/>
    <w:uiPriority w:val="99"/>
    <w:rsid w:val="00F37AF6"/>
    <w:rPr>
      <w:sz w:val="20"/>
    </w:rPr>
  </w:style>
  <w:style w:type="paragraph" w:customStyle="1" w:styleId="ecmsonormal">
    <w:name w:val="ec_msonormal"/>
    <w:basedOn w:val="Normal"/>
    <w:rsid w:val="00F37AF6"/>
    <w:pPr>
      <w:spacing w:before="100" w:beforeAutospacing="1" w:after="100" w:afterAutospacing="1"/>
    </w:pPr>
  </w:style>
  <w:style w:type="paragraph" w:customStyle="1" w:styleId="texto10">
    <w:name w:val="texto1"/>
    <w:basedOn w:val="Normal"/>
    <w:next w:val="Normal"/>
    <w:rsid w:val="00F37AF6"/>
    <w:pPr>
      <w:autoSpaceDE w:val="0"/>
      <w:autoSpaceDN w:val="0"/>
      <w:adjustRightInd w:val="0"/>
    </w:pPr>
    <w:rPr>
      <w:rFonts w:ascii="Arial" w:hAnsi="Arial" w:cs="Arial"/>
      <w:lang w:val="es-MX" w:eastAsia="es-MX"/>
    </w:rPr>
  </w:style>
  <w:style w:type="paragraph" w:customStyle="1" w:styleId="p18">
    <w:name w:val="p18"/>
    <w:basedOn w:val="Normal"/>
    <w:rsid w:val="00F37AF6"/>
    <w:pPr>
      <w:widowControl w:val="0"/>
      <w:tabs>
        <w:tab w:val="left" w:pos="2360"/>
      </w:tabs>
      <w:spacing w:line="480" w:lineRule="atLeast"/>
      <w:ind w:left="720" w:firstLine="1584"/>
    </w:pPr>
    <w:rPr>
      <w:snapToGrid w:val="0"/>
      <w:szCs w:val="20"/>
    </w:rPr>
  </w:style>
  <w:style w:type="paragraph" w:customStyle="1" w:styleId="ListParagraph1">
    <w:name w:val="List Paragraph1"/>
    <w:basedOn w:val="Normal"/>
    <w:rsid w:val="00F37AF6"/>
    <w:pPr>
      <w:spacing w:line="360" w:lineRule="auto"/>
      <w:ind w:left="720"/>
      <w:jc w:val="both"/>
    </w:pPr>
    <w:rPr>
      <w:rFonts w:ascii="Tahoma" w:hAnsi="Tahoma" w:cs="Calibri"/>
      <w:lang w:val="es-MX" w:eastAsia="en-US"/>
    </w:rPr>
  </w:style>
  <w:style w:type="character" w:customStyle="1" w:styleId="CarCar22">
    <w:name w:val="Car Car22"/>
    <w:rsid w:val="00F37AF6"/>
    <w:rPr>
      <w:rFonts w:ascii="Arial" w:hAnsi="Arial"/>
      <w:b/>
      <w:bCs/>
      <w:sz w:val="28"/>
      <w:lang w:val="es-ES" w:eastAsia="es-ES" w:bidi="ar-SA"/>
    </w:rPr>
  </w:style>
  <w:style w:type="character" w:customStyle="1" w:styleId="Ttulo2Car1">
    <w:name w:val="Título 2 Car1"/>
    <w:aliases w:val=" Car Car, Car Char Car,Car Char Car"/>
    <w:link w:val="Ttulo2"/>
    <w:uiPriority w:val="9"/>
    <w:rsid w:val="00F37AF6"/>
    <w:rPr>
      <w:rFonts w:ascii="Arial" w:hAnsi="Arial" w:cs="Arial"/>
      <w:b/>
      <w:szCs w:val="16"/>
      <w:lang w:val="es-ES" w:eastAsia="es-ES"/>
    </w:rPr>
  </w:style>
  <w:style w:type="character" w:customStyle="1" w:styleId="Ttulo3Car1">
    <w:name w:val="Título 3 Car1"/>
    <w:link w:val="Ttulo3"/>
    <w:uiPriority w:val="9"/>
    <w:rsid w:val="00F37AF6"/>
    <w:rPr>
      <w:rFonts w:ascii="Arial" w:hAnsi="Arial" w:cs="Arial"/>
      <w:b/>
      <w:bCs/>
      <w:sz w:val="26"/>
      <w:szCs w:val="26"/>
      <w:lang w:val="es-ES" w:eastAsia="es-ES"/>
    </w:rPr>
  </w:style>
  <w:style w:type="character" w:customStyle="1" w:styleId="CarCar19">
    <w:name w:val="Car Car19"/>
    <w:rsid w:val="00F37AF6"/>
    <w:rPr>
      <w:rFonts w:ascii="Arial" w:hAnsi="Arial"/>
      <w:b/>
      <w:bCs/>
      <w:sz w:val="26"/>
      <w:szCs w:val="24"/>
      <w:lang w:val="es-ES" w:eastAsia="es-ES" w:bidi="ar-SA"/>
    </w:rPr>
  </w:style>
  <w:style w:type="numbering" w:customStyle="1" w:styleId="Sinlista2">
    <w:name w:val="Sin lista2"/>
    <w:next w:val="Sinlista"/>
    <w:semiHidden/>
    <w:rsid w:val="00F37AF6"/>
  </w:style>
  <w:style w:type="numbering" w:customStyle="1" w:styleId="Sinlista11">
    <w:name w:val="Sin lista11"/>
    <w:next w:val="Sinlista"/>
    <w:semiHidden/>
    <w:rsid w:val="00F37AF6"/>
  </w:style>
  <w:style w:type="numbering" w:customStyle="1" w:styleId="Sinlista3">
    <w:name w:val="Sin lista3"/>
    <w:next w:val="Sinlista"/>
    <w:semiHidden/>
    <w:rsid w:val="00F37AF6"/>
  </w:style>
  <w:style w:type="numbering" w:customStyle="1" w:styleId="Sinlista4">
    <w:name w:val="Sin lista4"/>
    <w:next w:val="Sinlista"/>
    <w:semiHidden/>
    <w:rsid w:val="00F37AF6"/>
  </w:style>
  <w:style w:type="numbering" w:customStyle="1" w:styleId="Sinlista12">
    <w:name w:val="Sin lista12"/>
    <w:next w:val="Sinlista"/>
    <w:semiHidden/>
    <w:rsid w:val="00F37AF6"/>
  </w:style>
  <w:style w:type="numbering" w:customStyle="1" w:styleId="Sinlista5">
    <w:name w:val="Sin lista5"/>
    <w:next w:val="Sinlista"/>
    <w:semiHidden/>
    <w:rsid w:val="00F37AF6"/>
  </w:style>
  <w:style w:type="numbering" w:customStyle="1" w:styleId="Sinlista13">
    <w:name w:val="Sin lista13"/>
    <w:next w:val="Sinlista"/>
    <w:semiHidden/>
    <w:rsid w:val="00F37AF6"/>
  </w:style>
  <w:style w:type="numbering" w:customStyle="1" w:styleId="Sinlista6">
    <w:name w:val="Sin lista6"/>
    <w:next w:val="Sinlista"/>
    <w:semiHidden/>
    <w:rsid w:val="00F37AF6"/>
  </w:style>
  <w:style w:type="paragraph" w:customStyle="1" w:styleId="296">
    <w:name w:val="296"/>
    <w:basedOn w:val="Normal"/>
    <w:uiPriority w:val="99"/>
    <w:rsid w:val="00F37AF6"/>
    <w:pPr>
      <w:tabs>
        <w:tab w:val="left" w:pos="0"/>
      </w:tabs>
      <w:overflowPunct w:val="0"/>
      <w:autoSpaceDE w:val="0"/>
      <w:autoSpaceDN w:val="0"/>
      <w:adjustRightInd w:val="0"/>
    </w:pPr>
    <w:rPr>
      <w:sz w:val="20"/>
      <w:szCs w:val="20"/>
      <w:lang w:val="en-US"/>
    </w:rPr>
  </w:style>
  <w:style w:type="paragraph" w:customStyle="1" w:styleId="font7">
    <w:name w:val="font7"/>
    <w:basedOn w:val="Normal"/>
    <w:rsid w:val="00F37AF6"/>
    <w:pPr>
      <w:spacing w:before="100" w:beforeAutospacing="1" w:after="100" w:afterAutospacing="1"/>
    </w:pPr>
    <w:rPr>
      <w:rFonts w:ascii="Arial" w:hAnsi="Arial" w:cs="Arial"/>
      <w:b/>
      <w:bCs/>
      <w:sz w:val="20"/>
      <w:szCs w:val="20"/>
    </w:rPr>
  </w:style>
  <w:style w:type="paragraph" w:customStyle="1" w:styleId="xl173">
    <w:name w:val="xl173"/>
    <w:basedOn w:val="Normal"/>
    <w:rsid w:val="00F37AF6"/>
    <w:pPr>
      <w:spacing w:before="100" w:beforeAutospacing="1" w:after="100" w:afterAutospacing="1"/>
      <w:jc w:val="center"/>
      <w:textAlignment w:val="center"/>
    </w:pPr>
    <w:rPr>
      <w:rFonts w:ascii="Arial" w:hAnsi="Arial" w:cs="Arial"/>
    </w:rPr>
  </w:style>
  <w:style w:type="paragraph" w:customStyle="1" w:styleId="xl174">
    <w:name w:val="xl174"/>
    <w:basedOn w:val="Normal"/>
    <w:rsid w:val="00F37AF6"/>
    <w:pPr>
      <w:spacing w:before="100" w:beforeAutospacing="1" w:after="100" w:afterAutospacing="1"/>
      <w:jc w:val="center"/>
      <w:textAlignment w:val="center"/>
    </w:pPr>
    <w:rPr>
      <w:rFonts w:ascii="Arial Narrow" w:hAnsi="Arial Narrow"/>
      <w:color w:val="000000"/>
    </w:rPr>
  </w:style>
  <w:style w:type="paragraph" w:customStyle="1" w:styleId="xl175">
    <w:name w:val="xl175"/>
    <w:basedOn w:val="Normal"/>
    <w:rsid w:val="00F37AF6"/>
    <w:pPr>
      <w:spacing w:before="100" w:beforeAutospacing="1" w:after="100" w:afterAutospacing="1"/>
      <w:jc w:val="center"/>
      <w:textAlignment w:val="center"/>
    </w:pPr>
    <w:rPr>
      <w:rFonts w:ascii="Arial Narrow" w:hAnsi="Arial Narrow"/>
    </w:rPr>
  </w:style>
  <w:style w:type="paragraph" w:customStyle="1" w:styleId="xl176">
    <w:name w:val="xl176"/>
    <w:basedOn w:val="Normal"/>
    <w:rsid w:val="00F37AF6"/>
    <w:pPr>
      <w:spacing w:before="100" w:beforeAutospacing="1" w:after="100" w:afterAutospacing="1"/>
      <w:jc w:val="center"/>
      <w:textAlignment w:val="center"/>
    </w:pPr>
    <w:rPr>
      <w:rFonts w:ascii="Arial" w:hAnsi="Arial" w:cs="Arial"/>
    </w:rPr>
  </w:style>
  <w:style w:type="paragraph" w:customStyle="1" w:styleId="xl177">
    <w:name w:val="xl17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2">
    <w:name w:val="xl182"/>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3">
    <w:name w:val="xl183"/>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4">
    <w:name w:val="xl18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5">
    <w:name w:val="xl185"/>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6">
    <w:name w:val="xl186"/>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color w:val="000000"/>
    </w:rPr>
  </w:style>
  <w:style w:type="paragraph" w:customStyle="1" w:styleId="xl187">
    <w:name w:val="xl187"/>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90">
    <w:name w:val="xl19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1">
    <w:name w:val="xl191"/>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F37AF6"/>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4">
    <w:name w:val="xl19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95">
    <w:name w:val="xl195"/>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8">
    <w:name w:val="xl198"/>
    <w:basedOn w:val="Normal"/>
    <w:rsid w:val="00F37AF6"/>
    <w:pPr>
      <w:pBdr>
        <w:top w:val="single" w:sz="4" w:space="0" w:color="auto"/>
        <w:left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9">
    <w:name w:val="xl199"/>
    <w:basedOn w:val="Normal"/>
    <w:rsid w:val="00F37A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FF0000"/>
    </w:rPr>
  </w:style>
  <w:style w:type="paragraph" w:customStyle="1" w:styleId="xl200">
    <w:name w:val="xl20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205">
    <w:name w:val="xl205"/>
    <w:basedOn w:val="Normal"/>
    <w:rsid w:val="00F37AF6"/>
    <w:pPr>
      <w:spacing w:before="100" w:beforeAutospacing="1" w:after="100" w:afterAutospacing="1"/>
      <w:jc w:val="center"/>
      <w:textAlignment w:val="center"/>
    </w:pPr>
    <w:rPr>
      <w:rFonts w:ascii="Arial" w:hAnsi="Arial" w:cs="Arial"/>
      <w:b/>
      <w:bCs/>
      <w:sz w:val="28"/>
      <w:szCs w:val="28"/>
    </w:rPr>
  </w:style>
  <w:style w:type="paragraph" w:customStyle="1" w:styleId="xl206">
    <w:name w:val="xl206"/>
    <w:basedOn w:val="Normal"/>
    <w:rsid w:val="00F37AF6"/>
    <w:pPr>
      <w:spacing w:before="100" w:beforeAutospacing="1" w:after="100" w:afterAutospacing="1"/>
      <w:jc w:val="center"/>
      <w:textAlignment w:val="center"/>
    </w:pPr>
    <w:rPr>
      <w:rFonts w:ascii="Arial" w:hAnsi="Arial" w:cs="Arial"/>
      <w:b/>
      <w:bCs/>
      <w:sz w:val="26"/>
      <w:szCs w:val="26"/>
    </w:rPr>
  </w:style>
  <w:style w:type="character" w:customStyle="1" w:styleId="WW8Num36z3">
    <w:name w:val="WW8Num36z3"/>
    <w:rsid w:val="00F37AF6"/>
    <w:rPr>
      <w:rFonts w:ascii="Symbol" w:hAnsi="Symbol"/>
    </w:rPr>
  </w:style>
  <w:style w:type="paragraph" w:styleId="Sangranormal">
    <w:name w:val="Normal Indent"/>
    <w:basedOn w:val="Normal"/>
    <w:rsid w:val="00F37AF6"/>
    <w:pPr>
      <w:spacing w:after="72" w:line="187" w:lineRule="atLeast"/>
      <w:jc w:val="both"/>
    </w:pPr>
    <w:rPr>
      <w:rFonts w:ascii="Arial" w:hAnsi="Arial"/>
      <w:sz w:val="16"/>
      <w:szCs w:val="20"/>
      <w:lang w:val="es-ES_tradnl"/>
    </w:rPr>
  </w:style>
  <w:style w:type="paragraph" w:customStyle="1" w:styleId="ABRIR">
    <w:name w:val="ABRIR"/>
    <w:basedOn w:val="Normal"/>
    <w:rsid w:val="00F37AF6"/>
    <w:pPr>
      <w:spacing w:after="120" w:line="240" w:lineRule="atLeast"/>
      <w:ind w:firstLine="288"/>
      <w:jc w:val="both"/>
    </w:pPr>
    <w:rPr>
      <w:rFonts w:ascii="Arial" w:hAnsi="Arial"/>
      <w:sz w:val="18"/>
      <w:szCs w:val="20"/>
      <w:lang w:val="es-ES_tradnl"/>
    </w:rPr>
  </w:style>
  <w:style w:type="paragraph" w:customStyle="1" w:styleId="4x3">
    <w:name w:val="4x3"/>
    <w:basedOn w:val="texto"/>
    <w:rsid w:val="00F37AF6"/>
    <w:pPr>
      <w:tabs>
        <w:tab w:val="left" w:pos="810"/>
        <w:tab w:val="left" w:pos="2430"/>
        <w:tab w:val="right" w:pos="4860"/>
        <w:tab w:val="left" w:pos="6390"/>
      </w:tabs>
    </w:pPr>
    <w:rPr>
      <w:rFonts w:cs="Times New Roman"/>
      <w:lang w:eastAsia="es-ES"/>
    </w:rPr>
  </w:style>
  <w:style w:type="paragraph" w:customStyle="1" w:styleId="registro">
    <w:name w:val="registro"/>
    <w:basedOn w:val="texto"/>
    <w:rsid w:val="00F37AF6"/>
    <w:pPr>
      <w:jc w:val="right"/>
    </w:pPr>
    <w:rPr>
      <w:rFonts w:cs="Times New Roman"/>
      <w:b/>
      <w:lang w:eastAsia="es-ES"/>
    </w:rPr>
  </w:style>
  <w:style w:type="paragraph" w:customStyle="1" w:styleId="tab">
    <w:name w:val="tab"/>
    <w:basedOn w:val="Normal"/>
    <w:rsid w:val="00F37AF6"/>
    <w:pPr>
      <w:keepNext/>
      <w:keepLines/>
      <w:tabs>
        <w:tab w:val="right" w:leader="dot" w:pos="7470"/>
      </w:tabs>
      <w:spacing w:after="101" w:line="216" w:lineRule="atLeast"/>
      <w:ind w:right="-162" w:firstLine="720"/>
      <w:jc w:val="both"/>
    </w:pPr>
    <w:rPr>
      <w:rFonts w:ascii="Arial" w:hAnsi="Arial"/>
      <w:b/>
      <w:sz w:val="22"/>
      <w:szCs w:val="20"/>
      <w:lang w:val="es-ES_tradnl"/>
    </w:rPr>
  </w:style>
  <w:style w:type="paragraph" w:customStyle="1" w:styleId="cetneg">
    <w:name w:val="cetneg"/>
    <w:basedOn w:val="texto"/>
    <w:rsid w:val="00F37AF6"/>
    <w:pPr>
      <w:jc w:val="center"/>
    </w:pPr>
    <w:rPr>
      <w:rFonts w:cs="Times New Roman"/>
      <w:b/>
      <w:lang w:eastAsia="es-ES"/>
    </w:rPr>
  </w:style>
  <w:style w:type="paragraph" w:customStyle="1" w:styleId="FIRMA">
    <w:name w:val="FIRMA"/>
    <w:basedOn w:val="texto"/>
    <w:rsid w:val="00F37AF6"/>
    <w:pPr>
      <w:tabs>
        <w:tab w:val="right" w:leader="dot" w:pos="8640"/>
      </w:tabs>
      <w:ind w:left="4320" w:firstLine="0"/>
    </w:pPr>
    <w:rPr>
      <w:rFonts w:cs="Times New Roman"/>
      <w:lang w:eastAsia="es-ES"/>
    </w:rPr>
  </w:style>
  <w:style w:type="paragraph" w:customStyle="1" w:styleId="FIRMA2">
    <w:name w:val="FIRMA2"/>
    <w:basedOn w:val="texto"/>
    <w:rsid w:val="00F37AF6"/>
    <w:pPr>
      <w:tabs>
        <w:tab w:val="center" w:pos="6480"/>
      </w:tabs>
    </w:pPr>
    <w:rPr>
      <w:rFonts w:cs="Times New Roman"/>
      <w:lang w:eastAsia="es-ES"/>
    </w:rPr>
  </w:style>
  <w:style w:type="paragraph" w:customStyle="1" w:styleId="NOMBRE">
    <w:name w:val="NOMBRE"/>
    <w:basedOn w:val="texto"/>
    <w:rsid w:val="00F37AF6"/>
    <w:pPr>
      <w:tabs>
        <w:tab w:val="right" w:leader="underscore" w:pos="8640"/>
      </w:tabs>
    </w:pPr>
    <w:rPr>
      <w:rFonts w:cs="Times New Roman"/>
      <w:lang w:eastAsia="es-ES"/>
    </w:rPr>
  </w:style>
  <w:style w:type="paragraph" w:customStyle="1" w:styleId="GRANPTOS">
    <w:name w:val="GRANPTOS"/>
    <w:basedOn w:val="NOMBRE"/>
    <w:rsid w:val="00F37AF6"/>
    <w:pPr>
      <w:tabs>
        <w:tab w:val="right" w:leader="dot" w:pos="8640"/>
      </w:tabs>
    </w:pPr>
  </w:style>
  <w:style w:type="paragraph" w:customStyle="1" w:styleId="tabla1">
    <w:name w:val="tabla 1"/>
    <w:basedOn w:val="texto"/>
    <w:rsid w:val="00F37AF6"/>
    <w:rPr>
      <w:rFonts w:ascii="Univers" w:hAnsi="Univers" w:cs="Times New Roman"/>
      <w:lang w:eastAsia="es-ES"/>
    </w:rPr>
  </w:style>
  <w:style w:type="paragraph" w:customStyle="1" w:styleId="Mapadeldocumento1">
    <w:name w:val="Mapa del documento1"/>
    <w:basedOn w:val="Normal"/>
    <w:rsid w:val="00F37AF6"/>
    <w:pPr>
      <w:shd w:val="clear" w:color="auto" w:fill="000080"/>
    </w:pPr>
    <w:rPr>
      <w:rFonts w:ascii="Tahoma" w:hAnsi="Tahoma"/>
      <w:sz w:val="20"/>
      <w:szCs w:val="20"/>
      <w:lang w:val="es-ES_tradnl"/>
    </w:rPr>
  </w:style>
  <w:style w:type="paragraph" w:customStyle="1" w:styleId="Sangra3detindependiente1">
    <w:name w:val="Sangría 3 de t. independiente1"/>
    <w:basedOn w:val="Normal"/>
    <w:rsid w:val="00F37AF6"/>
    <w:pPr>
      <w:ind w:left="567" w:hanging="567"/>
      <w:jc w:val="both"/>
    </w:pPr>
    <w:rPr>
      <w:rFonts w:ascii="Univers" w:hAnsi="Univers"/>
      <w:color w:val="000000"/>
      <w:sz w:val="28"/>
      <w:szCs w:val="20"/>
    </w:rPr>
  </w:style>
  <w:style w:type="paragraph" w:customStyle="1" w:styleId="Textodebloque1">
    <w:name w:val="Texto de bloque1"/>
    <w:basedOn w:val="Normal"/>
    <w:rsid w:val="00F37AF6"/>
    <w:pPr>
      <w:ind w:left="709" w:right="49" w:hanging="709"/>
      <w:jc w:val="both"/>
    </w:pPr>
    <w:rPr>
      <w:rFonts w:ascii="Univers" w:hAnsi="Univers"/>
      <w:sz w:val="22"/>
      <w:szCs w:val="20"/>
    </w:rPr>
  </w:style>
  <w:style w:type="paragraph" w:customStyle="1" w:styleId="2X1">
    <w:name w:val="2X1"/>
    <w:basedOn w:val="Normal"/>
    <w:rsid w:val="00F37AF6"/>
    <w:pPr>
      <w:tabs>
        <w:tab w:val="left" w:pos="2160"/>
        <w:tab w:val="left" w:pos="7200"/>
      </w:tabs>
      <w:spacing w:after="29" w:line="202" w:lineRule="exact"/>
      <w:ind w:left="2160" w:right="3172" w:hanging="1980"/>
    </w:pPr>
    <w:rPr>
      <w:rFonts w:ascii="Univers" w:hAnsi="Univers"/>
      <w:sz w:val="18"/>
      <w:szCs w:val="20"/>
      <w:lang w:val="es-ES_tradnl"/>
    </w:rPr>
  </w:style>
  <w:style w:type="paragraph" w:customStyle="1" w:styleId="centneg">
    <w:name w:val="centneg"/>
    <w:basedOn w:val="texto"/>
    <w:rsid w:val="00F37AF6"/>
    <w:pPr>
      <w:ind w:firstLine="0"/>
      <w:jc w:val="center"/>
    </w:pPr>
    <w:rPr>
      <w:rFonts w:ascii="Univers" w:hAnsi="Univers" w:cs="Times New Roman"/>
      <w:b/>
      <w:lang w:eastAsia="es-ES"/>
    </w:rPr>
  </w:style>
  <w:style w:type="paragraph" w:customStyle="1" w:styleId="2X2">
    <w:name w:val="2X2"/>
    <w:basedOn w:val="2X1"/>
    <w:rsid w:val="00F37AF6"/>
    <w:pPr>
      <w:tabs>
        <w:tab w:val="clear" w:pos="7200"/>
        <w:tab w:val="right" w:pos="7110"/>
        <w:tab w:val="right" w:pos="8550"/>
      </w:tabs>
      <w:jc w:val="both"/>
    </w:pPr>
  </w:style>
  <w:style w:type="paragraph" w:customStyle="1" w:styleId="4X1">
    <w:name w:val="4X1"/>
    <w:basedOn w:val="Normal"/>
    <w:rsid w:val="00F37AF6"/>
    <w:pPr>
      <w:tabs>
        <w:tab w:val="right" w:pos="720"/>
        <w:tab w:val="right" w:pos="2250"/>
        <w:tab w:val="right" w:pos="3420"/>
        <w:tab w:val="left" w:pos="4680"/>
      </w:tabs>
      <w:spacing w:after="29" w:line="202" w:lineRule="exact"/>
    </w:pPr>
    <w:rPr>
      <w:rFonts w:ascii="Univers" w:hAnsi="Univers"/>
      <w:sz w:val="18"/>
      <w:szCs w:val="20"/>
      <w:lang w:val="es-ES_tradnl"/>
    </w:rPr>
  </w:style>
  <w:style w:type="paragraph" w:customStyle="1" w:styleId="centrado">
    <w:name w:val="centrado"/>
    <w:basedOn w:val="texto"/>
    <w:rsid w:val="00F37AF6"/>
    <w:pPr>
      <w:jc w:val="center"/>
    </w:pPr>
    <w:rPr>
      <w:rFonts w:ascii="Univers" w:hAnsi="Univers" w:cs="Times New Roman"/>
      <w:lang w:eastAsia="es-ES"/>
    </w:rPr>
  </w:style>
  <w:style w:type="paragraph" w:customStyle="1" w:styleId="punto2">
    <w:name w:val="punto2"/>
    <w:basedOn w:val="texto"/>
    <w:rsid w:val="00F37AF6"/>
    <w:pPr>
      <w:ind w:left="270" w:firstLine="0"/>
    </w:pPr>
    <w:rPr>
      <w:rFonts w:ascii="Univers" w:hAnsi="Univers" w:cs="Times New Roman"/>
      <w:lang w:eastAsia="es-ES"/>
    </w:rPr>
  </w:style>
  <w:style w:type="paragraph" w:customStyle="1" w:styleId="indent">
    <w:name w:val="indent"/>
    <w:basedOn w:val="texto"/>
    <w:rsid w:val="00F37AF6"/>
    <w:pPr>
      <w:ind w:left="5400" w:hanging="1080"/>
    </w:pPr>
    <w:rPr>
      <w:rFonts w:ascii="Univers" w:hAnsi="Univers" w:cs="Times New Roman"/>
      <w:lang w:eastAsia="es-ES"/>
    </w:rPr>
  </w:style>
  <w:style w:type="paragraph" w:customStyle="1" w:styleId="TX1">
    <w:name w:val="TX1"/>
    <w:basedOn w:val="Normal"/>
    <w:rsid w:val="00F37AF6"/>
    <w:pPr>
      <w:ind w:left="2880" w:hanging="2700"/>
    </w:pPr>
    <w:rPr>
      <w:rFonts w:ascii="Univers" w:hAnsi="Univers"/>
      <w:sz w:val="18"/>
      <w:szCs w:val="20"/>
      <w:lang w:val="es-ES_tradnl"/>
    </w:rPr>
  </w:style>
  <w:style w:type="paragraph" w:customStyle="1" w:styleId="cabeza6">
    <w:name w:val="cabeza6"/>
    <w:basedOn w:val="Normal"/>
    <w:rsid w:val="00F37AF6"/>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Univers" w:hAnsi="Univers"/>
      <w:sz w:val="18"/>
      <w:szCs w:val="20"/>
      <w:lang w:val="es-ES_tradnl"/>
    </w:rPr>
  </w:style>
  <w:style w:type="paragraph" w:customStyle="1" w:styleId="cabeza1">
    <w:name w:val="cabeza1"/>
    <w:basedOn w:val="Normal"/>
    <w:rsid w:val="00F37AF6"/>
    <w:pPr>
      <w:pBdr>
        <w:top w:val="double" w:sz="6" w:space="1" w:color="auto"/>
        <w:bottom w:val="double" w:sz="6" w:space="1" w:color="auto"/>
      </w:pBdr>
      <w:tabs>
        <w:tab w:val="center" w:pos="1080"/>
        <w:tab w:val="center" w:pos="2790"/>
        <w:tab w:val="center" w:pos="4320"/>
        <w:tab w:val="center" w:pos="6930"/>
      </w:tabs>
    </w:pPr>
    <w:rPr>
      <w:rFonts w:ascii="Univers" w:hAnsi="Univers"/>
      <w:sz w:val="18"/>
      <w:szCs w:val="20"/>
      <w:lang w:val="es-ES_tradnl"/>
    </w:rPr>
  </w:style>
  <w:style w:type="paragraph" w:customStyle="1" w:styleId="1x1">
    <w:name w:val="1x1"/>
    <w:basedOn w:val="texto"/>
    <w:rsid w:val="00F37AF6"/>
    <w:pPr>
      <w:ind w:left="2790" w:hanging="2430"/>
    </w:pPr>
    <w:rPr>
      <w:rFonts w:ascii="Univers" w:hAnsi="Univers" w:cs="Times New Roman"/>
      <w:lang w:eastAsia="es-ES"/>
    </w:rPr>
  </w:style>
  <w:style w:type="paragraph" w:customStyle="1" w:styleId="ENCONST">
    <w:name w:val="ENCONST"/>
    <w:basedOn w:val="texto"/>
    <w:rsid w:val="00F37AF6"/>
    <w:pPr>
      <w:pBdr>
        <w:bottom w:val="single" w:sz="12" w:space="1" w:color="808080"/>
      </w:pBdr>
      <w:ind w:left="284" w:right="334" w:firstLine="0"/>
    </w:pPr>
    <w:rPr>
      <w:rFonts w:ascii="Univers" w:hAnsi="Univers" w:cs="Times New Roman"/>
      <w:sz w:val="16"/>
      <w:lang w:eastAsia="es-ES"/>
    </w:rPr>
  </w:style>
  <w:style w:type="paragraph" w:customStyle="1" w:styleId="PIE">
    <w:name w:val="PIE"/>
    <w:basedOn w:val="2X1"/>
    <w:rsid w:val="00F37AF6"/>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F37AF6"/>
    <w:pPr>
      <w:spacing w:before="112"/>
      <w:ind w:firstLine="290"/>
    </w:pPr>
    <w:rPr>
      <w:rFonts w:ascii="Univers" w:hAnsi="Univers" w:cs="Times New Roman"/>
      <w:b/>
      <w:i/>
      <w:lang w:eastAsia="es-ES"/>
    </w:rPr>
  </w:style>
  <w:style w:type="paragraph" w:customStyle="1" w:styleId="CG">
    <w:name w:val="CG"/>
    <w:basedOn w:val="Normal"/>
    <w:rsid w:val="00F37AF6"/>
    <w:pPr>
      <w:jc w:val="both"/>
    </w:pPr>
    <w:rPr>
      <w:rFonts w:ascii="Courier" w:hAnsi="Courier"/>
      <w:b/>
      <w:sz w:val="20"/>
      <w:szCs w:val="20"/>
      <w:lang w:val="es-ES_tradnl"/>
    </w:rPr>
  </w:style>
  <w:style w:type="paragraph" w:customStyle="1" w:styleId="centro">
    <w:name w:val="centro"/>
    <w:basedOn w:val="centrado"/>
    <w:rsid w:val="00F37AF6"/>
  </w:style>
  <w:style w:type="paragraph" w:customStyle="1" w:styleId="cab1">
    <w:name w:val="cab1"/>
    <w:basedOn w:val="texto"/>
    <w:rsid w:val="00F37AF6"/>
    <w:rPr>
      <w:rFonts w:ascii="Courier" w:hAnsi="Courier" w:cs="Times New Roman"/>
      <w:b/>
      <w:sz w:val="24"/>
      <w:lang w:eastAsia="es-ES"/>
    </w:rPr>
  </w:style>
  <w:style w:type="paragraph" w:customStyle="1" w:styleId="txt1">
    <w:name w:val="txt1"/>
    <w:basedOn w:val="texto"/>
    <w:rsid w:val="00F37AF6"/>
    <w:pPr>
      <w:spacing w:line="360" w:lineRule="atLeast"/>
    </w:pPr>
    <w:rPr>
      <w:rFonts w:ascii="Univers" w:hAnsi="Univers" w:cs="Times New Roman"/>
      <w:sz w:val="24"/>
      <w:lang w:eastAsia="es-ES"/>
    </w:rPr>
  </w:style>
  <w:style w:type="paragraph" w:customStyle="1" w:styleId="TX">
    <w:name w:val="TX"/>
    <w:basedOn w:val="texto"/>
    <w:rsid w:val="00F37AF6"/>
    <w:rPr>
      <w:rFonts w:ascii="Univers" w:hAnsi="Univers" w:cs="Times New Roman"/>
      <w:b/>
      <w:lang w:eastAsia="es-ES"/>
    </w:rPr>
  </w:style>
  <w:style w:type="paragraph" w:customStyle="1" w:styleId="dent">
    <w:name w:val="dent"/>
    <w:basedOn w:val="texto"/>
    <w:rsid w:val="00F37AF6"/>
    <w:pPr>
      <w:tabs>
        <w:tab w:val="left" w:pos="3600"/>
      </w:tabs>
      <w:ind w:left="3600" w:hanging="3330"/>
    </w:pPr>
    <w:rPr>
      <w:rFonts w:ascii="Univers" w:hAnsi="Univers" w:cs="Times New Roman"/>
      <w:lang w:eastAsia="es-ES"/>
    </w:rPr>
  </w:style>
  <w:style w:type="paragraph" w:customStyle="1" w:styleId="saco">
    <w:name w:val="saco"/>
    <w:basedOn w:val="Normal"/>
    <w:rsid w:val="00F37AF6"/>
    <w:pPr>
      <w:tabs>
        <w:tab w:val="right" w:leader="dot" w:pos="5040"/>
        <w:tab w:val="center" w:pos="6120"/>
        <w:tab w:val="right" w:pos="7380"/>
      </w:tabs>
      <w:spacing w:after="101" w:line="216" w:lineRule="atLeast"/>
      <w:ind w:right="2448" w:firstLine="270"/>
      <w:jc w:val="both"/>
    </w:pPr>
    <w:rPr>
      <w:rFonts w:ascii="Univers" w:hAnsi="Univers"/>
      <w:sz w:val="22"/>
      <w:szCs w:val="20"/>
      <w:lang w:val="es-ES_tradnl"/>
    </w:rPr>
  </w:style>
  <w:style w:type="paragraph" w:customStyle="1" w:styleId="saco1">
    <w:name w:val="saco1"/>
    <w:basedOn w:val="saco"/>
    <w:rsid w:val="00F37AF6"/>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F37AF6"/>
    <w:pPr>
      <w:tabs>
        <w:tab w:val="left" w:pos="3240"/>
        <w:tab w:val="left" w:pos="5580"/>
      </w:tabs>
    </w:pPr>
    <w:rPr>
      <w:rFonts w:ascii="Univers" w:hAnsi="Univers" w:cs="Times New Roman"/>
      <w:b/>
      <w:lang w:eastAsia="es-ES"/>
    </w:rPr>
  </w:style>
  <w:style w:type="paragraph" w:customStyle="1" w:styleId="modelo">
    <w:name w:val="modelo"/>
    <w:basedOn w:val="texto"/>
    <w:rsid w:val="00F37AF6"/>
    <w:pPr>
      <w:tabs>
        <w:tab w:val="left" w:pos="2970"/>
        <w:tab w:val="left" w:pos="4950"/>
      </w:tabs>
    </w:pPr>
    <w:rPr>
      <w:rFonts w:ascii="Univers" w:hAnsi="Univers" w:cs="Times New Roman"/>
      <w:lang w:eastAsia="es-ES"/>
    </w:rPr>
  </w:style>
  <w:style w:type="paragraph" w:customStyle="1" w:styleId="versin">
    <w:name w:val="versión"/>
    <w:basedOn w:val="texto"/>
    <w:rsid w:val="00F37AF6"/>
    <w:pPr>
      <w:tabs>
        <w:tab w:val="left" w:pos="2970"/>
        <w:tab w:val="left" w:pos="4950"/>
        <w:tab w:val="left" w:pos="5580"/>
      </w:tabs>
    </w:pPr>
    <w:rPr>
      <w:rFonts w:ascii="Univers" w:hAnsi="Univers" w:cs="Times New Roman"/>
      <w:lang w:eastAsia="es-ES"/>
    </w:rPr>
  </w:style>
  <w:style w:type="paragraph" w:customStyle="1" w:styleId="tabla10">
    <w:name w:val="tabla1"/>
    <w:basedOn w:val="texto"/>
    <w:rsid w:val="00F37AF6"/>
    <w:pPr>
      <w:tabs>
        <w:tab w:val="right" w:pos="2610"/>
        <w:tab w:val="right" w:pos="4230"/>
        <w:tab w:val="right" w:pos="5760"/>
        <w:tab w:val="right" w:pos="7200"/>
        <w:tab w:val="right" w:pos="8640"/>
      </w:tabs>
    </w:pPr>
    <w:rPr>
      <w:rFonts w:ascii="Univers" w:hAnsi="Univers" w:cs="Times New Roman"/>
      <w:lang w:eastAsia="es-ES"/>
    </w:rPr>
  </w:style>
  <w:style w:type="paragraph" w:customStyle="1" w:styleId="partido">
    <w:name w:val="partido"/>
    <w:basedOn w:val="texto"/>
    <w:rsid w:val="00F37AF6"/>
    <w:pPr>
      <w:tabs>
        <w:tab w:val="right" w:pos="5760"/>
        <w:tab w:val="right" w:pos="8010"/>
      </w:tabs>
    </w:pPr>
    <w:rPr>
      <w:rFonts w:ascii="Univers" w:hAnsi="Univers" w:cs="Times New Roman"/>
      <w:lang w:eastAsia="es-ES"/>
    </w:rPr>
  </w:style>
  <w:style w:type="paragraph" w:customStyle="1" w:styleId="shcp1">
    <w:name w:val="shcp1"/>
    <w:basedOn w:val="texto"/>
    <w:rsid w:val="00F37AF6"/>
    <w:pPr>
      <w:tabs>
        <w:tab w:val="right" w:pos="810"/>
        <w:tab w:val="right" w:pos="2070"/>
        <w:tab w:val="right" w:pos="3240"/>
        <w:tab w:val="center" w:pos="4500"/>
      </w:tabs>
      <w:ind w:left="5490" w:hanging="5490"/>
    </w:pPr>
    <w:rPr>
      <w:rFonts w:ascii="Univers" w:hAnsi="Univers" w:cs="Times New Roman"/>
      <w:lang w:eastAsia="es-ES"/>
    </w:rPr>
  </w:style>
  <w:style w:type="paragraph" w:customStyle="1" w:styleId="shcp11">
    <w:name w:val="shcp1.1"/>
    <w:basedOn w:val="texto"/>
    <w:rsid w:val="00F37AF6"/>
    <w:pPr>
      <w:tabs>
        <w:tab w:val="center" w:pos="720"/>
        <w:tab w:val="center" w:pos="1980"/>
        <w:tab w:val="center" w:pos="3330"/>
        <w:tab w:val="center" w:pos="4500"/>
        <w:tab w:val="center" w:pos="6030"/>
      </w:tabs>
    </w:pPr>
    <w:rPr>
      <w:rFonts w:ascii="Univers" w:hAnsi="Univers" w:cs="Times New Roman"/>
      <w:lang w:eastAsia="es-ES"/>
    </w:rPr>
  </w:style>
  <w:style w:type="paragraph" w:customStyle="1" w:styleId="pscentro">
    <w:name w:val="pscentro"/>
    <w:basedOn w:val="Normal"/>
    <w:rsid w:val="00F37AF6"/>
    <w:pPr>
      <w:spacing w:after="101" w:line="216" w:lineRule="atLeast"/>
      <w:jc w:val="center"/>
    </w:pPr>
    <w:rPr>
      <w:rFonts w:ascii="Univers" w:hAnsi="Univers"/>
      <w:b/>
      <w:sz w:val="22"/>
      <w:szCs w:val="20"/>
      <w:lang w:val="es-ES_tradnl"/>
    </w:rPr>
  </w:style>
  <w:style w:type="paragraph" w:customStyle="1" w:styleId="psroma">
    <w:name w:val="psroma"/>
    <w:basedOn w:val="Normal"/>
    <w:rsid w:val="00F37AF6"/>
    <w:pPr>
      <w:spacing w:after="101" w:line="216" w:lineRule="atLeast"/>
      <w:ind w:left="1440" w:hanging="720"/>
      <w:jc w:val="both"/>
    </w:pPr>
    <w:rPr>
      <w:rFonts w:ascii="Univers" w:hAnsi="Univers"/>
      <w:sz w:val="22"/>
      <w:szCs w:val="20"/>
      <w:lang w:val="es-ES_tradnl"/>
    </w:rPr>
  </w:style>
  <w:style w:type="paragraph" w:customStyle="1" w:styleId="psinci">
    <w:name w:val="psinci"/>
    <w:basedOn w:val="psroma"/>
    <w:rsid w:val="00F37AF6"/>
    <w:pPr>
      <w:ind w:left="2160"/>
    </w:pPr>
  </w:style>
  <w:style w:type="paragraph" w:customStyle="1" w:styleId="A">
    <w:name w:val="A"/>
    <w:basedOn w:val="INCISO"/>
    <w:rsid w:val="00F37AF6"/>
    <w:pPr>
      <w:tabs>
        <w:tab w:val="clear" w:pos="1080"/>
      </w:tabs>
      <w:spacing w:line="216" w:lineRule="atLeast"/>
      <w:ind w:left="1620" w:hanging="432"/>
      <w:outlineLvl w:val="9"/>
    </w:pPr>
    <w:rPr>
      <w:rFonts w:ascii="Univers" w:hAnsi="Univers"/>
      <w:szCs w:val="20"/>
      <w:lang w:val="es-ES_tradnl"/>
    </w:rPr>
  </w:style>
  <w:style w:type="paragraph" w:customStyle="1" w:styleId="Style2">
    <w:name w:val="Style 2"/>
    <w:basedOn w:val="Normal"/>
    <w:uiPriority w:val="99"/>
    <w:rsid w:val="00F37AF6"/>
    <w:pPr>
      <w:widowControl w:val="0"/>
      <w:autoSpaceDE w:val="0"/>
      <w:autoSpaceDN w:val="0"/>
      <w:adjustRightInd w:val="0"/>
    </w:pPr>
    <w:rPr>
      <w:sz w:val="20"/>
      <w:szCs w:val="20"/>
      <w:lang w:val="en-US" w:eastAsia="es-MX"/>
    </w:rPr>
  </w:style>
  <w:style w:type="paragraph" w:customStyle="1" w:styleId="Style5">
    <w:name w:val="Style 5"/>
    <w:basedOn w:val="Normal"/>
    <w:uiPriority w:val="99"/>
    <w:rsid w:val="00F37AF6"/>
    <w:pPr>
      <w:widowControl w:val="0"/>
      <w:autoSpaceDE w:val="0"/>
      <w:autoSpaceDN w:val="0"/>
      <w:spacing w:before="288"/>
      <w:ind w:left="1080"/>
    </w:pPr>
    <w:rPr>
      <w:lang w:val="en-US" w:eastAsia="es-MX"/>
    </w:rPr>
  </w:style>
  <w:style w:type="paragraph" w:customStyle="1" w:styleId="Style4">
    <w:name w:val="Style 4"/>
    <w:basedOn w:val="Normal"/>
    <w:uiPriority w:val="99"/>
    <w:rsid w:val="00F37AF6"/>
    <w:pPr>
      <w:widowControl w:val="0"/>
      <w:autoSpaceDE w:val="0"/>
      <w:autoSpaceDN w:val="0"/>
      <w:spacing w:before="216" w:line="276" w:lineRule="auto"/>
      <w:ind w:left="1080" w:right="216"/>
      <w:jc w:val="both"/>
    </w:pPr>
    <w:rPr>
      <w:lang w:val="en-US" w:eastAsia="es-MX"/>
    </w:rPr>
  </w:style>
  <w:style w:type="character" w:customStyle="1" w:styleId="CharacterStyle4">
    <w:name w:val="Character Style 4"/>
    <w:uiPriority w:val="99"/>
    <w:rsid w:val="00F37AF6"/>
    <w:rPr>
      <w:sz w:val="20"/>
    </w:rPr>
  </w:style>
  <w:style w:type="character" w:customStyle="1" w:styleId="CharacterStyle1">
    <w:name w:val="Character Style 1"/>
    <w:uiPriority w:val="99"/>
    <w:rsid w:val="00F37AF6"/>
    <w:rPr>
      <w:sz w:val="18"/>
    </w:rPr>
  </w:style>
  <w:style w:type="paragraph" w:customStyle="1" w:styleId="CM19">
    <w:name w:val="CM19"/>
    <w:basedOn w:val="Normal"/>
    <w:next w:val="Normal"/>
    <w:uiPriority w:val="99"/>
    <w:rsid w:val="00F37AF6"/>
    <w:pPr>
      <w:widowControl w:val="0"/>
      <w:autoSpaceDE w:val="0"/>
      <w:autoSpaceDN w:val="0"/>
      <w:adjustRightInd w:val="0"/>
    </w:pPr>
    <w:rPr>
      <w:rFonts w:ascii="Arial" w:hAnsi="Arial"/>
    </w:rPr>
  </w:style>
  <w:style w:type="paragraph" w:customStyle="1" w:styleId="Textosinformato1">
    <w:name w:val="Texto sin formato1"/>
    <w:basedOn w:val="Normal"/>
    <w:rsid w:val="00F37AF6"/>
    <w:pPr>
      <w:suppressAutoHyphens/>
    </w:pPr>
    <w:rPr>
      <w:rFonts w:ascii="Courier New" w:hAnsi="Courier New"/>
      <w:sz w:val="20"/>
      <w:szCs w:val="20"/>
      <w:lang w:eastAsia="en-US"/>
    </w:rPr>
  </w:style>
  <w:style w:type="character" w:customStyle="1" w:styleId="INCISOCar">
    <w:name w:val="INCISO Car"/>
    <w:link w:val="INCISO"/>
    <w:rsid w:val="00F37AF6"/>
    <w:rPr>
      <w:rFonts w:ascii="Arial" w:hAnsi="Arial"/>
      <w:sz w:val="18"/>
      <w:szCs w:val="18"/>
      <w:lang w:val="es-ES" w:eastAsia="es-ES"/>
    </w:rPr>
  </w:style>
  <w:style w:type="character" w:customStyle="1" w:styleId="apple-style-span">
    <w:name w:val="apple-style-span"/>
    <w:basedOn w:val="Fuentedeprrafopredeter"/>
    <w:rsid w:val="00F37AF6"/>
  </w:style>
  <w:style w:type="character" w:customStyle="1" w:styleId="apple-converted-space">
    <w:name w:val="apple-converted-space"/>
    <w:basedOn w:val="Fuentedeprrafopredeter"/>
    <w:rsid w:val="00F37AF6"/>
  </w:style>
  <w:style w:type="paragraph" w:customStyle="1" w:styleId="Textosinformato2">
    <w:name w:val="Texto sin formato2"/>
    <w:basedOn w:val="Normal"/>
    <w:rsid w:val="00F37AF6"/>
    <w:pPr>
      <w:suppressAutoHyphens/>
    </w:pPr>
    <w:rPr>
      <w:rFonts w:ascii="Courier New" w:hAnsi="Courier New"/>
      <w:sz w:val="20"/>
      <w:szCs w:val="20"/>
      <w:lang w:eastAsia="ar-SA"/>
    </w:rPr>
  </w:style>
  <w:style w:type="paragraph" w:customStyle="1" w:styleId="xl97">
    <w:name w:val="xl97"/>
    <w:basedOn w:val="Normal"/>
    <w:rsid w:val="00F37AF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6"/>
      <w:szCs w:val="16"/>
    </w:rPr>
  </w:style>
  <w:style w:type="paragraph" w:customStyle="1" w:styleId="xl98">
    <w:name w:val="xl98"/>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0">
    <w:name w:val="xl10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1">
    <w:name w:val="xl1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02">
    <w:name w:val="xl102"/>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Narrow" w:hAnsi="Arial Narrow"/>
      <w:sz w:val="16"/>
      <w:szCs w:val="16"/>
    </w:rPr>
  </w:style>
  <w:style w:type="paragraph" w:customStyle="1" w:styleId="xl103">
    <w:name w:val="xl103"/>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Arial Narrow" w:hAnsi="Arial Narrow"/>
      <w:b/>
      <w:bCs/>
      <w:sz w:val="16"/>
      <w:szCs w:val="16"/>
    </w:rPr>
  </w:style>
  <w:style w:type="paragraph" w:customStyle="1" w:styleId="xl104">
    <w:name w:val="xl10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05">
    <w:name w:val="xl105"/>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6">
    <w:name w:val="xl10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7">
    <w:name w:val="xl107"/>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8">
    <w:name w:val="xl10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9">
    <w:name w:val="xl109"/>
    <w:basedOn w:val="Normal"/>
    <w:rsid w:val="00F37AF6"/>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10">
    <w:name w:val="xl11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11">
    <w:name w:val="xl11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12">
    <w:name w:val="xl11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6"/>
      <w:szCs w:val="16"/>
    </w:rPr>
  </w:style>
  <w:style w:type="paragraph" w:customStyle="1" w:styleId="xl113">
    <w:name w:val="xl113"/>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16"/>
      <w:szCs w:val="16"/>
    </w:rPr>
  </w:style>
  <w:style w:type="paragraph" w:customStyle="1" w:styleId="xl114">
    <w:name w:val="xl11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5">
    <w:name w:val="xl11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6">
    <w:name w:val="xl116"/>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7">
    <w:name w:val="xl117"/>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8">
    <w:name w:val="xl118"/>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9">
    <w:name w:val="xl119"/>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20">
    <w:name w:val="xl12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21">
    <w:name w:val="xl12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2">
    <w:name w:val="xl122"/>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3">
    <w:name w:val="xl1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4">
    <w:name w:val="xl12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5">
    <w:name w:val="xl12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7">
    <w:name w:val="xl127"/>
    <w:basedOn w:val="Normal"/>
    <w:rsid w:val="00F37AF6"/>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8">
    <w:name w:val="xl1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9">
    <w:name w:val="xl1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30">
    <w:name w:val="xl13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1">
    <w:name w:val="xl13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2">
    <w:name w:val="xl132"/>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3">
    <w:name w:val="xl133"/>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34">
    <w:name w:val="xl13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5">
    <w:name w:val="xl13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6">
    <w:name w:val="xl13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7">
    <w:name w:val="xl137"/>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8">
    <w:name w:val="xl13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9">
    <w:name w:val="xl139"/>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140">
    <w:name w:val="xl14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41">
    <w:name w:val="xl14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42">
    <w:name w:val="xl142"/>
    <w:basedOn w:val="Normal"/>
    <w:rsid w:val="00F37AF6"/>
    <w:pPr>
      <w:spacing w:before="100" w:beforeAutospacing="1" w:after="100" w:afterAutospacing="1"/>
      <w:jc w:val="both"/>
    </w:pPr>
    <w:rPr>
      <w:rFonts w:ascii="Arial" w:hAnsi="Arial" w:cs="Arial"/>
      <w:sz w:val="20"/>
      <w:szCs w:val="20"/>
    </w:rPr>
  </w:style>
  <w:style w:type="paragraph" w:customStyle="1" w:styleId="xl143">
    <w:name w:val="xl143"/>
    <w:basedOn w:val="Normal"/>
    <w:rsid w:val="00F37AF6"/>
    <w:pPr>
      <w:pBdr>
        <w:top w:val="single" w:sz="4" w:space="0" w:color="auto"/>
        <w:bottom w:val="single" w:sz="4" w:space="0" w:color="auto"/>
      </w:pBdr>
      <w:spacing w:before="100" w:beforeAutospacing="1" w:after="100" w:afterAutospacing="1"/>
      <w:jc w:val="center"/>
    </w:pPr>
  </w:style>
  <w:style w:type="paragraph" w:customStyle="1" w:styleId="xl144">
    <w:name w:val="xl144"/>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5">
    <w:name w:val="xl145"/>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6">
    <w:name w:val="xl14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7">
    <w:name w:val="xl147"/>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8">
    <w:name w:val="xl148"/>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9">
    <w:name w:val="xl149"/>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50">
    <w:name w:val="xl150"/>
    <w:basedOn w:val="Normal"/>
    <w:rsid w:val="00F37AF6"/>
    <w:pPr>
      <w:pBdr>
        <w:top w:val="single" w:sz="8" w:space="0" w:color="auto"/>
        <w:left w:val="single" w:sz="8" w:space="0" w:color="auto"/>
        <w:bottom w:val="single" w:sz="4"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1">
    <w:name w:val="xl151"/>
    <w:basedOn w:val="Normal"/>
    <w:rsid w:val="00F37AF6"/>
    <w:pPr>
      <w:pBdr>
        <w:top w:val="single" w:sz="4" w:space="0" w:color="auto"/>
        <w:left w:val="single" w:sz="8" w:space="0" w:color="auto"/>
        <w:bottom w:val="single" w:sz="8"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2">
    <w:name w:val="xl152"/>
    <w:basedOn w:val="Normal"/>
    <w:rsid w:val="00F37AF6"/>
    <w:pPr>
      <w:pBdr>
        <w:top w:val="single" w:sz="8" w:space="0" w:color="auto"/>
        <w:left w:val="single" w:sz="4"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3">
    <w:name w:val="xl153"/>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4">
    <w:name w:val="xl154"/>
    <w:basedOn w:val="Normal"/>
    <w:rsid w:val="00F37AF6"/>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5">
    <w:name w:val="xl155"/>
    <w:basedOn w:val="Normal"/>
    <w:rsid w:val="00F37AF6"/>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6">
    <w:name w:val="xl156"/>
    <w:basedOn w:val="Normal"/>
    <w:rsid w:val="00F37AF6"/>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7">
    <w:name w:val="xl157"/>
    <w:basedOn w:val="Normal"/>
    <w:rsid w:val="00F37AF6"/>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8">
    <w:name w:val="xl158"/>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59">
    <w:name w:val="xl159"/>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0">
    <w:name w:val="xl16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1">
    <w:name w:val="xl161"/>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2">
    <w:name w:val="xl162"/>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3">
    <w:name w:val="xl163"/>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4">
    <w:name w:val="xl164"/>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5">
    <w:name w:val="xl165"/>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6">
    <w:name w:val="xl166"/>
    <w:basedOn w:val="Normal"/>
    <w:rsid w:val="00F37AF6"/>
    <w:pPr>
      <w:pBdr>
        <w:top w:val="single" w:sz="8" w:space="0" w:color="auto"/>
        <w:left w:val="single" w:sz="8"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7">
    <w:name w:val="xl167"/>
    <w:basedOn w:val="Normal"/>
    <w:rsid w:val="00F37AF6"/>
    <w:pPr>
      <w:pBdr>
        <w:top w:val="single" w:sz="4" w:space="0" w:color="auto"/>
        <w:left w:val="single" w:sz="8"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8">
    <w:name w:val="xl168"/>
    <w:basedOn w:val="Normal"/>
    <w:rsid w:val="00F37AF6"/>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9">
    <w:name w:val="xl169"/>
    <w:basedOn w:val="Normal"/>
    <w:rsid w:val="00F37AF6"/>
    <w:pPr>
      <w:pBdr>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0">
    <w:name w:val="xl170"/>
    <w:basedOn w:val="Normal"/>
    <w:rsid w:val="00F37AF6"/>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1">
    <w:name w:val="xl17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2">
    <w:name w:val="xl17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Textoindependiente33">
    <w:name w:val="Texto independiente 33"/>
    <w:basedOn w:val="Normal"/>
    <w:rsid w:val="00F37AF6"/>
    <w:pPr>
      <w:suppressAutoHyphens/>
    </w:pPr>
    <w:rPr>
      <w:rFonts w:ascii="Arial" w:hAnsi="Arial"/>
      <w:sz w:val="20"/>
      <w:szCs w:val="20"/>
      <w:lang w:val="es-MX" w:eastAsia="ar-SA"/>
    </w:rPr>
  </w:style>
  <w:style w:type="character" w:customStyle="1" w:styleId="NormalCar">
    <w:name w:val="[Normal] Car"/>
    <w:link w:val="Normal0"/>
    <w:locked/>
    <w:rsid w:val="00F37AF6"/>
    <w:rPr>
      <w:rFonts w:ascii="Arial" w:hAnsi="Arial" w:cs="Arial"/>
      <w:sz w:val="24"/>
      <w:szCs w:val="24"/>
      <w:lang w:val="es-ES" w:eastAsia="ar-SA"/>
    </w:rPr>
  </w:style>
  <w:style w:type="paragraph" w:customStyle="1" w:styleId="Normal0">
    <w:name w:val="[Normal]"/>
    <w:link w:val="NormalCar"/>
    <w:rsid w:val="00F37AF6"/>
    <w:pPr>
      <w:suppressAutoHyphens/>
      <w:autoSpaceDE w:val="0"/>
      <w:spacing w:after="200" w:line="276" w:lineRule="auto"/>
      <w:ind w:left="720"/>
      <w:jc w:val="both"/>
    </w:pPr>
    <w:rPr>
      <w:rFonts w:ascii="Arial" w:hAnsi="Arial" w:cs="Arial"/>
      <w:sz w:val="24"/>
      <w:szCs w:val="24"/>
      <w:lang w:val="es-ES" w:eastAsia="ar-SA"/>
    </w:rPr>
  </w:style>
  <w:style w:type="paragraph" w:customStyle="1" w:styleId="SUBIN">
    <w:name w:val="SUBIN"/>
    <w:basedOn w:val="Texto0"/>
    <w:rsid w:val="00F37AF6"/>
    <w:pPr>
      <w:ind w:left="1987" w:hanging="720"/>
      <w:outlineLvl w:val="9"/>
    </w:pPr>
    <w:rPr>
      <w:rFonts w:cs="Arial"/>
      <w:szCs w:val="20"/>
      <w:lang w:val="es-MX"/>
    </w:rPr>
  </w:style>
  <w:style w:type="paragraph" w:customStyle="1" w:styleId="tt">
    <w:name w:val="tt"/>
    <w:basedOn w:val="Texto0"/>
    <w:rsid w:val="00F37AF6"/>
    <w:pPr>
      <w:tabs>
        <w:tab w:val="left" w:pos="1320"/>
        <w:tab w:val="left" w:pos="1629"/>
      </w:tabs>
      <w:ind w:left="1647" w:hanging="1440"/>
      <w:outlineLvl w:val="9"/>
    </w:pPr>
    <w:rPr>
      <w:rFonts w:cs="Arial"/>
      <w:szCs w:val="20"/>
      <w:lang w:val="es-ES_tradnl"/>
    </w:rPr>
  </w:style>
  <w:style w:type="paragraph" w:customStyle="1" w:styleId="sum">
    <w:name w:val="sum"/>
    <w:basedOn w:val="Texto0"/>
    <w:rsid w:val="00F37AF6"/>
    <w:pPr>
      <w:tabs>
        <w:tab w:val="right" w:leader="dot" w:pos="8100"/>
        <w:tab w:val="right" w:pos="8640"/>
      </w:tabs>
      <w:spacing w:after="0" w:line="266" w:lineRule="exact"/>
      <w:ind w:left="274" w:right="749" w:firstLine="0"/>
      <w:outlineLvl w:val="9"/>
    </w:pPr>
    <w:rPr>
      <w:rFonts w:ascii="Times New Roman" w:hAnsi="Times New Roman" w:cs="Arial"/>
      <w:b/>
      <w:sz w:val="20"/>
      <w:szCs w:val="20"/>
      <w:u w:val="single"/>
      <w:lang w:val="es-ES_tradnl"/>
    </w:rPr>
  </w:style>
  <w:style w:type="paragraph" w:customStyle="1" w:styleId="EstilotextoPrimeralnea0">
    <w:name w:val="Estilo texto + Primera línea:  0&quot;"/>
    <w:basedOn w:val="Normal"/>
    <w:rsid w:val="00F37AF6"/>
    <w:pPr>
      <w:spacing w:after="101" w:line="216" w:lineRule="exact"/>
      <w:jc w:val="both"/>
    </w:pPr>
    <w:rPr>
      <w:rFonts w:ascii="Arial" w:hAnsi="Arial"/>
      <w:sz w:val="18"/>
      <w:szCs w:val="20"/>
      <w:lang w:val="es-MX" w:eastAsia="es-MX"/>
    </w:rPr>
  </w:style>
  <w:style w:type="paragraph" w:customStyle="1" w:styleId="Textodeglobo1">
    <w:name w:val="Texto de globo1"/>
    <w:basedOn w:val="Normal"/>
    <w:rsid w:val="00F37AF6"/>
    <w:rPr>
      <w:rFonts w:ascii="Tahoma" w:hAnsi="Tahoma" w:cs="Tahoma"/>
      <w:sz w:val="16"/>
      <w:szCs w:val="20"/>
      <w:lang w:val="es-MX" w:eastAsia="es-MX"/>
    </w:rPr>
  </w:style>
  <w:style w:type="paragraph" w:customStyle="1" w:styleId="Asuntodelcomentario1">
    <w:name w:val="Asunto del comentario1"/>
    <w:basedOn w:val="Textocomentario"/>
    <w:next w:val="Textocomentario"/>
    <w:rsid w:val="00F37AF6"/>
    <w:pPr>
      <w:spacing w:after="200"/>
    </w:pPr>
    <w:rPr>
      <w:rFonts w:ascii="Calibri" w:hAnsi="Calibri" w:cs="Calibri"/>
      <w:b/>
      <w:lang w:val="es-MX" w:eastAsia="es-MX"/>
    </w:rPr>
  </w:style>
  <w:style w:type="paragraph" w:customStyle="1" w:styleId="Sumario">
    <w:name w:val="Sumario"/>
    <w:basedOn w:val="Normal"/>
    <w:rsid w:val="00F37AF6"/>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F37AF6"/>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omentarioCar1">
    <w:name w:val="Texto comentario Car1"/>
    <w:rsid w:val="00F37AF6"/>
    <w:rPr>
      <w:lang w:val="es-ES" w:eastAsia="es-ES"/>
    </w:rPr>
  </w:style>
  <w:style w:type="character" w:customStyle="1" w:styleId="AsuntodelcomentarioCar">
    <w:name w:val="Asunto del comentario Car"/>
    <w:link w:val="Asuntodelcomentario"/>
    <w:uiPriority w:val="99"/>
    <w:rsid w:val="00F37AF6"/>
    <w:rPr>
      <w:rFonts w:ascii="Calibri" w:eastAsia="MS Mincho" w:hAnsi="Calibri"/>
      <w:b/>
      <w:bCs/>
    </w:rPr>
  </w:style>
  <w:style w:type="paragraph" w:styleId="Asuntodelcomentario">
    <w:name w:val="annotation subject"/>
    <w:basedOn w:val="Textocomentario"/>
    <w:next w:val="Textocomentario"/>
    <w:link w:val="AsuntodelcomentarioCar"/>
    <w:uiPriority w:val="99"/>
    <w:unhideWhenUsed/>
    <w:rsid w:val="00F37AF6"/>
    <w:pPr>
      <w:spacing w:after="200"/>
    </w:pPr>
    <w:rPr>
      <w:rFonts w:ascii="Calibri" w:eastAsia="MS Mincho" w:hAnsi="Calibri"/>
      <w:b/>
      <w:bCs/>
    </w:rPr>
  </w:style>
  <w:style w:type="character" w:customStyle="1" w:styleId="AsuntodelcomentarioCar1">
    <w:name w:val="Asunto del comentario Car1"/>
    <w:basedOn w:val="TextocomentarioCar"/>
    <w:rsid w:val="00F37AF6"/>
    <w:rPr>
      <w:b/>
      <w:bCs/>
      <w:lang w:val="es-ES" w:eastAsia="es-ES"/>
    </w:rPr>
  </w:style>
  <w:style w:type="paragraph" w:customStyle="1" w:styleId="ChapArt">
    <w:name w:val="Chap_Art"/>
    <w:basedOn w:val="Normal"/>
    <w:link w:val="ChapArt0"/>
    <w:qFormat/>
    <w:rsid w:val="00F37AF6"/>
    <w:pPr>
      <w:kinsoku w:val="0"/>
      <w:overflowPunct w:val="0"/>
      <w:adjustRightInd w:val="0"/>
      <w:jc w:val="center"/>
    </w:pPr>
    <w:rPr>
      <w:rFonts w:ascii="Courier New" w:eastAsia="MS Mincho" w:hAnsi="Courier New"/>
      <w:lang w:eastAsia="de-DE"/>
    </w:rPr>
  </w:style>
  <w:style w:type="character" w:customStyle="1" w:styleId="ChapArt0">
    <w:name w:val="Chap_Art (文字)"/>
    <w:link w:val="ChapArt"/>
    <w:rsid w:val="00F37AF6"/>
    <w:rPr>
      <w:rFonts w:ascii="Courier New" w:eastAsia="MS Mincho" w:hAnsi="Courier New"/>
      <w:sz w:val="24"/>
      <w:szCs w:val="24"/>
      <w:lang w:eastAsia="de-DE"/>
    </w:rPr>
  </w:style>
  <w:style w:type="paragraph" w:customStyle="1" w:styleId="paragraph">
    <w:name w:val="paragraph"/>
    <w:basedOn w:val="Normal"/>
    <w:link w:val="paragraph0"/>
    <w:qFormat/>
    <w:rsid w:val="00F37AF6"/>
    <w:pPr>
      <w:tabs>
        <w:tab w:val="left" w:pos="709"/>
      </w:tabs>
      <w:kinsoku w:val="0"/>
      <w:overflowPunct w:val="0"/>
      <w:adjustRightInd w:val="0"/>
    </w:pPr>
    <w:rPr>
      <w:rFonts w:ascii="Courier New" w:eastAsia="MS Mincho" w:hAnsi="Courier New"/>
      <w:lang w:eastAsia="de-DE"/>
    </w:rPr>
  </w:style>
  <w:style w:type="character" w:customStyle="1" w:styleId="paragraph0">
    <w:name w:val="paragraph (文字)"/>
    <w:link w:val="paragraph"/>
    <w:rsid w:val="00F37AF6"/>
    <w:rPr>
      <w:rFonts w:ascii="Courier New" w:eastAsia="MS Mincho" w:hAnsi="Courier New"/>
      <w:sz w:val="24"/>
      <w:szCs w:val="24"/>
      <w:lang w:eastAsia="de-DE"/>
    </w:rPr>
  </w:style>
  <w:style w:type="paragraph" w:customStyle="1" w:styleId="i">
    <w:name w:val="(i)"/>
    <w:basedOn w:val="Normal"/>
    <w:link w:val="i0"/>
    <w:qFormat/>
    <w:rsid w:val="00F37AF6"/>
    <w:pPr>
      <w:tabs>
        <w:tab w:val="right" w:pos="1843"/>
      </w:tabs>
      <w:kinsoku w:val="0"/>
      <w:overflowPunct w:val="0"/>
      <w:adjustRightInd w:val="0"/>
      <w:ind w:left="2126" w:hangingChars="886" w:hanging="2126"/>
    </w:pPr>
    <w:rPr>
      <w:rFonts w:ascii="Courier New" w:eastAsia="MS Mincho" w:hAnsi="Courier New"/>
    </w:rPr>
  </w:style>
  <w:style w:type="character" w:customStyle="1" w:styleId="i0">
    <w:name w:val="(i) (文字)"/>
    <w:link w:val="i"/>
    <w:rsid w:val="00F37AF6"/>
    <w:rPr>
      <w:rFonts w:ascii="Courier New" w:eastAsia="MS Mincho" w:hAnsi="Courier New"/>
      <w:sz w:val="24"/>
      <w:szCs w:val="24"/>
    </w:rPr>
  </w:style>
  <w:style w:type="paragraph" w:customStyle="1" w:styleId="a0">
    <w:name w:val="(a)"/>
    <w:basedOn w:val="Normal"/>
    <w:link w:val="a1"/>
    <w:qFormat/>
    <w:rsid w:val="00F37AF6"/>
    <w:pPr>
      <w:tabs>
        <w:tab w:val="left" w:pos="2127"/>
      </w:tabs>
      <w:kinsoku w:val="0"/>
      <w:overflowPunct w:val="0"/>
      <w:adjustRightInd w:val="0"/>
      <w:ind w:leftChars="337" w:left="1346" w:hangingChars="266" w:hanging="638"/>
    </w:pPr>
    <w:rPr>
      <w:rFonts w:ascii="Courier New" w:eastAsia="MS Mincho" w:hAnsi="Courier New"/>
    </w:rPr>
  </w:style>
  <w:style w:type="character" w:customStyle="1" w:styleId="a1">
    <w:name w:val="(a) (文字)"/>
    <w:link w:val="a0"/>
    <w:rsid w:val="00F37AF6"/>
    <w:rPr>
      <w:rFonts w:ascii="Courier New" w:eastAsia="MS Mincho" w:hAnsi="Courier New"/>
      <w:sz w:val="24"/>
      <w:szCs w:val="24"/>
    </w:rPr>
  </w:style>
  <w:style w:type="paragraph" w:customStyle="1" w:styleId="aNote">
    <w:name w:val="(a)Note"/>
    <w:basedOn w:val="Normal"/>
    <w:link w:val="aNote0"/>
    <w:qFormat/>
    <w:rsid w:val="00F37AF6"/>
    <w:pPr>
      <w:tabs>
        <w:tab w:val="left" w:pos="2410"/>
      </w:tabs>
      <w:kinsoku w:val="0"/>
      <w:overflowPunct w:val="0"/>
      <w:adjustRightInd w:val="0"/>
      <w:ind w:leftChars="590" w:left="2410" w:hangingChars="414" w:hanging="994"/>
    </w:pPr>
    <w:rPr>
      <w:rFonts w:ascii="Courier New" w:eastAsia="MS Mincho" w:hAnsi="Courier New"/>
    </w:rPr>
  </w:style>
  <w:style w:type="character" w:customStyle="1" w:styleId="aNote0">
    <w:name w:val="(a)Note (文字)"/>
    <w:link w:val="aNote"/>
    <w:rsid w:val="00F37AF6"/>
    <w:rPr>
      <w:rFonts w:ascii="Courier New" w:eastAsia="MS Mincho" w:hAnsi="Courier New"/>
      <w:sz w:val="24"/>
      <w:szCs w:val="24"/>
    </w:rPr>
  </w:style>
  <w:style w:type="paragraph" w:customStyle="1" w:styleId="A2">
    <w:name w:val="(A)"/>
    <w:basedOn w:val="a0"/>
    <w:link w:val="A3"/>
    <w:qFormat/>
    <w:rsid w:val="00F37AF6"/>
    <w:pPr>
      <w:tabs>
        <w:tab w:val="clear" w:pos="2127"/>
      </w:tabs>
      <w:ind w:leftChars="877" w:left="2835" w:hangingChars="304" w:hanging="730"/>
    </w:pPr>
  </w:style>
  <w:style w:type="character" w:customStyle="1" w:styleId="A3">
    <w:name w:val="(A) (文字)"/>
    <w:link w:val="A2"/>
    <w:rsid w:val="00F37AF6"/>
    <w:rPr>
      <w:rFonts w:ascii="Courier New" w:eastAsia="MS Mincho" w:hAnsi="Courier New"/>
      <w:sz w:val="24"/>
      <w:szCs w:val="24"/>
    </w:rPr>
  </w:style>
  <w:style w:type="paragraph" w:customStyle="1" w:styleId="ai">
    <w:name w:val="(a)(i)"/>
    <w:basedOn w:val="a0"/>
    <w:link w:val="ai0"/>
    <w:qFormat/>
    <w:rsid w:val="00F37AF6"/>
    <w:pPr>
      <w:tabs>
        <w:tab w:val="right" w:pos="1985"/>
      </w:tabs>
      <w:ind w:leftChars="354" w:left="2122" w:hangingChars="530" w:hanging="1272"/>
    </w:pPr>
  </w:style>
  <w:style w:type="character" w:customStyle="1" w:styleId="ai0">
    <w:name w:val="(a)(i) (文字)"/>
    <w:link w:val="ai"/>
    <w:rsid w:val="00F37AF6"/>
    <w:rPr>
      <w:rFonts w:ascii="Courier New" w:eastAsia="MS Mincho" w:hAnsi="Courier New"/>
      <w:sz w:val="24"/>
      <w:szCs w:val="24"/>
    </w:rPr>
  </w:style>
  <w:style w:type="paragraph" w:customStyle="1" w:styleId="paraNote">
    <w:name w:val="para Note"/>
    <w:basedOn w:val="Normal"/>
    <w:link w:val="paraNote0"/>
    <w:qFormat/>
    <w:rsid w:val="00F37AF6"/>
    <w:pPr>
      <w:kinsoku w:val="0"/>
      <w:overflowPunct w:val="0"/>
      <w:adjustRightInd w:val="0"/>
      <w:ind w:leftChars="295" w:left="1559" w:hanging="851"/>
    </w:pPr>
    <w:rPr>
      <w:rFonts w:ascii="Courier New" w:eastAsia="MS Mincho" w:hAnsi="Courier New"/>
      <w:lang w:val="en-GB" w:eastAsia="de-DE"/>
    </w:rPr>
  </w:style>
  <w:style w:type="character" w:customStyle="1" w:styleId="paraNote0">
    <w:name w:val="para Note (文字)"/>
    <w:link w:val="paraNote"/>
    <w:rsid w:val="00F37AF6"/>
    <w:rPr>
      <w:rFonts w:ascii="Courier New" w:eastAsia="MS Mincho" w:hAnsi="Courier New"/>
      <w:sz w:val="24"/>
      <w:szCs w:val="24"/>
      <w:lang w:val="en-GB" w:eastAsia="de-DE"/>
    </w:rPr>
  </w:style>
  <w:style w:type="paragraph" w:customStyle="1" w:styleId="paraa">
    <w:name w:val="para(a)"/>
    <w:basedOn w:val="a0"/>
    <w:link w:val="paraa0"/>
    <w:qFormat/>
    <w:rsid w:val="00F37AF6"/>
    <w:pPr>
      <w:tabs>
        <w:tab w:val="left" w:pos="709"/>
      </w:tabs>
      <w:ind w:leftChars="0" w:left="0" w:hangingChars="599" w:hanging="1438"/>
    </w:pPr>
    <w:rPr>
      <w:lang w:eastAsia="de-DE"/>
    </w:rPr>
  </w:style>
  <w:style w:type="character" w:customStyle="1" w:styleId="paraa0">
    <w:name w:val="para(a) (文字)"/>
    <w:link w:val="paraa"/>
    <w:rsid w:val="00F37AF6"/>
    <w:rPr>
      <w:rFonts w:ascii="Courier New" w:eastAsia="MS Mincho" w:hAnsi="Courier New"/>
      <w:sz w:val="24"/>
      <w:szCs w:val="24"/>
      <w:lang w:eastAsia="de-DE"/>
    </w:rPr>
  </w:style>
  <w:style w:type="character" w:customStyle="1" w:styleId="MapadeldocumentoCar1">
    <w:name w:val="Mapa del documento Car1"/>
    <w:uiPriority w:val="99"/>
    <w:rsid w:val="00F37AF6"/>
    <w:rPr>
      <w:rFonts w:ascii="Tahoma" w:hAnsi="Tahoma" w:cs="Tahoma"/>
      <w:sz w:val="16"/>
      <w:szCs w:val="16"/>
      <w:lang w:val="es-ES" w:eastAsia="es-ES"/>
    </w:rPr>
  </w:style>
  <w:style w:type="paragraph" w:customStyle="1" w:styleId="aNote1">
    <w:name w:val="(a)Note1"/>
    <w:basedOn w:val="aNote"/>
    <w:link w:val="aNote10"/>
    <w:qFormat/>
    <w:rsid w:val="00F37AF6"/>
    <w:pPr>
      <w:tabs>
        <w:tab w:val="left" w:pos="2552"/>
      </w:tabs>
      <w:ind w:left="2551" w:hangingChars="473" w:hanging="1135"/>
    </w:pPr>
    <w:rPr>
      <w:lang w:eastAsia="de-DE"/>
    </w:rPr>
  </w:style>
  <w:style w:type="character" w:customStyle="1" w:styleId="aNote10">
    <w:name w:val="(a)Note1 (文字)"/>
    <w:link w:val="aNote1"/>
    <w:rsid w:val="00F37AF6"/>
    <w:rPr>
      <w:rFonts w:ascii="Courier New" w:eastAsia="MS Mincho" w:hAnsi="Courier New"/>
      <w:sz w:val="24"/>
      <w:szCs w:val="24"/>
      <w:lang w:eastAsia="de-DE"/>
    </w:rPr>
  </w:style>
  <w:style w:type="paragraph" w:customStyle="1" w:styleId="iNote">
    <w:name w:val="(i)Note"/>
    <w:basedOn w:val="paraNote"/>
    <w:link w:val="iNote0"/>
    <w:qFormat/>
    <w:rsid w:val="00F37AF6"/>
    <w:pPr>
      <w:ind w:leftChars="885" w:left="3117" w:hanging="993"/>
    </w:pPr>
  </w:style>
  <w:style w:type="character" w:customStyle="1" w:styleId="iNote0">
    <w:name w:val="(i)Note (文字)"/>
    <w:link w:val="iNote"/>
    <w:rsid w:val="00F37AF6"/>
    <w:rPr>
      <w:rFonts w:ascii="Courier New" w:eastAsia="MS Mincho" w:hAnsi="Courier New"/>
      <w:sz w:val="24"/>
      <w:szCs w:val="24"/>
      <w:lang w:val="en-GB" w:eastAsia="de-DE"/>
    </w:rPr>
  </w:style>
  <w:style w:type="paragraph" w:customStyle="1" w:styleId="HeaderFooter">
    <w:name w:val="HeaderFooter"/>
    <w:basedOn w:val="Normal"/>
    <w:rsid w:val="00F37AF6"/>
    <w:pPr>
      <w:tabs>
        <w:tab w:val="center" w:pos="4252"/>
        <w:tab w:val="right" w:pos="8504"/>
      </w:tabs>
      <w:snapToGrid w:val="0"/>
      <w:jc w:val="center"/>
    </w:pPr>
    <w:rPr>
      <w:rFonts w:ascii="Courier New" w:eastAsia="MS Mincho" w:hAnsi="Courier New" w:cs="Courier New"/>
      <w:lang w:val="en-US" w:eastAsia="de-DE"/>
    </w:rPr>
  </w:style>
  <w:style w:type="paragraph" w:customStyle="1" w:styleId="aNotei">
    <w:name w:val="(a)Note(i)"/>
    <w:basedOn w:val="i"/>
    <w:link w:val="aNotei0"/>
    <w:qFormat/>
    <w:rsid w:val="00F37AF6"/>
    <w:pPr>
      <w:tabs>
        <w:tab w:val="clear" w:pos="1843"/>
        <w:tab w:val="right" w:pos="1985"/>
        <w:tab w:val="right" w:pos="2268"/>
      </w:tabs>
      <w:ind w:left="2551" w:hangingChars="1063" w:hanging="2551"/>
    </w:pPr>
    <w:rPr>
      <w:lang w:eastAsia="de-DE"/>
    </w:rPr>
  </w:style>
  <w:style w:type="character" w:customStyle="1" w:styleId="aNotei0">
    <w:name w:val="(a)Note(i) (文字)"/>
    <w:link w:val="aNotei"/>
    <w:rsid w:val="00F37AF6"/>
    <w:rPr>
      <w:rFonts w:ascii="Courier New" w:eastAsia="MS Mincho" w:hAnsi="Courier New"/>
      <w:sz w:val="24"/>
      <w:szCs w:val="24"/>
      <w:lang w:eastAsia="de-DE"/>
    </w:rPr>
  </w:style>
  <w:style w:type="paragraph" w:customStyle="1" w:styleId="Firma1">
    <w:name w:val="Firma1"/>
    <w:basedOn w:val="paragraph"/>
    <w:link w:val="signature"/>
    <w:qFormat/>
    <w:rsid w:val="00F37AF6"/>
    <w:pPr>
      <w:tabs>
        <w:tab w:val="clear" w:pos="709"/>
        <w:tab w:val="left" w:pos="851"/>
        <w:tab w:val="left" w:pos="4253"/>
      </w:tabs>
    </w:pPr>
  </w:style>
  <w:style w:type="character" w:customStyle="1" w:styleId="signature">
    <w:name w:val="signature (文字)"/>
    <w:link w:val="Firma1"/>
    <w:rsid w:val="00F37AF6"/>
    <w:rPr>
      <w:rFonts w:ascii="Courier New" w:eastAsia="MS Mincho" w:hAnsi="Courier New"/>
      <w:sz w:val="24"/>
      <w:szCs w:val="24"/>
      <w:lang w:eastAsia="de-DE"/>
    </w:rPr>
  </w:style>
  <w:style w:type="paragraph" w:customStyle="1" w:styleId="ToCChap">
    <w:name w:val="ToC_Chap"/>
    <w:basedOn w:val="Normal"/>
    <w:qFormat/>
    <w:rsid w:val="00F37AF6"/>
    <w:pPr>
      <w:tabs>
        <w:tab w:val="left" w:pos="1843"/>
      </w:tabs>
      <w:spacing w:line="360" w:lineRule="auto"/>
      <w:ind w:left="1841" w:hangingChars="767" w:hanging="1841"/>
    </w:pPr>
    <w:rPr>
      <w:rFonts w:ascii="Courier New" w:eastAsia="MS Mincho" w:hAnsi="Courier New" w:cs="Courier New"/>
      <w:lang w:val="en-US" w:eastAsia="de-DE"/>
    </w:rPr>
  </w:style>
  <w:style w:type="paragraph" w:customStyle="1" w:styleId="ToCArt">
    <w:name w:val="ToC_Art"/>
    <w:basedOn w:val="Normal"/>
    <w:link w:val="ToCArt0"/>
    <w:qFormat/>
    <w:rsid w:val="00F37AF6"/>
    <w:pPr>
      <w:tabs>
        <w:tab w:val="left" w:pos="2410"/>
      </w:tabs>
      <w:spacing w:line="360" w:lineRule="auto"/>
      <w:ind w:leftChars="236" w:left="2409" w:hangingChars="768" w:hanging="1843"/>
    </w:pPr>
    <w:rPr>
      <w:rFonts w:ascii="Courier New" w:eastAsia="MS Mincho" w:hAnsi="Courier New"/>
      <w:lang w:eastAsia="de-DE"/>
    </w:rPr>
  </w:style>
  <w:style w:type="character" w:customStyle="1" w:styleId="ToCArt0">
    <w:name w:val="ToC_Art (文字)"/>
    <w:link w:val="ToCArt"/>
    <w:rsid w:val="00F37AF6"/>
    <w:rPr>
      <w:rFonts w:ascii="Courier New" w:eastAsia="MS Mincho" w:hAnsi="Courier New"/>
      <w:sz w:val="24"/>
      <w:szCs w:val="24"/>
      <w:lang w:eastAsia="de-DE"/>
    </w:rPr>
  </w:style>
  <w:style w:type="paragraph" w:customStyle="1" w:styleId="ToCAnnex">
    <w:name w:val="ToC_Annex"/>
    <w:basedOn w:val="Normal"/>
    <w:qFormat/>
    <w:rsid w:val="00F37AF6"/>
    <w:pPr>
      <w:tabs>
        <w:tab w:val="left" w:pos="5103"/>
      </w:tabs>
      <w:spacing w:line="360" w:lineRule="auto"/>
      <w:ind w:left="5102" w:hangingChars="2126" w:hanging="5102"/>
    </w:pPr>
    <w:rPr>
      <w:rFonts w:ascii="Courier New" w:eastAsia="MS Mincho" w:hAnsi="Courier New" w:cs="Courier New"/>
      <w:lang w:val="en-US" w:eastAsia="de-DE"/>
    </w:rPr>
  </w:style>
  <w:style w:type="paragraph" w:customStyle="1" w:styleId="Ttulo10">
    <w:name w:val="Título1"/>
    <w:basedOn w:val="ChapArt"/>
    <w:qFormat/>
    <w:rsid w:val="00F37AF6"/>
    <w:rPr>
      <w:lang w:eastAsia="ja-JP"/>
    </w:rPr>
  </w:style>
  <w:style w:type="paragraph" w:customStyle="1" w:styleId="paraNote1">
    <w:name w:val="para Note1"/>
    <w:basedOn w:val="paraNote"/>
    <w:qFormat/>
    <w:rsid w:val="00F37AF6"/>
    <w:pPr>
      <w:ind w:left="1843" w:hanging="1135"/>
    </w:pPr>
  </w:style>
  <w:style w:type="paragraph" w:customStyle="1" w:styleId="1">
    <w:name w:val="行間詰め1"/>
    <w:uiPriority w:val="99"/>
    <w:qFormat/>
    <w:rsid w:val="00F37AF6"/>
    <w:rPr>
      <w:rFonts w:eastAsia="MS Mincho"/>
      <w:sz w:val="24"/>
      <w:szCs w:val="24"/>
      <w:lang w:val="en-US" w:eastAsia="en-US" w:bidi="hi-IN"/>
    </w:rPr>
  </w:style>
  <w:style w:type="paragraph" w:customStyle="1" w:styleId="ArtNote">
    <w:name w:val="Art_Note"/>
    <w:basedOn w:val="paraNote"/>
    <w:qFormat/>
    <w:rsid w:val="00F37AF6"/>
    <w:pPr>
      <w:ind w:leftChars="0" w:left="851"/>
    </w:pPr>
  </w:style>
  <w:style w:type="paragraph" w:customStyle="1" w:styleId="ArtNote1">
    <w:name w:val="Art_Note1"/>
    <w:basedOn w:val="ArtNote"/>
    <w:qFormat/>
    <w:rsid w:val="00F37AF6"/>
    <w:pPr>
      <w:ind w:left="1134" w:hanging="1134"/>
    </w:pPr>
  </w:style>
  <w:style w:type="paragraph" w:customStyle="1" w:styleId="ToCSec">
    <w:name w:val="ToC_Sec"/>
    <w:basedOn w:val="ToCArt"/>
    <w:link w:val="ToCSec0"/>
    <w:qFormat/>
    <w:rsid w:val="00F37AF6"/>
    <w:pPr>
      <w:tabs>
        <w:tab w:val="clear" w:pos="2410"/>
        <w:tab w:val="left" w:pos="2127"/>
      </w:tabs>
      <w:ind w:leftChars="118" w:left="2126"/>
    </w:pPr>
  </w:style>
  <w:style w:type="character" w:customStyle="1" w:styleId="ToCSec0">
    <w:name w:val="ToC_Sec (文字)"/>
    <w:link w:val="ToCSec"/>
    <w:rsid w:val="00F37AF6"/>
    <w:rPr>
      <w:rFonts w:ascii="Courier New" w:eastAsia="MS Mincho" w:hAnsi="Courier New"/>
      <w:sz w:val="24"/>
      <w:szCs w:val="24"/>
      <w:lang w:eastAsia="de-DE"/>
    </w:rPr>
  </w:style>
  <w:style w:type="paragraph" w:customStyle="1" w:styleId="ArtNotea">
    <w:name w:val="Art_Note(a)"/>
    <w:basedOn w:val="a0"/>
    <w:link w:val="ArtNotea0"/>
    <w:qFormat/>
    <w:rsid w:val="00F37AF6"/>
    <w:pPr>
      <w:tabs>
        <w:tab w:val="clear" w:pos="2127"/>
        <w:tab w:val="left" w:pos="2268"/>
      </w:tabs>
      <w:ind w:leftChars="345" w:left="1558" w:hangingChars="244" w:hanging="586"/>
    </w:pPr>
    <w:rPr>
      <w:lang w:eastAsia="de-DE"/>
    </w:rPr>
  </w:style>
  <w:style w:type="character" w:customStyle="1" w:styleId="ArtNotea0">
    <w:name w:val="Art_Note(a) (文字)"/>
    <w:link w:val="ArtNotea"/>
    <w:rsid w:val="00F37AF6"/>
    <w:rPr>
      <w:rFonts w:ascii="Courier New" w:eastAsia="MS Mincho" w:hAnsi="Courier New"/>
      <w:sz w:val="24"/>
      <w:szCs w:val="24"/>
      <w:lang w:eastAsia="de-DE"/>
    </w:rPr>
  </w:style>
  <w:style w:type="paragraph" w:customStyle="1" w:styleId="ArtNote1a">
    <w:name w:val="Art_Note1(a)"/>
    <w:basedOn w:val="ArtNotea"/>
    <w:link w:val="ArtNote1a0"/>
    <w:qFormat/>
    <w:rsid w:val="00F37AF6"/>
    <w:pPr>
      <w:ind w:leftChars="463" w:left="1841"/>
    </w:pPr>
  </w:style>
  <w:style w:type="character" w:customStyle="1" w:styleId="ArtNote1a0">
    <w:name w:val="Art_Note1(a) (文字)"/>
    <w:link w:val="ArtNote1a"/>
    <w:rsid w:val="00F37AF6"/>
    <w:rPr>
      <w:rFonts w:ascii="Courier New" w:eastAsia="MS Mincho" w:hAnsi="Courier New"/>
      <w:sz w:val="24"/>
      <w:szCs w:val="24"/>
      <w:lang w:eastAsia="de-DE"/>
    </w:rPr>
  </w:style>
  <w:style w:type="paragraph" w:customStyle="1" w:styleId="iNote1">
    <w:name w:val="(i)Note1"/>
    <w:basedOn w:val="iNote"/>
    <w:link w:val="iNote10"/>
    <w:qFormat/>
    <w:rsid w:val="00F37AF6"/>
    <w:pPr>
      <w:ind w:left="3400" w:hanging="1276"/>
    </w:pPr>
  </w:style>
  <w:style w:type="character" w:customStyle="1" w:styleId="iNote10">
    <w:name w:val="(i)Note1 (文字)"/>
    <w:link w:val="iNote1"/>
    <w:rsid w:val="00F37AF6"/>
    <w:rPr>
      <w:rFonts w:ascii="Courier New" w:eastAsia="MS Mincho" w:hAnsi="Courier New"/>
      <w:sz w:val="24"/>
      <w:szCs w:val="24"/>
      <w:lang w:val="en-GB" w:eastAsia="de-DE"/>
    </w:rPr>
  </w:style>
  <w:style w:type="paragraph" w:customStyle="1" w:styleId="Char">
    <w:name w:val="Char"/>
    <w:basedOn w:val="Normal"/>
    <w:rsid w:val="00F37AF6"/>
    <w:pPr>
      <w:spacing w:after="160" w:line="240" w:lineRule="exact"/>
    </w:pPr>
    <w:rPr>
      <w:rFonts w:ascii="Arial" w:hAnsi="Arial"/>
      <w:sz w:val="20"/>
      <w:szCs w:val="20"/>
      <w:lang w:val="en-US" w:eastAsia="en-US"/>
    </w:rPr>
  </w:style>
  <w:style w:type="character" w:customStyle="1" w:styleId="TextonotaalfinalCar">
    <w:name w:val="Texto nota al final Car"/>
    <w:link w:val="Textonotaalfinal"/>
    <w:uiPriority w:val="99"/>
    <w:rsid w:val="00F37AF6"/>
    <w:rPr>
      <w:lang w:val="es-ES" w:eastAsia="es-ES"/>
    </w:rPr>
  </w:style>
  <w:style w:type="paragraph" w:styleId="Textonotaalfinal">
    <w:name w:val="endnote text"/>
    <w:basedOn w:val="Normal"/>
    <w:link w:val="TextonotaalfinalCar"/>
    <w:uiPriority w:val="99"/>
    <w:unhideWhenUsed/>
    <w:rsid w:val="00F37AF6"/>
    <w:rPr>
      <w:sz w:val="20"/>
      <w:szCs w:val="20"/>
    </w:rPr>
  </w:style>
  <w:style w:type="character" w:customStyle="1" w:styleId="TextonotaalfinalCar1">
    <w:name w:val="Texto nota al final Car1"/>
    <w:basedOn w:val="Fuentedeprrafopredeter"/>
    <w:uiPriority w:val="99"/>
    <w:rsid w:val="00F37AF6"/>
    <w:rPr>
      <w:lang w:val="es-ES" w:eastAsia="es-ES"/>
    </w:rPr>
  </w:style>
  <w:style w:type="paragraph" w:customStyle="1" w:styleId="NormalTimesNewRoman">
    <w:name w:val="Normal + Times New Roman"/>
    <w:aliases w:val="12 pt,Negrita,Versales,Centrado"/>
    <w:basedOn w:val="Ttulo3"/>
    <w:link w:val="NormalTimesNewRomanCar"/>
    <w:rsid w:val="00F37AF6"/>
    <w:pPr>
      <w:widowControl w:val="0"/>
      <w:tabs>
        <w:tab w:val="left" w:pos="709"/>
      </w:tabs>
      <w:spacing w:before="0" w:after="0"/>
      <w:jc w:val="both"/>
    </w:pPr>
    <w:rPr>
      <w:rFonts w:ascii="Times New Roman" w:eastAsia="SimSun" w:hAnsi="Times New Roman" w:cs="Times New Roman"/>
      <w:b w:val="0"/>
      <w:color w:val="0000FF"/>
      <w:sz w:val="24"/>
      <w:szCs w:val="24"/>
      <w:lang w:val="en-GB" w:eastAsia="zh-CN"/>
    </w:rPr>
  </w:style>
  <w:style w:type="character" w:customStyle="1" w:styleId="NormalTimesNewRomanCar">
    <w:name w:val="Normal + Times New Roman Car"/>
    <w:aliases w:val="12 pt Car,Negrita Car,Versales Car,Centrado Car"/>
    <w:link w:val="NormalTimesNewRoman"/>
    <w:rsid w:val="00F37AF6"/>
    <w:rPr>
      <w:rFonts w:eastAsia="SimSun"/>
      <w:bCs/>
      <w:color w:val="0000FF"/>
      <w:sz w:val="24"/>
      <w:szCs w:val="24"/>
      <w:lang w:val="en-GB" w:eastAsia="zh-CN"/>
    </w:rPr>
  </w:style>
  <w:style w:type="character" w:customStyle="1" w:styleId="Sangra3detindependienteCar1">
    <w:name w:val="Sangría 3 de t. independiente Car1"/>
    <w:uiPriority w:val="99"/>
    <w:rsid w:val="00F37AF6"/>
    <w:rPr>
      <w:sz w:val="16"/>
      <w:szCs w:val="16"/>
      <w:lang w:val="es-ES" w:eastAsia="es-ES"/>
    </w:rPr>
  </w:style>
  <w:style w:type="paragraph" w:customStyle="1" w:styleId="aa">
    <w:name w:val="(aa)"/>
    <w:basedOn w:val="paragraph"/>
    <w:link w:val="aa0"/>
    <w:qFormat/>
    <w:rsid w:val="00F37AF6"/>
    <w:pPr>
      <w:tabs>
        <w:tab w:val="clear" w:pos="709"/>
        <w:tab w:val="left" w:pos="851"/>
      </w:tabs>
      <w:ind w:leftChars="1181" w:left="3542" w:hangingChars="295" w:hanging="708"/>
    </w:pPr>
  </w:style>
  <w:style w:type="character" w:customStyle="1" w:styleId="aa0">
    <w:name w:val="(aa) (文字)"/>
    <w:link w:val="aa"/>
    <w:rsid w:val="00F37AF6"/>
    <w:rPr>
      <w:rFonts w:ascii="Courier New" w:eastAsia="MS Mincho" w:hAnsi="Courier New"/>
      <w:sz w:val="24"/>
      <w:szCs w:val="24"/>
      <w:lang w:eastAsia="de-DE"/>
    </w:rPr>
  </w:style>
  <w:style w:type="paragraph" w:customStyle="1" w:styleId="AA1">
    <w:name w:val="(AA)"/>
    <w:basedOn w:val="aa"/>
    <w:link w:val="AA2"/>
    <w:qFormat/>
    <w:rsid w:val="00F37AF6"/>
    <w:pPr>
      <w:ind w:leftChars="1477" w:left="4253"/>
    </w:pPr>
  </w:style>
  <w:style w:type="character" w:customStyle="1" w:styleId="AA2">
    <w:name w:val="(AA) (文字)"/>
    <w:link w:val="AA1"/>
    <w:rsid w:val="00F37AF6"/>
    <w:rPr>
      <w:rFonts w:ascii="Courier New" w:eastAsia="MS Mincho" w:hAnsi="Courier New"/>
      <w:sz w:val="24"/>
      <w:szCs w:val="24"/>
      <w:lang w:eastAsia="de-DE"/>
    </w:rPr>
  </w:style>
  <w:style w:type="character" w:customStyle="1" w:styleId="hps">
    <w:name w:val="hps"/>
    <w:rsid w:val="00F37AF6"/>
  </w:style>
  <w:style w:type="paragraph" w:customStyle="1" w:styleId="-x1-0">
    <w:name w:val="[-]x1 -0"/>
    <w:basedOn w:val="Normal"/>
    <w:link w:val="-x1-00"/>
    <w:qFormat/>
    <w:rsid w:val="00F37AF6"/>
    <w:pPr>
      <w:spacing w:line="200" w:lineRule="exact"/>
      <w:ind w:left="187" w:hanging="187"/>
      <w:textAlignment w:val="center"/>
    </w:pPr>
    <w:rPr>
      <w:rFonts w:ascii="Courier New" w:eastAsia="MS Mincho" w:hAnsi="Courier New"/>
      <w:sz w:val="16"/>
      <w:szCs w:val="16"/>
      <w:lang w:eastAsia="de-DE"/>
    </w:rPr>
  </w:style>
  <w:style w:type="character" w:customStyle="1" w:styleId="-x1-00">
    <w:name w:val="[-]x1 -0 (文字)"/>
    <w:link w:val="-x1-0"/>
    <w:rsid w:val="00F37AF6"/>
    <w:rPr>
      <w:rFonts w:ascii="Courier New" w:eastAsia="MS Mincho" w:hAnsi="Courier New"/>
      <w:sz w:val="16"/>
      <w:szCs w:val="16"/>
      <w:lang w:eastAsia="de-DE"/>
    </w:rPr>
  </w:style>
  <w:style w:type="paragraph" w:customStyle="1" w:styleId="-x1-1">
    <w:name w:val="[-]x1 -1"/>
    <w:basedOn w:val="Normal"/>
    <w:link w:val="-x1-10"/>
    <w:qFormat/>
    <w:rsid w:val="00F37AF6"/>
    <w:pPr>
      <w:spacing w:line="200" w:lineRule="exact"/>
      <w:ind w:left="369"/>
      <w:textAlignment w:val="center"/>
    </w:pPr>
    <w:rPr>
      <w:rFonts w:ascii="Courier New" w:eastAsia="MS Mincho" w:hAnsi="Courier New"/>
      <w:sz w:val="16"/>
      <w:szCs w:val="16"/>
      <w:lang w:eastAsia="de-DE"/>
    </w:rPr>
  </w:style>
  <w:style w:type="character" w:customStyle="1" w:styleId="-x1-10">
    <w:name w:val="[-]x1 -1 (文字)"/>
    <w:link w:val="-x1-1"/>
    <w:rsid w:val="00F37AF6"/>
    <w:rPr>
      <w:rFonts w:ascii="Courier New" w:eastAsia="MS Mincho" w:hAnsi="Courier New"/>
      <w:sz w:val="16"/>
      <w:szCs w:val="16"/>
      <w:lang w:eastAsia="de-DE"/>
    </w:rPr>
  </w:style>
  <w:style w:type="paragraph" w:customStyle="1" w:styleId="-x2-0">
    <w:name w:val="[-]x2 -0"/>
    <w:basedOn w:val="Normal"/>
    <w:link w:val="-x2-00"/>
    <w:qFormat/>
    <w:rsid w:val="00F37AF6"/>
    <w:pPr>
      <w:tabs>
        <w:tab w:val="left" w:pos="319"/>
      </w:tabs>
      <w:spacing w:line="200" w:lineRule="exact"/>
      <w:ind w:left="306" w:hanging="306"/>
      <w:textAlignment w:val="center"/>
    </w:pPr>
    <w:rPr>
      <w:rFonts w:ascii="Courier New" w:eastAsia="MS Mincho" w:hAnsi="Courier New"/>
      <w:sz w:val="16"/>
      <w:szCs w:val="16"/>
      <w:lang w:eastAsia="de-DE"/>
    </w:rPr>
  </w:style>
  <w:style w:type="character" w:customStyle="1" w:styleId="-x2-00">
    <w:name w:val="[-]x2 -0 (文字)"/>
    <w:link w:val="-x2-0"/>
    <w:rsid w:val="00F37AF6"/>
    <w:rPr>
      <w:rFonts w:ascii="Courier New" w:eastAsia="MS Mincho" w:hAnsi="Courier New"/>
      <w:sz w:val="16"/>
      <w:szCs w:val="16"/>
      <w:lang w:eastAsia="de-DE"/>
    </w:rPr>
  </w:style>
  <w:style w:type="paragraph" w:customStyle="1" w:styleId="-x2-1">
    <w:name w:val="[-]x2 -1"/>
    <w:basedOn w:val="Normal"/>
    <w:link w:val="-x2-10"/>
    <w:qFormat/>
    <w:rsid w:val="00F37AF6"/>
    <w:pPr>
      <w:spacing w:line="200" w:lineRule="exact"/>
      <w:ind w:left="488"/>
      <w:textAlignment w:val="center"/>
    </w:pPr>
    <w:rPr>
      <w:rFonts w:ascii="Courier New" w:eastAsia="MS Mincho" w:hAnsi="Courier New"/>
      <w:color w:val="000000"/>
      <w:sz w:val="16"/>
      <w:szCs w:val="16"/>
      <w:lang w:eastAsia="de-DE"/>
    </w:rPr>
  </w:style>
  <w:style w:type="character" w:customStyle="1" w:styleId="-x2-10">
    <w:name w:val="[-]x2 -1 (文字)"/>
    <w:link w:val="-x2-1"/>
    <w:rsid w:val="00F37AF6"/>
    <w:rPr>
      <w:rFonts w:ascii="Courier New" w:eastAsia="MS Mincho" w:hAnsi="Courier New"/>
      <w:color w:val="000000"/>
      <w:sz w:val="16"/>
      <w:szCs w:val="16"/>
      <w:lang w:eastAsia="de-DE"/>
    </w:rPr>
  </w:style>
  <w:style w:type="paragraph" w:customStyle="1" w:styleId="-x2-2">
    <w:name w:val="[-]x2 -2"/>
    <w:basedOn w:val="Normal"/>
    <w:link w:val="-x2-20"/>
    <w:qFormat/>
    <w:rsid w:val="00F37AF6"/>
    <w:pPr>
      <w:tabs>
        <w:tab w:val="left" w:pos="488"/>
      </w:tabs>
      <w:spacing w:line="200" w:lineRule="exact"/>
      <w:ind w:left="703"/>
      <w:textAlignment w:val="center"/>
    </w:pPr>
    <w:rPr>
      <w:rFonts w:ascii="Courier New" w:eastAsia="MS Mincho" w:hAnsi="Courier New"/>
      <w:color w:val="000000"/>
      <w:sz w:val="16"/>
      <w:szCs w:val="16"/>
      <w:lang w:eastAsia="de-DE"/>
    </w:rPr>
  </w:style>
  <w:style w:type="character" w:customStyle="1" w:styleId="-x2-20">
    <w:name w:val="[-]x2 -2 (文字)"/>
    <w:link w:val="-x2-2"/>
    <w:rsid w:val="00F37AF6"/>
    <w:rPr>
      <w:rFonts w:ascii="Courier New" w:eastAsia="MS Mincho" w:hAnsi="Courier New"/>
      <w:color w:val="000000"/>
      <w:sz w:val="16"/>
      <w:szCs w:val="16"/>
      <w:lang w:eastAsia="de-DE"/>
    </w:rPr>
  </w:style>
  <w:style w:type="paragraph" w:customStyle="1" w:styleId="-x1-2">
    <w:name w:val="[-]x1 -2"/>
    <w:basedOn w:val="Normal"/>
    <w:link w:val="-x1-20"/>
    <w:qFormat/>
    <w:rsid w:val="00F37AF6"/>
    <w:pPr>
      <w:spacing w:line="200" w:lineRule="exact"/>
      <w:ind w:left="567"/>
      <w:textAlignment w:val="center"/>
    </w:pPr>
    <w:rPr>
      <w:rFonts w:ascii="Courier New" w:eastAsia="MS Mincho" w:hAnsi="Courier New"/>
      <w:color w:val="000000"/>
      <w:sz w:val="16"/>
      <w:szCs w:val="16"/>
      <w:lang w:eastAsia="de-DE"/>
    </w:rPr>
  </w:style>
  <w:style w:type="character" w:customStyle="1" w:styleId="-x1-20">
    <w:name w:val="[-]x1 -2 (文字)"/>
    <w:link w:val="-x1-2"/>
    <w:rsid w:val="00F37AF6"/>
    <w:rPr>
      <w:rFonts w:ascii="Courier New" w:eastAsia="MS Mincho" w:hAnsi="Courier New"/>
      <w:color w:val="000000"/>
      <w:sz w:val="16"/>
      <w:szCs w:val="16"/>
      <w:lang w:eastAsia="de-DE"/>
    </w:rPr>
  </w:style>
  <w:style w:type="paragraph" w:customStyle="1" w:styleId="-x1-3">
    <w:name w:val="[-]x1 -3"/>
    <w:basedOn w:val="Normal"/>
    <w:link w:val="-x1-30"/>
    <w:qFormat/>
    <w:rsid w:val="00F37AF6"/>
    <w:pPr>
      <w:spacing w:line="200" w:lineRule="exact"/>
      <w:ind w:left="766"/>
      <w:textAlignment w:val="center"/>
    </w:pPr>
    <w:rPr>
      <w:rFonts w:ascii="Courier New" w:eastAsia="MS Mincho" w:hAnsi="Courier New"/>
      <w:color w:val="000000"/>
      <w:sz w:val="16"/>
      <w:szCs w:val="16"/>
      <w:lang w:eastAsia="de-DE"/>
    </w:rPr>
  </w:style>
  <w:style w:type="character" w:customStyle="1" w:styleId="-x1-30">
    <w:name w:val="[-]x1 -3 (文字)"/>
    <w:link w:val="-x1-3"/>
    <w:rsid w:val="00F37AF6"/>
    <w:rPr>
      <w:rFonts w:ascii="Courier New" w:eastAsia="MS Mincho" w:hAnsi="Courier New"/>
      <w:color w:val="000000"/>
      <w:sz w:val="16"/>
      <w:szCs w:val="16"/>
      <w:lang w:eastAsia="de-DE"/>
    </w:rPr>
  </w:style>
  <w:style w:type="paragraph" w:customStyle="1" w:styleId="-x0-0">
    <w:name w:val="[-]x0 -0"/>
    <w:basedOn w:val="Normal"/>
    <w:link w:val="-x0-00"/>
    <w:qFormat/>
    <w:rsid w:val="00F37AF6"/>
    <w:pPr>
      <w:spacing w:line="200" w:lineRule="exact"/>
      <w:textAlignment w:val="center"/>
    </w:pPr>
    <w:rPr>
      <w:rFonts w:ascii="Courier New" w:eastAsia="MS Mincho" w:hAnsi="Courier New"/>
      <w:color w:val="000000"/>
      <w:sz w:val="16"/>
      <w:szCs w:val="16"/>
      <w:lang w:eastAsia="de-DE"/>
    </w:rPr>
  </w:style>
  <w:style w:type="character" w:customStyle="1" w:styleId="-x0-00">
    <w:name w:val="[-]x0 -0 (文字)"/>
    <w:link w:val="-x0-0"/>
    <w:rsid w:val="00F37AF6"/>
    <w:rPr>
      <w:rFonts w:ascii="Courier New" w:eastAsia="MS Mincho" w:hAnsi="Courier New"/>
      <w:color w:val="000000"/>
      <w:sz w:val="16"/>
      <w:szCs w:val="16"/>
      <w:lang w:eastAsia="de-DE"/>
    </w:rPr>
  </w:style>
  <w:style w:type="paragraph" w:customStyle="1" w:styleId="-x1-4">
    <w:name w:val="[-]x1 -4"/>
    <w:basedOn w:val="Normal"/>
    <w:link w:val="-x1-40"/>
    <w:qFormat/>
    <w:rsid w:val="00F37AF6"/>
    <w:pPr>
      <w:spacing w:line="200" w:lineRule="exact"/>
      <w:ind w:left="970"/>
      <w:textAlignment w:val="center"/>
    </w:pPr>
    <w:rPr>
      <w:rFonts w:ascii="Courier New" w:eastAsia="MS Mincho" w:hAnsi="Courier New"/>
      <w:sz w:val="16"/>
      <w:szCs w:val="16"/>
      <w:lang w:eastAsia="de-DE"/>
    </w:rPr>
  </w:style>
  <w:style w:type="character" w:customStyle="1" w:styleId="-x1-40">
    <w:name w:val="[-]x1 -4 (文字)"/>
    <w:link w:val="-x1-4"/>
    <w:rsid w:val="00F37AF6"/>
    <w:rPr>
      <w:rFonts w:ascii="Courier New" w:eastAsia="MS Mincho" w:hAnsi="Courier New"/>
      <w:sz w:val="16"/>
      <w:szCs w:val="16"/>
      <w:lang w:eastAsia="de-DE"/>
    </w:rPr>
  </w:style>
  <w:style w:type="paragraph" w:customStyle="1" w:styleId="-x1-5">
    <w:name w:val="[-]x1 -5"/>
    <w:basedOn w:val="Normal"/>
    <w:link w:val="-x1-50"/>
    <w:qFormat/>
    <w:rsid w:val="00F37AF6"/>
    <w:pPr>
      <w:spacing w:line="200" w:lineRule="exact"/>
      <w:ind w:left="1174"/>
      <w:textAlignment w:val="center"/>
    </w:pPr>
    <w:rPr>
      <w:rFonts w:ascii="Courier New" w:eastAsia="MS Mincho" w:hAnsi="Courier New"/>
      <w:sz w:val="16"/>
      <w:szCs w:val="16"/>
      <w:lang w:eastAsia="de-DE"/>
    </w:rPr>
  </w:style>
  <w:style w:type="character" w:customStyle="1" w:styleId="-x1-50">
    <w:name w:val="[-]x1 -5 (文字)"/>
    <w:link w:val="-x1-5"/>
    <w:rsid w:val="00F37AF6"/>
    <w:rPr>
      <w:rFonts w:ascii="Courier New" w:eastAsia="MS Mincho" w:hAnsi="Courier New"/>
      <w:sz w:val="16"/>
      <w:szCs w:val="16"/>
      <w:lang w:eastAsia="de-DE"/>
    </w:rPr>
  </w:style>
  <w:style w:type="paragraph" w:customStyle="1" w:styleId="-x1-2Note">
    <w:name w:val="[-]x1 -2 Note"/>
    <w:basedOn w:val="Normal"/>
    <w:link w:val="-x1-2Note0"/>
    <w:qFormat/>
    <w:rsid w:val="00F37AF6"/>
    <w:pPr>
      <w:spacing w:line="200" w:lineRule="exact"/>
      <w:ind w:leftChars="306" w:left="1300" w:hangingChars="354" w:hanging="566"/>
      <w:textAlignment w:val="center"/>
    </w:pPr>
    <w:rPr>
      <w:rFonts w:ascii="Courier New" w:eastAsia="MS Mincho" w:hAnsi="Courier New"/>
      <w:sz w:val="16"/>
      <w:szCs w:val="16"/>
      <w:lang w:eastAsia="de-DE"/>
    </w:rPr>
  </w:style>
  <w:style w:type="character" w:customStyle="1" w:styleId="-x1-2Note0">
    <w:name w:val="[-]x1 -2 Note (文字)"/>
    <w:link w:val="-x1-2Note"/>
    <w:rsid w:val="00F37AF6"/>
    <w:rPr>
      <w:rFonts w:ascii="Courier New" w:eastAsia="MS Mincho" w:hAnsi="Courier New"/>
      <w:sz w:val="16"/>
      <w:szCs w:val="16"/>
      <w:lang w:eastAsia="de-DE"/>
    </w:rPr>
  </w:style>
  <w:style w:type="paragraph" w:customStyle="1" w:styleId="-x1-6">
    <w:name w:val="[-]x1 -6"/>
    <w:basedOn w:val="Normal"/>
    <w:link w:val="-x1-60"/>
    <w:qFormat/>
    <w:rsid w:val="00F37AF6"/>
    <w:pPr>
      <w:spacing w:line="200" w:lineRule="exact"/>
      <w:ind w:left="1372" w:firstLineChars="1" w:firstLine="2"/>
      <w:textAlignment w:val="center"/>
    </w:pPr>
    <w:rPr>
      <w:rFonts w:ascii="Courier New" w:eastAsia="MS Mincho" w:hAnsi="Courier New"/>
      <w:sz w:val="16"/>
      <w:szCs w:val="16"/>
      <w:lang w:eastAsia="de-DE"/>
    </w:rPr>
  </w:style>
  <w:style w:type="character" w:customStyle="1" w:styleId="-x1-60">
    <w:name w:val="[-]x1 -6 (文字)"/>
    <w:link w:val="-x1-6"/>
    <w:rsid w:val="00F37AF6"/>
    <w:rPr>
      <w:rFonts w:ascii="Courier New" w:eastAsia="MS Mincho" w:hAnsi="Courier New"/>
      <w:sz w:val="16"/>
      <w:szCs w:val="16"/>
      <w:lang w:eastAsia="de-DE"/>
    </w:rPr>
  </w:style>
  <w:style w:type="paragraph" w:customStyle="1" w:styleId="-x1-7">
    <w:name w:val="[-]x1 -7"/>
    <w:basedOn w:val="Normal"/>
    <w:link w:val="-x1-70"/>
    <w:qFormat/>
    <w:rsid w:val="00F37AF6"/>
    <w:pPr>
      <w:spacing w:line="200" w:lineRule="exact"/>
      <w:ind w:left="1571"/>
      <w:textAlignment w:val="center"/>
    </w:pPr>
    <w:rPr>
      <w:rFonts w:ascii="Courier New" w:eastAsia="MS Mincho" w:hAnsi="Courier New"/>
      <w:sz w:val="16"/>
      <w:szCs w:val="16"/>
      <w:lang w:eastAsia="de-DE"/>
    </w:rPr>
  </w:style>
  <w:style w:type="character" w:customStyle="1" w:styleId="-x1-70">
    <w:name w:val="[-]x1 -7 (文字)"/>
    <w:link w:val="-x1-7"/>
    <w:rsid w:val="00F37AF6"/>
    <w:rPr>
      <w:rFonts w:ascii="Courier New" w:eastAsia="MS Mincho" w:hAnsi="Courier New"/>
      <w:sz w:val="16"/>
      <w:szCs w:val="16"/>
      <w:lang w:eastAsia="de-DE"/>
    </w:rPr>
  </w:style>
  <w:style w:type="paragraph" w:customStyle="1" w:styleId="-x1-8">
    <w:name w:val="[-]x1 -8"/>
    <w:basedOn w:val="Normal"/>
    <w:link w:val="-x1-80"/>
    <w:qFormat/>
    <w:rsid w:val="00F37AF6"/>
    <w:pPr>
      <w:spacing w:line="200" w:lineRule="exact"/>
      <w:ind w:left="1775"/>
      <w:textAlignment w:val="center"/>
    </w:pPr>
    <w:rPr>
      <w:rFonts w:ascii="Courier New" w:eastAsia="MS Mincho" w:hAnsi="Courier New"/>
      <w:sz w:val="16"/>
      <w:szCs w:val="16"/>
      <w:lang w:eastAsia="de-DE"/>
    </w:rPr>
  </w:style>
  <w:style w:type="character" w:customStyle="1" w:styleId="-x1-80">
    <w:name w:val="[-]x1 -8 (文字)"/>
    <w:link w:val="-x1-8"/>
    <w:rsid w:val="00F37AF6"/>
    <w:rPr>
      <w:rFonts w:ascii="Courier New" w:eastAsia="MS Mincho" w:hAnsi="Courier New"/>
      <w:sz w:val="16"/>
      <w:szCs w:val="16"/>
      <w:lang w:eastAsia="de-DE"/>
    </w:rPr>
  </w:style>
  <w:style w:type="paragraph" w:customStyle="1" w:styleId="-x1-9">
    <w:name w:val="[-]x1 -9"/>
    <w:basedOn w:val="Normal"/>
    <w:link w:val="-x1-90"/>
    <w:qFormat/>
    <w:rsid w:val="00F37AF6"/>
    <w:pPr>
      <w:spacing w:line="200" w:lineRule="exact"/>
      <w:ind w:left="1973"/>
      <w:textAlignment w:val="center"/>
    </w:pPr>
    <w:rPr>
      <w:rFonts w:ascii="Courier New" w:eastAsia="MS Mincho" w:hAnsi="Courier New"/>
      <w:sz w:val="16"/>
      <w:szCs w:val="16"/>
      <w:lang w:eastAsia="de-DE"/>
    </w:rPr>
  </w:style>
  <w:style w:type="character" w:customStyle="1" w:styleId="-x1-90">
    <w:name w:val="[-]x1 -9 (文字)"/>
    <w:link w:val="-x1-9"/>
    <w:rsid w:val="00F37AF6"/>
    <w:rPr>
      <w:rFonts w:ascii="Courier New" w:eastAsia="MS Mincho" w:hAnsi="Courier New"/>
      <w:sz w:val="16"/>
      <w:szCs w:val="16"/>
      <w:lang w:eastAsia="de-DE"/>
    </w:rPr>
  </w:style>
  <w:style w:type="paragraph" w:customStyle="1" w:styleId="Column45">
    <w:name w:val="Column 4_5"/>
    <w:basedOn w:val="-x0-0"/>
    <w:link w:val="Column450"/>
    <w:qFormat/>
    <w:rsid w:val="00F37AF6"/>
    <w:pPr>
      <w:jc w:val="center"/>
    </w:pPr>
  </w:style>
  <w:style w:type="character" w:customStyle="1" w:styleId="Column450">
    <w:name w:val="Column 4_5 (文字)"/>
    <w:link w:val="Column45"/>
    <w:rsid w:val="00F37AF6"/>
    <w:rPr>
      <w:rFonts w:ascii="Courier New" w:eastAsia="MS Mincho" w:hAnsi="Courier New"/>
      <w:color w:val="000000"/>
      <w:sz w:val="16"/>
      <w:szCs w:val="16"/>
      <w:lang w:eastAsia="de-DE"/>
    </w:rPr>
  </w:style>
  <w:style w:type="paragraph" w:customStyle="1" w:styleId="Textonormal">
    <w:name w:val="Texto normal"/>
    <w:basedOn w:val="Normal"/>
    <w:rsid w:val="00F37AF6"/>
    <w:rPr>
      <w:szCs w:val="20"/>
      <w:lang w:val="de-CH" w:eastAsia="es-MX"/>
    </w:rPr>
  </w:style>
  <w:style w:type="paragraph" w:customStyle="1" w:styleId="Textosinformato3">
    <w:name w:val="Texto sin formato3"/>
    <w:basedOn w:val="Normal"/>
    <w:rsid w:val="00F37AF6"/>
    <w:pPr>
      <w:jc w:val="both"/>
    </w:pPr>
    <w:rPr>
      <w:rFonts w:ascii="Calibri" w:eastAsia="MS Mincho" w:hAnsi="Calibri" w:cs="Calibri"/>
      <w:sz w:val="20"/>
      <w:szCs w:val="20"/>
      <w:lang w:val="en-GB" w:eastAsia="es-MX"/>
    </w:rPr>
  </w:style>
  <w:style w:type="paragraph" w:customStyle="1" w:styleId="10">
    <w:name w:val="????1"/>
    <w:rsid w:val="00F37AF6"/>
    <w:rPr>
      <w:sz w:val="24"/>
      <w:lang w:val="en-US"/>
    </w:rPr>
  </w:style>
  <w:style w:type="paragraph" w:customStyle="1" w:styleId="textodenotaalfinal">
    <w:name w:val="texto de nota al final"/>
    <w:basedOn w:val="Normal"/>
    <w:rsid w:val="00F37AF6"/>
    <w:rPr>
      <w:rFonts w:ascii="Calibri" w:hAnsi="Calibri" w:cs="Calibri"/>
      <w:sz w:val="20"/>
      <w:szCs w:val="20"/>
      <w:lang w:eastAsia="es-MX"/>
    </w:rPr>
  </w:style>
  <w:style w:type="character" w:customStyle="1" w:styleId="EncabezadoCar1">
    <w:name w:val="Encabezado Car1"/>
    <w:link w:val="Encabezado"/>
    <w:uiPriority w:val="99"/>
    <w:rsid w:val="00F37AF6"/>
    <w:rPr>
      <w:sz w:val="24"/>
      <w:szCs w:val="24"/>
      <w:lang w:val="es-ES" w:eastAsia="es-ES"/>
    </w:rPr>
  </w:style>
  <w:style w:type="character" w:customStyle="1" w:styleId="TextosinformatoCar1">
    <w:name w:val="Texto sin formato Car1"/>
    <w:rsid w:val="00F37AF6"/>
    <w:rPr>
      <w:rFonts w:ascii="Courier New" w:eastAsia="Times New Roman" w:hAnsi="Courier New" w:cs="Times New Roman"/>
      <w:sz w:val="20"/>
      <w:szCs w:val="20"/>
      <w:lang w:eastAsia="es-ES"/>
    </w:rPr>
  </w:style>
  <w:style w:type="paragraph" w:customStyle="1" w:styleId="CM41">
    <w:name w:val="CM41"/>
    <w:basedOn w:val="Default"/>
    <w:next w:val="Default"/>
    <w:uiPriority w:val="99"/>
    <w:rsid w:val="00F37AF6"/>
    <w:pPr>
      <w:widowControl w:val="0"/>
      <w:spacing w:after="215"/>
    </w:pPr>
    <w:rPr>
      <w:color w:val="auto"/>
    </w:rPr>
  </w:style>
  <w:style w:type="paragraph" w:customStyle="1" w:styleId="Sinespaciado1">
    <w:name w:val="Sin espaciado1"/>
    <w:rsid w:val="00F37AF6"/>
    <w:rPr>
      <w:rFonts w:ascii="Calibri" w:eastAsia="Calibri" w:hAnsi="Calibri" w:cs="Calibri"/>
      <w:sz w:val="22"/>
      <w:szCs w:val="22"/>
      <w:lang w:eastAsia="en-US"/>
    </w:rPr>
  </w:style>
  <w:style w:type="paragraph" w:customStyle="1" w:styleId="Style6">
    <w:name w:val="Style 6"/>
    <w:basedOn w:val="Normal"/>
    <w:uiPriority w:val="99"/>
    <w:rsid w:val="00F37AF6"/>
    <w:pPr>
      <w:widowControl w:val="0"/>
      <w:autoSpaceDE w:val="0"/>
      <w:autoSpaceDN w:val="0"/>
      <w:spacing w:before="36"/>
      <w:ind w:left="1368"/>
    </w:pPr>
    <w:rPr>
      <w:lang w:val="en-US"/>
    </w:rPr>
  </w:style>
  <w:style w:type="paragraph" w:customStyle="1" w:styleId="Style7">
    <w:name w:val="Style 7"/>
    <w:basedOn w:val="Normal"/>
    <w:uiPriority w:val="99"/>
    <w:rsid w:val="00F37AF6"/>
    <w:pPr>
      <w:widowControl w:val="0"/>
      <w:autoSpaceDE w:val="0"/>
      <w:autoSpaceDN w:val="0"/>
      <w:ind w:left="1080" w:right="1224"/>
      <w:jc w:val="both"/>
    </w:pPr>
    <w:rPr>
      <w:lang w:val="en-US"/>
    </w:rPr>
  </w:style>
  <w:style w:type="paragraph" w:customStyle="1" w:styleId="Style8">
    <w:name w:val="Style 8"/>
    <w:basedOn w:val="Normal"/>
    <w:uiPriority w:val="99"/>
    <w:rsid w:val="00F37AF6"/>
    <w:pPr>
      <w:widowControl w:val="0"/>
      <w:autoSpaceDE w:val="0"/>
      <w:autoSpaceDN w:val="0"/>
      <w:spacing w:before="288" w:line="268" w:lineRule="auto"/>
      <w:ind w:left="144"/>
    </w:pPr>
    <w:rPr>
      <w:lang w:val="en-US"/>
    </w:rPr>
  </w:style>
  <w:style w:type="character" w:styleId="nfasisintenso">
    <w:name w:val="Intense Emphasis"/>
    <w:uiPriority w:val="99"/>
    <w:qFormat/>
    <w:rsid w:val="00F37AF6"/>
    <w:rPr>
      <w:b/>
      <w:bCs/>
      <w:i/>
      <w:iCs/>
      <w:color w:val="4F81BD"/>
    </w:rPr>
  </w:style>
  <w:style w:type="paragraph" w:customStyle="1" w:styleId="Textopredeterminado1">
    <w:name w:val="Texto predeterminado:1"/>
    <w:basedOn w:val="Normal"/>
    <w:rsid w:val="00F37AF6"/>
    <w:pPr>
      <w:autoSpaceDE w:val="0"/>
      <w:autoSpaceDN w:val="0"/>
      <w:adjustRightInd w:val="0"/>
    </w:pPr>
  </w:style>
  <w:style w:type="paragraph" w:styleId="ndice7">
    <w:name w:val="index 7"/>
    <w:basedOn w:val="Normal"/>
    <w:next w:val="Normal"/>
    <w:rsid w:val="00F37AF6"/>
    <w:pPr>
      <w:ind w:left="1400" w:hanging="200"/>
    </w:pPr>
    <w:rPr>
      <w:rFonts w:ascii="Calibri" w:hAnsi="Calibri" w:cs="Calibri"/>
      <w:sz w:val="18"/>
      <w:szCs w:val="20"/>
      <w:lang w:eastAsia="es-MX"/>
    </w:rPr>
  </w:style>
  <w:style w:type="paragraph" w:styleId="ndice6">
    <w:name w:val="index 6"/>
    <w:basedOn w:val="Normal"/>
    <w:next w:val="Normal"/>
    <w:rsid w:val="00F37AF6"/>
    <w:pPr>
      <w:ind w:left="1200" w:hanging="200"/>
    </w:pPr>
    <w:rPr>
      <w:rFonts w:ascii="Calibri" w:hAnsi="Calibri" w:cs="Calibri"/>
      <w:sz w:val="18"/>
      <w:szCs w:val="20"/>
      <w:lang w:eastAsia="es-MX"/>
    </w:rPr>
  </w:style>
  <w:style w:type="paragraph" w:styleId="ndice5">
    <w:name w:val="index 5"/>
    <w:basedOn w:val="Normal"/>
    <w:next w:val="Normal"/>
    <w:rsid w:val="00F37AF6"/>
    <w:pPr>
      <w:ind w:left="1000" w:hanging="200"/>
    </w:pPr>
    <w:rPr>
      <w:rFonts w:ascii="Calibri" w:hAnsi="Calibri" w:cs="Calibri"/>
      <w:sz w:val="18"/>
      <w:szCs w:val="20"/>
      <w:lang w:eastAsia="es-MX"/>
    </w:rPr>
  </w:style>
  <w:style w:type="paragraph" w:styleId="ndice4">
    <w:name w:val="index 4"/>
    <w:basedOn w:val="Normal"/>
    <w:next w:val="Normal"/>
    <w:rsid w:val="00F37AF6"/>
    <w:pPr>
      <w:ind w:left="800" w:hanging="200"/>
    </w:pPr>
    <w:rPr>
      <w:rFonts w:ascii="Calibri" w:hAnsi="Calibri" w:cs="Calibri"/>
      <w:sz w:val="18"/>
      <w:szCs w:val="20"/>
      <w:lang w:eastAsia="es-MX"/>
    </w:rPr>
  </w:style>
  <w:style w:type="paragraph" w:styleId="ndice3">
    <w:name w:val="index 3"/>
    <w:basedOn w:val="Normal"/>
    <w:next w:val="Normal"/>
    <w:rsid w:val="00F37AF6"/>
    <w:pPr>
      <w:ind w:left="600" w:hanging="200"/>
    </w:pPr>
    <w:rPr>
      <w:rFonts w:ascii="Calibri" w:hAnsi="Calibri" w:cs="Calibri"/>
      <w:sz w:val="18"/>
      <w:szCs w:val="20"/>
      <w:lang w:eastAsia="es-MX"/>
    </w:rPr>
  </w:style>
  <w:style w:type="paragraph" w:styleId="ndice2">
    <w:name w:val="index 2"/>
    <w:basedOn w:val="Normal"/>
    <w:next w:val="Normal"/>
    <w:rsid w:val="00F37AF6"/>
    <w:pPr>
      <w:ind w:left="400" w:hanging="200"/>
    </w:pPr>
    <w:rPr>
      <w:rFonts w:ascii="Calibri" w:hAnsi="Calibri" w:cs="Calibri"/>
      <w:sz w:val="18"/>
      <w:szCs w:val="20"/>
      <w:lang w:eastAsia="es-MX"/>
    </w:rPr>
  </w:style>
  <w:style w:type="paragraph" w:styleId="ndice1">
    <w:name w:val="index 1"/>
    <w:basedOn w:val="Normal"/>
    <w:next w:val="Normal"/>
    <w:rsid w:val="00F37AF6"/>
    <w:pPr>
      <w:ind w:left="200" w:hanging="200"/>
    </w:pPr>
    <w:rPr>
      <w:rFonts w:ascii="Calibri" w:hAnsi="Calibri" w:cs="Calibri"/>
      <w:sz w:val="18"/>
      <w:szCs w:val="20"/>
      <w:lang w:eastAsia="es-MX"/>
    </w:rPr>
  </w:style>
  <w:style w:type="paragraph" w:styleId="Ttulodendice">
    <w:name w:val="index heading"/>
    <w:basedOn w:val="Normal"/>
    <w:next w:val="ndice1"/>
    <w:rsid w:val="00F37AF6"/>
    <w:pPr>
      <w:spacing w:before="240" w:after="120"/>
      <w:jc w:val="center"/>
    </w:pPr>
    <w:rPr>
      <w:rFonts w:ascii="Calibri" w:hAnsi="Calibri" w:cs="Calibri"/>
      <w:b/>
      <w:sz w:val="26"/>
      <w:szCs w:val="20"/>
      <w:lang w:eastAsia="es-MX"/>
    </w:rPr>
  </w:style>
  <w:style w:type="paragraph" w:customStyle="1" w:styleId="EstilotextoPrimeral">
    <w:name w:val="Estilo texto + Primera l"/>
    <w:basedOn w:val="Normal"/>
    <w:rsid w:val="00F37AF6"/>
    <w:pPr>
      <w:spacing w:after="101" w:line="216" w:lineRule="exact"/>
      <w:jc w:val="both"/>
    </w:pPr>
    <w:rPr>
      <w:rFonts w:ascii="Arial" w:hAnsi="Arial" w:cs="Arial"/>
      <w:sz w:val="18"/>
      <w:szCs w:val="20"/>
      <w:lang w:val="es-MX" w:eastAsia="es-MX"/>
    </w:rPr>
  </w:style>
  <w:style w:type="paragraph" w:customStyle="1" w:styleId="notas">
    <w:name w:val="notas"/>
    <w:basedOn w:val="Normal"/>
    <w:rsid w:val="00F37AF6"/>
    <w:pPr>
      <w:spacing w:before="100" w:after="100"/>
      <w:jc w:val="both"/>
    </w:pPr>
    <w:rPr>
      <w:color w:val="000000"/>
      <w:szCs w:val="20"/>
      <w:lang w:eastAsia="es-MX"/>
    </w:rPr>
  </w:style>
  <w:style w:type="paragraph" w:customStyle="1" w:styleId="Frotiregular">
    <w:name w:val="Frotiregular"/>
    <w:basedOn w:val="Encabezado"/>
    <w:rsid w:val="00F37AF6"/>
    <w:pPr>
      <w:tabs>
        <w:tab w:val="clear" w:pos="4419"/>
        <w:tab w:val="clear" w:pos="8838"/>
      </w:tabs>
    </w:pPr>
    <w:rPr>
      <w:rFonts w:ascii="R Frutiger Roman" w:hAnsi="R Frutiger Roman" w:cs="R Frutiger Roman"/>
      <w:szCs w:val="20"/>
      <w:lang w:eastAsia="es-MX"/>
    </w:rPr>
  </w:style>
  <w:style w:type="paragraph" w:customStyle="1" w:styleId="Frutbold">
    <w:name w:val="Frutbold"/>
    <w:basedOn w:val="Frotiregular"/>
    <w:rsid w:val="00F37AF6"/>
    <w:rPr>
      <w:rFonts w:ascii="B Frutiger Bold" w:hAnsi="B Frutiger Bold" w:cs="B Frutiger Bold"/>
    </w:rPr>
  </w:style>
  <w:style w:type="paragraph" w:customStyle="1" w:styleId="paper">
    <w:name w:val="paper"/>
    <w:basedOn w:val="Normal"/>
    <w:rsid w:val="00F37AF6"/>
    <w:pPr>
      <w:spacing w:before="120"/>
      <w:ind w:firstLine="720"/>
      <w:jc w:val="both"/>
    </w:pPr>
    <w:rPr>
      <w:rFonts w:ascii="Garamond" w:hAnsi="Garamond" w:cs="Garamond"/>
      <w:sz w:val="22"/>
      <w:szCs w:val="20"/>
      <w:lang w:val="en-US" w:eastAsia="es-MX"/>
    </w:rPr>
  </w:style>
  <w:style w:type="paragraph" w:customStyle="1" w:styleId="ttulo0">
    <w:name w:val="título"/>
    <w:basedOn w:val="Normal"/>
    <w:next w:val="Normal"/>
    <w:rsid w:val="00F37AF6"/>
    <w:rPr>
      <w:rFonts w:ascii="Arial" w:hAnsi="Arial" w:cs="Arial"/>
      <w:b/>
      <w:sz w:val="32"/>
      <w:szCs w:val="20"/>
      <w:lang w:eastAsia="es-MX"/>
    </w:rPr>
  </w:style>
  <w:style w:type="paragraph" w:customStyle="1" w:styleId="Textoindependienteprimerasangra21">
    <w:name w:val="Texto independiente primera sangría 21"/>
    <w:basedOn w:val="Textoindependiente21"/>
    <w:rsid w:val="00F37AF6"/>
    <w:pPr>
      <w:spacing w:after="120"/>
      <w:ind w:left="283" w:firstLine="210"/>
      <w:jc w:val="left"/>
    </w:pPr>
    <w:rPr>
      <w:rFonts w:ascii="Times New Roman" w:hAnsi="Times New Roman"/>
      <w:sz w:val="20"/>
      <w:lang w:eastAsia="es-MX"/>
    </w:rPr>
  </w:style>
  <w:style w:type="paragraph" w:customStyle="1" w:styleId="Listadevietas4">
    <w:name w:val="Lista de viñetas 4"/>
    <w:basedOn w:val="Normal"/>
    <w:rsid w:val="00F37AF6"/>
    <w:pPr>
      <w:tabs>
        <w:tab w:val="left" w:pos="643"/>
      </w:tabs>
      <w:spacing w:after="120"/>
      <w:ind w:left="643" w:hanging="360"/>
      <w:jc w:val="both"/>
    </w:pPr>
    <w:rPr>
      <w:szCs w:val="20"/>
      <w:lang w:eastAsia="es-MX"/>
    </w:rPr>
  </w:style>
  <w:style w:type="paragraph" w:styleId="TtulodeTDC">
    <w:name w:val="TOC Heading"/>
    <w:basedOn w:val="Ttulo1"/>
    <w:next w:val="Normal"/>
    <w:qFormat/>
    <w:rsid w:val="00F37AF6"/>
    <w:pPr>
      <w:keepLines/>
      <w:autoSpaceDE/>
      <w:autoSpaceDN/>
      <w:adjustRightInd/>
      <w:spacing w:before="480" w:line="276" w:lineRule="atLeast"/>
      <w:ind w:left="0" w:right="0" w:firstLine="0"/>
      <w:jc w:val="left"/>
    </w:pPr>
    <w:rPr>
      <w:rFonts w:ascii="Cambria" w:hAnsi="Cambria" w:cs="Cambria"/>
      <w:color w:val="00FFFF"/>
      <w:sz w:val="28"/>
      <w:szCs w:val="20"/>
      <w:lang w:eastAsia="es-MX"/>
    </w:rPr>
  </w:style>
  <w:style w:type="paragraph" w:customStyle="1" w:styleId="ndice81">
    <w:name w:val="Índice 81"/>
    <w:basedOn w:val="Normal"/>
    <w:next w:val="Normal"/>
    <w:rsid w:val="00F37AF6"/>
    <w:pPr>
      <w:ind w:left="1600" w:hanging="200"/>
    </w:pPr>
    <w:rPr>
      <w:rFonts w:ascii="Calibri" w:hAnsi="Calibri" w:cs="Calibri"/>
      <w:sz w:val="18"/>
      <w:szCs w:val="20"/>
      <w:lang w:eastAsia="es-MX"/>
    </w:rPr>
  </w:style>
  <w:style w:type="paragraph" w:customStyle="1" w:styleId="ndice91">
    <w:name w:val="Índice 91"/>
    <w:basedOn w:val="Normal"/>
    <w:next w:val="Normal"/>
    <w:rsid w:val="00F37AF6"/>
    <w:pPr>
      <w:ind w:left="1800" w:hanging="200"/>
    </w:pPr>
    <w:rPr>
      <w:rFonts w:ascii="Calibri" w:hAnsi="Calibri" w:cs="Calibri"/>
      <w:sz w:val="18"/>
      <w:szCs w:val="20"/>
      <w:lang w:eastAsia="es-MX"/>
    </w:rPr>
  </w:style>
  <w:style w:type="paragraph" w:styleId="Lista4">
    <w:name w:val="List 4"/>
    <w:basedOn w:val="Normal"/>
    <w:uiPriority w:val="99"/>
    <w:rsid w:val="00F37AF6"/>
    <w:pPr>
      <w:ind w:left="283" w:hanging="283"/>
    </w:pPr>
    <w:rPr>
      <w:sz w:val="20"/>
      <w:szCs w:val="20"/>
      <w:lang w:eastAsia="es-MX"/>
    </w:rPr>
  </w:style>
  <w:style w:type="paragraph" w:styleId="Lista5">
    <w:name w:val="List 5"/>
    <w:basedOn w:val="Normal"/>
    <w:uiPriority w:val="99"/>
    <w:rsid w:val="00F37AF6"/>
    <w:pPr>
      <w:ind w:left="566" w:hanging="283"/>
    </w:pPr>
    <w:rPr>
      <w:sz w:val="20"/>
      <w:szCs w:val="20"/>
      <w:lang w:eastAsia="es-MX"/>
    </w:rPr>
  </w:style>
  <w:style w:type="paragraph" w:customStyle="1" w:styleId="Listadevietas2">
    <w:name w:val="Lista de viñetas 2"/>
    <w:basedOn w:val="Normal"/>
    <w:rsid w:val="00F37AF6"/>
    <w:pPr>
      <w:ind w:left="849" w:hanging="283"/>
    </w:pPr>
    <w:rPr>
      <w:sz w:val="20"/>
      <w:szCs w:val="20"/>
      <w:lang w:eastAsia="es-MX"/>
    </w:rPr>
  </w:style>
  <w:style w:type="paragraph" w:customStyle="1" w:styleId="Saludo1">
    <w:name w:val="Saludo1"/>
    <w:basedOn w:val="Normal"/>
    <w:next w:val="Normal"/>
    <w:rsid w:val="00F37AF6"/>
    <w:rPr>
      <w:sz w:val="20"/>
      <w:szCs w:val="20"/>
      <w:lang w:eastAsia="es-MX"/>
    </w:rPr>
  </w:style>
  <w:style w:type="paragraph" w:customStyle="1" w:styleId="Fecha1">
    <w:name w:val="Fecha1"/>
    <w:basedOn w:val="Normal"/>
    <w:next w:val="Normal"/>
    <w:rsid w:val="00F37AF6"/>
    <w:rPr>
      <w:sz w:val="20"/>
      <w:szCs w:val="20"/>
      <w:lang w:eastAsia="es-MX"/>
    </w:rPr>
  </w:style>
  <w:style w:type="paragraph" w:customStyle="1" w:styleId="Listadevietas3">
    <w:name w:val="Lista de viñetas 3"/>
    <w:basedOn w:val="Normal"/>
    <w:rsid w:val="00F37AF6"/>
    <w:pPr>
      <w:tabs>
        <w:tab w:val="left" w:pos="360"/>
      </w:tabs>
      <w:ind w:left="360" w:hanging="360"/>
    </w:pPr>
    <w:rPr>
      <w:sz w:val="20"/>
      <w:szCs w:val="20"/>
      <w:lang w:eastAsia="es-MX"/>
    </w:rPr>
  </w:style>
  <w:style w:type="paragraph" w:customStyle="1" w:styleId="Listadevietas5">
    <w:name w:val="Lista de viñetas 5"/>
    <w:basedOn w:val="Normal"/>
    <w:rsid w:val="00F37AF6"/>
    <w:pPr>
      <w:tabs>
        <w:tab w:val="left" w:pos="926"/>
      </w:tabs>
      <w:ind w:left="926" w:hanging="360"/>
    </w:pPr>
    <w:rPr>
      <w:sz w:val="20"/>
      <w:szCs w:val="20"/>
      <w:lang w:eastAsia="es-MX"/>
    </w:rPr>
  </w:style>
  <w:style w:type="paragraph" w:customStyle="1" w:styleId="Listacontinua3">
    <w:name w:val="Lista continua 3"/>
    <w:basedOn w:val="Normal"/>
    <w:rsid w:val="00F37AF6"/>
    <w:pPr>
      <w:spacing w:after="120"/>
      <w:ind w:left="283"/>
    </w:pPr>
    <w:rPr>
      <w:sz w:val="20"/>
      <w:szCs w:val="20"/>
      <w:lang w:eastAsia="es-MX"/>
    </w:rPr>
  </w:style>
  <w:style w:type="paragraph" w:customStyle="1" w:styleId="Listacontinua4">
    <w:name w:val="Lista continua 4"/>
    <w:basedOn w:val="Normal"/>
    <w:rsid w:val="00F37AF6"/>
    <w:pPr>
      <w:spacing w:after="120"/>
      <w:ind w:left="566"/>
    </w:pPr>
    <w:rPr>
      <w:sz w:val="20"/>
      <w:szCs w:val="20"/>
      <w:lang w:eastAsia="es-MX"/>
    </w:rPr>
  </w:style>
  <w:style w:type="paragraph" w:customStyle="1" w:styleId="Listacontinua5">
    <w:name w:val="Lista continua 5"/>
    <w:basedOn w:val="Normal"/>
    <w:rsid w:val="00F37AF6"/>
    <w:pPr>
      <w:spacing w:after="120"/>
      <w:ind w:left="849"/>
    </w:pPr>
    <w:rPr>
      <w:sz w:val="20"/>
      <w:szCs w:val="20"/>
      <w:lang w:eastAsia="es-MX"/>
    </w:rPr>
  </w:style>
  <w:style w:type="paragraph" w:customStyle="1" w:styleId="Listanumerada2">
    <w:name w:val="Lista numerada 2"/>
    <w:basedOn w:val="Normal"/>
    <w:rsid w:val="00F37AF6"/>
    <w:pPr>
      <w:spacing w:after="120"/>
      <w:ind w:left="1415"/>
    </w:pPr>
    <w:rPr>
      <w:sz w:val="20"/>
      <w:szCs w:val="20"/>
      <w:lang w:eastAsia="es-MX"/>
    </w:rPr>
  </w:style>
  <w:style w:type="paragraph" w:customStyle="1" w:styleId="Infodocumentosadjuntos">
    <w:name w:val="Info documentos adjuntos"/>
    <w:basedOn w:val="Normal"/>
    <w:rsid w:val="00F37AF6"/>
    <w:rPr>
      <w:sz w:val="20"/>
      <w:szCs w:val="20"/>
      <w:lang w:eastAsia="es-MX"/>
    </w:rPr>
  </w:style>
  <w:style w:type="paragraph" w:customStyle="1" w:styleId="Textoindependienteprimerasangra1">
    <w:name w:val="Texto independiente primera sangría1"/>
    <w:basedOn w:val="Textonormal"/>
    <w:rsid w:val="00F37AF6"/>
    <w:pPr>
      <w:spacing w:after="120"/>
      <w:ind w:firstLine="210"/>
    </w:pPr>
    <w:rPr>
      <w:sz w:val="20"/>
      <w:lang w:val="es-ES"/>
    </w:rPr>
  </w:style>
  <w:style w:type="paragraph" w:customStyle="1" w:styleId="at15dn">
    <w:name w:val="at15dn"/>
    <w:basedOn w:val="Normal"/>
    <w:rsid w:val="00F37AF6"/>
    <w:pPr>
      <w:spacing w:before="100" w:after="100"/>
    </w:pPr>
    <w:rPr>
      <w:vanish/>
      <w:szCs w:val="20"/>
      <w:lang w:val="es-MX" w:eastAsia="es-MX"/>
    </w:rPr>
  </w:style>
  <w:style w:type="paragraph" w:customStyle="1" w:styleId="at15a">
    <w:name w:val="at15a"/>
    <w:basedOn w:val="Normal"/>
    <w:rsid w:val="00F37AF6"/>
    <w:rPr>
      <w:szCs w:val="20"/>
      <w:lang w:val="es-MX" w:eastAsia="es-MX"/>
    </w:rPr>
  </w:style>
  <w:style w:type="paragraph" w:customStyle="1" w:styleId="at15erow">
    <w:name w:val="at15e_row"/>
    <w:basedOn w:val="Normal"/>
    <w:rsid w:val="00F37AF6"/>
    <w:pPr>
      <w:spacing w:before="100" w:after="100"/>
    </w:pPr>
    <w:rPr>
      <w:szCs w:val="20"/>
      <w:lang w:val="es-MX" w:eastAsia="es-MX"/>
    </w:rPr>
  </w:style>
  <w:style w:type="paragraph" w:customStyle="1" w:styleId="at15t">
    <w:name w:val="at15t"/>
    <w:basedOn w:val="Normal"/>
    <w:rsid w:val="00F37AF6"/>
    <w:pPr>
      <w:spacing w:before="100" w:after="100"/>
    </w:pPr>
    <w:rPr>
      <w:szCs w:val="20"/>
      <w:lang w:val="es-MX" w:eastAsia="es-MX"/>
    </w:rPr>
  </w:style>
  <w:style w:type="paragraph" w:customStyle="1" w:styleId="at300bs">
    <w:name w:val="at300bs"/>
    <w:basedOn w:val="Normal"/>
    <w:rsid w:val="00F37AF6"/>
    <w:pPr>
      <w:spacing w:before="100" w:after="100"/>
    </w:pPr>
    <w:rPr>
      <w:szCs w:val="20"/>
      <w:lang w:val="es-MX" w:eastAsia="es-MX"/>
    </w:rPr>
  </w:style>
  <w:style w:type="paragraph" w:customStyle="1" w:styleId="atbaa">
    <w:name w:val="at_baa"/>
    <w:basedOn w:val="Normal"/>
    <w:rsid w:val="00F37AF6"/>
    <w:pPr>
      <w:spacing w:before="100" w:after="100"/>
    </w:pPr>
    <w:rPr>
      <w:szCs w:val="20"/>
      <w:lang w:val="es-MX" w:eastAsia="es-MX"/>
    </w:rPr>
  </w:style>
  <w:style w:type="paragraph" w:customStyle="1" w:styleId="at-promo-single">
    <w:name w:val="at-promo-single"/>
    <w:basedOn w:val="Normal"/>
    <w:rsid w:val="00F37AF6"/>
    <w:pPr>
      <w:spacing w:before="100" w:after="100" w:line="360" w:lineRule="atLeast"/>
    </w:pPr>
    <w:rPr>
      <w:szCs w:val="20"/>
      <w:lang w:val="es-MX" w:eastAsia="es-MX"/>
    </w:rPr>
  </w:style>
  <w:style w:type="paragraph" w:customStyle="1" w:styleId="addthistextshare">
    <w:name w:val="addthis_textshare"/>
    <w:basedOn w:val="Normal"/>
    <w:rsid w:val="00F37AF6"/>
    <w:pPr>
      <w:spacing w:line="560" w:lineRule="atLeast"/>
    </w:pPr>
    <w:rPr>
      <w:rFonts w:ascii="Helvetica" w:hAnsi="Helvetica" w:cs="Helvetica"/>
      <w:color w:val="FFFFFF"/>
      <w:szCs w:val="20"/>
      <w:lang w:val="es-MX" w:eastAsia="es-MX"/>
    </w:rPr>
  </w:style>
  <w:style w:type="paragraph" w:customStyle="1" w:styleId="atimgshare">
    <w:name w:val="at_img_share"/>
    <w:basedOn w:val="Normal"/>
    <w:rsid w:val="00F37AF6"/>
    <w:pPr>
      <w:pBdr>
        <w:top w:val="single" w:sz="6" w:space="0" w:color="C0C0C0"/>
        <w:left w:val="single" w:sz="6" w:space="0" w:color="C0C0C0"/>
        <w:bottom w:val="single" w:sz="6" w:space="0" w:color="C0C0C0"/>
        <w:right w:val="single" w:sz="6" w:space="0" w:color="C0C0C0"/>
      </w:pBdr>
      <w:spacing w:line="420" w:lineRule="atLeast"/>
      <w:ind w:hanging="3372"/>
    </w:pPr>
    <w:rPr>
      <w:szCs w:val="20"/>
      <w:lang w:val="es-MX" w:eastAsia="es-MX"/>
    </w:rPr>
  </w:style>
  <w:style w:type="paragraph" w:customStyle="1" w:styleId="atm">
    <w:name w:val="atm"/>
    <w:basedOn w:val="Normal"/>
    <w:rsid w:val="00F37AF6"/>
    <w:pPr>
      <w:spacing w:line="240" w:lineRule="atLeast"/>
    </w:pPr>
    <w:rPr>
      <w:rFonts w:ascii="Arial" w:hAnsi="Arial" w:cs="Arial"/>
      <w:color w:val="808080"/>
      <w:szCs w:val="20"/>
      <w:lang w:val="es-MX" w:eastAsia="es-MX"/>
    </w:rPr>
  </w:style>
  <w:style w:type="paragraph" w:customStyle="1" w:styleId="atm-i">
    <w:name w:val="atm-i"/>
    <w:basedOn w:val="Normal"/>
    <w:rsid w:val="00F37AF6"/>
    <w:pPr>
      <w:pBdr>
        <w:top w:val="single" w:sz="6" w:space="4" w:color="C0C0C0"/>
        <w:left w:val="single" w:sz="6" w:space="0" w:color="C0C0C0"/>
        <w:bottom w:val="single" w:sz="6" w:space="0" w:color="C0C0C0"/>
        <w:right w:val="single" w:sz="6" w:space="0" w:color="C0C0C0"/>
      </w:pBdr>
      <w:shd w:val="clear" w:color="auto" w:fill="FFFFFF"/>
    </w:pPr>
    <w:rPr>
      <w:szCs w:val="20"/>
      <w:lang w:val="es-MX" w:eastAsia="es-MX"/>
    </w:rPr>
  </w:style>
  <w:style w:type="paragraph" w:customStyle="1" w:styleId="atm-f">
    <w:name w:val="atm-f"/>
    <w:basedOn w:val="Normal"/>
    <w:rsid w:val="00F37AF6"/>
    <w:pPr>
      <w:spacing w:before="100" w:after="100"/>
    </w:pPr>
    <w:rPr>
      <w:sz w:val="18"/>
      <w:szCs w:val="20"/>
      <w:lang w:val="es-MX" w:eastAsia="es-MX"/>
    </w:rPr>
  </w:style>
  <w:style w:type="paragraph" w:customStyle="1" w:styleId="skip">
    <w:name w:val="skip"/>
    <w:basedOn w:val="Normal"/>
    <w:rsid w:val="00F37AF6"/>
    <w:pPr>
      <w:spacing w:before="100" w:after="100"/>
    </w:pPr>
    <w:rPr>
      <w:szCs w:val="20"/>
      <w:lang w:val="es-MX" w:eastAsia="es-MX"/>
    </w:rPr>
  </w:style>
  <w:style w:type="paragraph" w:customStyle="1" w:styleId="login">
    <w:name w:val="login"/>
    <w:basedOn w:val="Normal"/>
    <w:rsid w:val="00F37AF6"/>
    <w:pPr>
      <w:spacing w:before="100" w:after="100"/>
    </w:pPr>
    <w:rPr>
      <w:sz w:val="19"/>
      <w:szCs w:val="20"/>
      <w:lang w:val="es-MX" w:eastAsia="es-MX"/>
    </w:rPr>
  </w:style>
  <w:style w:type="paragraph" w:customStyle="1" w:styleId="accesos">
    <w:name w:val="accesos"/>
    <w:basedOn w:val="Normal"/>
    <w:rsid w:val="00F37AF6"/>
    <w:pPr>
      <w:spacing w:before="72" w:after="100"/>
      <w:jc w:val="right"/>
    </w:pPr>
    <w:rPr>
      <w:szCs w:val="20"/>
      <w:lang w:val="es-MX" w:eastAsia="es-MX"/>
    </w:rPr>
  </w:style>
  <w:style w:type="paragraph" w:customStyle="1" w:styleId="listamenu">
    <w:name w:val="lista_menu"/>
    <w:basedOn w:val="Normal"/>
    <w:rsid w:val="00F37AF6"/>
    <w:rPr>
      <w:szCs w:val="20"/>
      <w:lang w:val="es-MX" w:eastAsia="es-MX"/>
    </w:rPr>
  </w:style>
  <w:style w:type="paragraph" w:customStyle="1" w:styleId="menuboton">
    <w:name w:val="menu_boton"/>
    <w:basedOn w:val="Normal"/>
    <w:rsid w:val="00F37AF6"/>
    <w:pPr>
      <w:spacing w:before="100" w:after="100"/>
    </w:pPr>
    <w:rPr>
      <w:szCs w:val="20"/>
      <w:lang w:val="es-MX" w:eastAsia="es-MX"/>
    </w:rPr>
  </w:style>
  <w:style w:type="paragraph" w:customStyle="1" w:styleId="primeraletraliga">
    <w:name w:val="primera_letra_liga"/>
    <w:basedOn w:val="Normal"/>
    <w:rsid w:val="00F37AF6"/>
    <w:pPr>
      <w:spacing w:before="100" w:after="100"/>
    </w:pPr>
    <w:rPr>
      <w:b/>
      <w:sz w:val="29"/>
      <w:szCs w:val="20"/>
      <w:lang w:val="es-MX" w:eastAsia="es-MX"/>
    </w:rPr>
  </w:style>
  <w:style w:type="paragraph" w:customStyle="1" w:styleId="restoliga">
    <w:name w:val="resto_liga"/>
    <w:basedOn w:val="Normal"/>
    <w:rsid w:val="00F37AF6"/>
    <w:pPr>
      <w:spacing w:before="100" w:after="100"/>
    </w:pPr>
    <w:rPr>
      <w:b/>
      <w:sz w:val="22"/>
      <w:szCs w:val="20"/>
      <w:lang w:val="es-MX" w:eastAsia="es-MX"/>
    </w:rPr>
  </w:style>
  <w:style w:type="paragraph" w:customStyle="1" w:styleId="ajuste1">
    <w:name w:val="ajuste1"/>
    <w:basedOn w:val="Normal"/>
    <w:rsid w:val="00F37AF6"/>
    <w:pPr>
      <w:spacing w:after="100"/>
    </w:pPr>
    <w:rPr>
      <w:szCs w:val="20"/>
      <w:lang w:val="es-MX" w:eastAsia="es-MX"/>
    </w:rPr>
  </w:style>
  <w:style w:type="paragraph" w:customStyle="1" w:styleId="menubotondvsf">
    <w:name w:val="menu_boton_dvsf"/>
    <w:basedOn w:val="Normal"/>
    <w:rsid w:val="00F37AF6"/>
    <w:pPr>
      <w:spacing w:before="100" w:after="100"/>
    </w:pPr>
    <w:rPr>
      <w:szCs w:val="20"/>
      <w:lang w:val="es-MX" w:eastAsia="es-MX"/>
    </w:rPr>
  </w:style>
  <w:style w:type="paragraph" w:customStyle="1" w:styleId="esp8">
    <w:name w:val="esp8"/>
    <w:basedOn w:val="Normal"/>
    <w:rsid w:val="00F37AF6"/>
    <w:pPr>
      <w:spacing w:before="100" w:after="100"/>
      <w:ind w:left="2040"/>
    </w:pPr>
    <w:rPr>
      <w:szCs w:val="20"/>
      <w:lang w:val="es-MX" w:eastAsia="es-MX"/>
    </w:rPr>
  </w:style>
  <w:style w:type="paragraph" w:customStyle="1" w:styleId="menu5ing">
    <w:name w:val="menu5ing"/>
    <w:basedOn w:val="Normal"/>
    <w:rsid w:val="00F37AF6"/>
    <w:pPr>
      <w:spacing w:before="100" w:after="100"/>
    </w:pPr>
    <w:rPr>
      <w:szCs w:val="20"/>
      <w:lang w:val="es-MX" w:eastAsia="es-MX"/>
    </w:rPr>
  </w:style>
  <w:style w:type="paragraph" w:customStyle="1" w:styleId="links">
    <w:name w:val="links"/>
    <w:basedOn w:val="Normal"/>
    <w:rsid w:val="00F37AF6"/>
    <w:pPr>
      <w:spacing w:before="100" w:after="100"/>
    </w:pPr>
    <w:rPr>
      <w:szCs w:val="20"/>
      <w:lang w:val="es-MX" w:eastAsia="es-MX"/>
    </w:rPr>
  </w:style>
  <w:style w:type="paragraph" w:customStyle="1" w:styleId="submenu">
    <w:name w:val="sub_menu"/>
    <w:basedOn w:val="Normal"/>
    <w:rsid w:val="00F37AF6"/>
    <w:pPr>
      <w:pBdr>
        <w:bottom w:val="single" w:sz="18" w:space="4" w:color="FFFF00"/>
      </w:pBdr>
      <w:spacing w:before="100" w:after="100"/>
    </w:pPr>
    <w:rPr>
      <w:sz w:val="17"/>
      <w:szCs w:val="20"/>
      <w:lang w:val="es-MX" w:eastAsia="es-MX"/>
    </w:rPr>
  </w:style>
  <w:style w:type="paragraph" w:customStyle="1" w:styleId="elemento">
    <w:name w:val="elemento"/>
    <w:basedOn w:val="Normal"/>
    <w:rsid w:val="00F37AF6"/>
    <w:pPr>
      <w:spacing w:before="100" w:after="100"/>
    </w:pPr>
    <w:rPr>
      <w:szCs w:val="20"/>
      <w:lang w:val="es-MX" w:eastAsia="es-MX"/>
    </w:rPr>
  </w:style>
  <w:style w:type="paragraph" w:customStyle="1" w:styleId="tcentrado">
    <w:name w:val="tcentrado"/>
    <w:basedOn w:val="Normal"/>
    <w:rsid w:val="00F37AF6"/>
    <w:pPr>
      <w:spacing w:before="100" w:after="100"/>
      <w:jc w:val="center"/>
    </w:pPr>
    <w:rPr>
      <w:szCs w:val="20"/>
      <w:lang w:val="es-MX" w:eastAsia="es-MX"/>
    </w:rPr>
  </w:style>
  <w:style w:type="paragraph" w:customStyle="1" w:styleId="tderecha">
    <w:name w:val="tderecha"/>
    <w:basedOn w:val="Normal"/>
    <w:rsid w:val="00F37AF6"/>
    <w:pPr>
      <w:spacing w:before="100" w:after="100"/>
      <w:jc w:val="right"/>
    </w:pPr>
    <w:rPr>
      <w:szCs w:val="20"/>
      <w:lang w:val="es-MX" w:eastAsia="es-MX"/>
    </w:rPr>
  </w:style>
  <w:style w:type="paragraph" w:customStyle="1" w:styleId="tizquierda">
    <w:name w:val="tizquierda"/>
    <w:basedOn w:val="Normal"/>
    <w:rsid w:val="00F37AF6"/>
    <w:pPr>
      <w:spacing w:before="100" w:after="100"/>
    </w:pPr>
    <w:rPr>
      <w:szCs w:val="20"/>
      <w:lang w:val="es-MX" w:eastAsia="es-MX"/>
    </w:rPr>
  </w:style>
  <w:style w:type="paragraph" w:customStyle="1" w:styleId="subtitulo">
    <w:name w:val="subtitulo"/>
    <w:basedOn w:val="Normal"/>
    <w:rsid w:val="00F37AF6"/>
    <w:pPr>
      <w:spacing w:before="100" w:after="100"/>
    </w:pPr>
    <w:rPr>
      <w:b/>
      <w:color w:val="808080"/>
      <w:sz w:val="17"/>
      <w:szCs w:val="20"/>
      <w:lang w:val="es-MX" w:eastAsia="es-MX"/>
    </w:rPr>
  </w:style>
  <w:style w:type="paragraph" w:customStyle="1" w:styleId="mas">
    <w:name w:val="mas"/>
    <w:basedOn w:val="Normal"/>
    <w:rsid w:val="00F37AF6"/>
    <w:pPr>
      <w:spacing w:before="100" w:after="100"/>
      <w:jc w:val="right"/>
    </w:pPr>
    <w:rPr>
      <w:b/>
      <w:sz w:val="14"/>
      <w:szCs w:val="20"/>
      <w:lang w:val="es-MX" w:eastAsia="es-MX"/>
    </w:rPr>
  </w:style>
  <w:style w:type="paragraph" w:customStyle="1" w:styleId="verde">
    <w:name w:val="verde"/>
    <w:basedOn w:val="Normal"/>
    <w:rsid w:val="00F37AF6"/>
    <w:pPr>
      <w:spacing w:before="100" w:after="100"/>
    </w:pPr>
    <w:rPr>
      <w:color w:val="FFFF00"/>
      <w:szCs w:val="20"/>
      <w:lang w:val="es-MX" w:eastAsia="es-MX"/>
    </w:rPr>
  </w:style>
  <w:style w:type="paragraph" w:customStyle="1" w:styleId="azul">
    <w:name w:val="azul"/>
    <w:basedOn w:val="Normal"/>
    <w:rsid w:val="00F37AF6"/>
    <w:pPr>
      <w:spacing w:before="100" w:after="100"/>
    </w:pPr>
    <w:rPr>
      <w:color w:val="00FFFF"/>
      <w:szCs w:val="20"/>
      <w:lang w:val="es-MX" w:eastAsia="es-MX"/>
    </w:rPr>
  </w:style>
  <w:style w:type="paragraph" w:customStyle="1" w:styleId="rojo">
    <w:name w:val="rojo"/>
    <w:basedOn w:val="Normal"/>
    <w:rsid w:val="00F37AF6"/>
    <w:pPr>
      <w:spacing w:before="100" w:after="100"/>
    </w:pPr>
    <w:rPr>
      <w:color w:val="FF0000"/>
      <w:szCs w:val="20"/>
      <w:lang w:val="es-MX" w:eastAsia="es-MX"/>
    </w:rPr>
  </w:style>
  <w:style w:type="paragraph" w:customStyle="1" w:styleId="cian">
    <w:name w:val="cian"/>
    <w:basedOn w:val="Normal"/>
    <w:rsid w:val="00F37AF6"/>
    <w:pPr>
      <w:spacing w:before="100" w:after="100"/>
    </w:pPr>
    <w:rPr>
      <w:color w:val="00FFFF"/>
      <w:szCs w:val="20"/>
      <w:lang w:val="es-MX" w:eastAsia="es-MX"/>
    </w:rPr>
  </w:style>
  <w:style w:type="paragraph" w:customStyle="1" w:styleId="rosa">
    <w:name w:val="rosa"/>
    <w:basedOn w:val="Normal"/>
    <w:rsid w:val="00F37AF6"/>
    <w:pPr>
      <w:spacing w:before="100" w:after="100"/>
    </w:pPr>
    <w:rPr>
      <w:color w:val="FF00FF"/>
      <w:szCs w:val="20"/>
      <w:lang w:val="es-MX" w:eastAsia="es-MX"/>
    </w:rPr>
  </w:style>
  <w:style w:type="paragraph" w:customStyle="1" w:styleId="marron">
    <w:name w:val="marron"/>
    <w:basedOn w:val="Normal"/>
    <w:rsid w:val="00F37AF6"/>
    <w:pPr>
      <w:spacing w:before="100" w:after="100"/>
    </w:pPr>
    <w:rPr>
      <w:color w:val="800000"/>
      <w:szCs w:val="20"/>
      <w:lang w:val="es-MX" w:eastAsia="es-MX"/>
    </w:rPr>
  </w:style>
  <w:style w:type="paragraph" w:customStyle="1" w:styleId="cafe">
    <w:name w:val="cafe"/>
    <w:basedOn w:val="Normal"/>
    <w:rsid w:val="00F37AF6"/>
    <w:pPr>
      <w:spacing w:before="100" w:after="100"/>
    </w:pPr>
    <w:rPr>
      <w:color w:val="FFFF00"/>
      <w:szCs w:val="20"/>
      <w:lang w:val="es-MX" w:eastAsia="es-MX"/>
    </w:rPr>
  </w:style>
  <w:style w:type="paragraph" w:customStyle="1" w:styleId="gris">
    <w:name w:val="gris"/>
    <w:basedOn w:val="Normal"/>
    <w:rsid w:val="00F37AF6"/>
    <w:pPr>
      <w:spacing w:before="100" w:after="100"/>
    </w:pPr>
    <w:rPr>
      <w:color w:val="C0C0C0"/>
      <w:szCs w:val="20"/>
      <w:lang w:val="es-MX" w:eastAsia="es-MX"/>
    </w:rPr>
  </w:style>
  <w:style w:type="paragraph" w:customStyle="1" w:styleId="registromedio">
    <w:name w:val="registro_medio"/>
    <w:basedOn w:val="Normal"/>
    <w:rsid w:val="00F37AF6"/>
    <w:pPr>
      <w:spacing w:before="100" w:after="100"/>
    </w:pPr>
    <w:rPr>
      <w:sz w:val="26"/>
      <w:szCs w:val="20"/>
      <w:lang w:val="es-MX" w:eastAsia="es-MX"/>
    </w:rPr>
  </w:style>
  <w:style w:type="paragraph" w:customStyle="1" w:styleId="registromayor">
    <w:name w:val="registro_mayor"/>
    <w:basedOn w:val="Normal"/>
    <w:rsid w:val="00F37AF6"/>
    <w:pPr>
      <w:spacing w:before="100" w:after="100"/>
    </w:pPr>
    <w:rPr>
      <w:sz w:val="31"/>
      <w:szCs w:val="20"/>
      <w:lang w:val="es-MX" w:eastAsia="es-MX"/>
    </w:rPr>
  </w:style>
  <w:style w:type="paragraph" w:customStyle="1" w:styleId="titulopaginainterna">
    <w:name w:val="titulo_pagina_interna"/>
    <w:basedOn w:val="Normal"/>
    <w:rsid w:val="00F37AF6"/>
    <w:pPr>
      <w:spacing w:before="100" w:after="120" w:line="240" w:lineRule="atLeast"/>
    </w:pPr>
    <w:rPr>
      <w:rFonts w:ascii="Arial" w:hAnsi="Arial" w:cs="Arial"/>
      <w:caps/>
      <w:color w:val="00FF00"/>
      <w:sz w:val="22"/>
      <w:szCs w:val="20"/>
      <w:lang w:val="es-MX" w:eastAsia="es-MX"/>
    </w:rPr>
  </w:style>
  <w:style w:type="paragraph" w:customStyle="1" w:styleId="titulopaginainterna2">
    <w:name w:val="titulo_pagina_interna2"/>
    <w:basedOn w:val="Normal"/>
    <w:rsid w:val="00F37AF6"/>
    <w:pPr>
      <w:spacing w:before="100" w:after="100" w:line="240" w:lineRule="atLeast"/>
    </w:pPr>
    <w:rPr>
      <w:rFonts w:ascii="Arial" w:hAnsi="Arial" w:cs="Arial"/>
      <w:caps/>
      <w:color w:val="00FF00"/>
      <w:sz w:val="29"/>
      <w:szCs w:val="20"/>
      <w:lang w:val="es-MX" w:eastAsia="es-MX"/>
    </w:rPr>
  </w:style>
  <w:style w:type="paragraph" w:customStyle="1" w:styleId="titulonotainterna">
    <w:name w:val="titulo_nota_interna"/>
    <w:basedOn w:val="Normal"/>
    <w:rsid w:val="00F37AF6"/>
    <w:pPr>
      <w:spacing w:before="100" w:after="96" w:line="240" w:lineRule="atLeast"/>
    </w:pPr>
    <w:rPr>
      <w:rFonts w:ascii="Arial" w:hAnsi="Arial" w:cs="Arial"/>
      <w:b/>
      <w:caps/>
      <w:color w:val="C0C0C0"/>
      <w:szCs w:val="20"/>
      <w:lang w:val="es-MX" w:eastAsia="es-MX"/>
    </w:rPr>
  </w:style>
  <w:style w:type="paragraph" w:customStyle="1" w:styleId="titulopaginainterna3">
    <w:name w:val="titulo_pagina_interna3"/>
    <w:basedOn w:val="Normal"/>
    <w:rsid w:val="00F37AF6"/>
    <w:pPr>
      <w:spacing w:before="120" w:after="72" w:line="240" w:lineRule="atLeast"/>
      <w:ind w:left="240"/>
    </w:pPr>
    <w:rPr>
      <w:rFonts w:ascii="Arial" w:hAnsi="Arial" w:cs="Arial"/>
      <w:b/>
      <w:caps/>
      <w:color w:val="FF0000"/>
      <w:sz w:val="38"/>
      <w:szCs w:val="20"/>
      <w:lang w:val="es-MX" w:eastAsia="es-MX"/>
    </w:rPr>
  </w:style>
  <w:style w:type="paragraph" w:customStyle="1" w:styleId="sinopsispaginainterna">
    <w:name w:val="sinopsis_pagina_interna"/>
    <w:basedOn w:val="Normal"/>
    <w:rsid w:val="00F37AF6"/>
    <w:pPr>
      <w:spacing w:before="100" w:after="100" w:line="264" w:lineRule="atLeast"/>
      <w:ind w:firstLine="240"/>
    </w:pPr>
    <w:rPr>
      <w:rFonts w:ascii="Arial" w:hAnsi="Arial" w:cs="Arial"/>
      <w:color w:val="00FF00"/>
      <w:sz w:val="26"/>
      <w:szCs w:val="20"/>
      <w:lang w:val="es-MX" w:eastAsia="es-MX"/>
    </w:rPr>
  </w:style>
  <w:style w:type="paragraph" w:customStyle="1" w:styleId="rutapaginainterna">
    <w:name w:val="ruta_pagina_interna"/>
    <w:basedOn w:val="Normal"/>
    <w:rsid w:val="00F37AF6"/>
    <w:pPr>
      <w:spacing w:before="100" w:after="100"/>
    </w:pPr>
    <w:rPr>
      <w:rFonts w:ascii="Arial" w:hAnsi="Arial" w:cs="Arial"/>
      <w:caps/>
      <w:color w:val="FF0000"/>
      <w:sz w:val="17"/>
      <w:szCs w:val="20"/>
      <w:lang w:val="es-MX" w:eastAsia="es-MX"/>
    </w:rPr>
  </w:style>
  <w:style w:type="paragraph" w:customStyle="1" w:styleId="titulolistado">
    <w:name w:val="titulo_listado"/>
    <w:basedOn w:val="Normal"/>
    <w:rsid w:val="00F37AF6"/>
    <w:pPr>
      <w:spacing w:before="100" w:after="120" w:line="264" w:lineRule="atLeast"/>
    </w:pPr>
    <w:rPr>
      <w:color w:val="FF0000"/>
      <w:sz w:val="26"/>
      <w:szCs w:val="20"/>
      <w:lang w:val="es-MX" w:eastAsia="es-MX"/>
    </w:rPr>
  </w:style>
  <w:style w:type="paragraph" w:customStyle="1" w:styleId="fechalistado">
    <w:name w:val="fecha_listado"/>
    <w:basedOn w:val="Normal"/>
    <w:rsid w:val="00F37AF6"/>
    <w:pPr>
      <w:spacing w:before="100" w:after="120"/>
    </w:pPr>
    <w:rPr>
      <w:b/>
      <w:color w:val="808000"/>
      <w:sz w:val="17"/>
      <w:szCs w:val="20"/>
      <w:lang w:val="es-MX" w:eastAsia="es-MX"/>
    </w:rPr>
  </w:style>
  <w:style w:type="paragraph" w:customStyle="1" w:styleId="sinopsislistado">
    <w:name w:val="sinopsis_listado"/>
    <w:basedOn w:val="Normal"/>
    <w:rsid w:val="00F37AF6"/>
    <w:pPr>
      <w:spacing w:before="100" w:after="100"/>
    </w:pPr>
    <w:rPr>
      <w:sz w:val="19"/>
      <w:szCs w:val="20"/>
      <w:lang w:val="es-MX" w:eastAsia="es-MX"/>
    </w:rPr>
  </w:style>
  <w:style w:type="paragraph" w:customStyle="1" w:styleId="vermaslistado">
    <w:name w:val="ver_mas_listado"/>
    <w:basedOn w:val="Normal"/>
    <w:rsid w:val="00F37AF6"/>
    <w:pPr>
      <w:spacing w:before="120" w:after="100"/>
      <w:jc w:val="right"/>
    </w:pPr>
    <w:rPr>
      <w:color w:val="FF0000"/>
      <w:sz w:val="17"/>
      <w:szCs w:val="20"/>
      <w:lang w:val="es-MX" w:eastAsia="es-MX"/>
    </w:rPr>
  </w:style>
  <w:style w:type="paragraph" w:customStyle="1" w:styleId="tituloregistro">
    <w:name w:val="titulo_registro"/>
    <w:basedOn w:val="Normal"/>
    <w:rsid w:val="00F37AF6"/>
    <w:pPr>
      <w:spacing w:before="120" w:after="120" w:line="264" w:lineRule="atLeast"/>
    </w:pPr>
    <w:rPr>
      <w:color w:val="FF0000"/>
      <w:sz w:val="31"/>
      <w:szCs w:val="20"/>
      <w:lang w:val="es-MX" w:eastAsia="es-MX"/>
    </w:rPr>
  </w:style>
  <w:style w:type="paragraph" w:customStyle="1" w:styleId="textoregistro">
    <w:name w:val="texto_registro"/>
    <w:basedOn w:val="Normal"/>
    <w:rsid w:val="00F37AF6"/>
    <w:pPr>
      <w:spacing w:before="100" w:after="100"/>
    </w:pPr>
    <w:rPr>
      <w:color w:val="808000"/>
      <w:sz w:val="22"/>
      <w:szCs w:val="20"/>
      <w:lang w:val="es-MX" w:eastAsia="es-MX"/>
    </w:rPr>
  </w:style>
  <w:style w:type="paragraph" w:customStyle="1" w:styleId="autorregistro">
    <w:name w:val="autor_registro"/>
    <w:basedOn w:val="Normal"/>
    <w:rsid w:val="00F37AF6"/>
    <w:pPr>
      <w:spacing w:before="100" w:after="100"/>
      <w:jc w:val="right"/>
    </w:pPr>
    <w:rPr>
      <w:color w:val="FFFF00"/>
      <w:sz w:val="14"/>
      <w:szCs w:val="20"/>
      <w:lang w:val="es-MX" w:eastAsia="es-MX"/>
    </w:rPr>
  </w:style>
  <w:style w:type="paragraph" w:customStyle="1" w:styleId="prensasube2">
    <w:name w:val="prensa_sube2"/>
    <w:basedOn w:val="Normal"/>
    <w:rsid w:val="00F37AF6"/>
    <w:pPr>
      <w:spacing w:before="100" w:after="100"/>
    </w:pPr>
    <w:rPr>
      <w:szCs w:val="20"/>
      <w:lang w:val="es-MX" w:eastAsia="es-MX"/>
    </w:rPr>
  </w:style>
  <w:style w:type="paragraph" w:customStyle="1" w:styleId="notaprensamas">
    <w:name w:val="nota_prensa_mas"/>
    <w:basedOn w:val="Normal"/>
    <w:rsid w:val="00F37AF6"/>
    <w:pPr>
      <w:spacing w:before="100" w:after="100"/>
      <w:jc w:val="right"/>
    </w:pPr>
    <w:rPr>
      <w:color w:val="800000"/>
      <w:sz w:val="22"/>
      <w:szCs w:val="20"/>
      <w:lang w:val="es-MX" w:eastAsia="es-MX"/>
    </w:rPr>
  </w:style>
  <w:style w:type="paragraph" w:customStyle="1" w:styleId="notasdeprensamenos">
    <w:name w:val="notas_de_prensa_menos"/>
    <w:basedOn w:val="Normal"/>
    <w:rsid w:val="00F37AF6"/>
    <w:pPr>
      <w:spacing w:before="100" w:after="100"/>
      <w:jc w:val="right"/>
    </w:pPr>
    <w:rPr>
      <w:color w:val="800000"/>
      <w:sz w:val="22"/>
      <w:szCs w:val="20"/>
      <w:lang w:val="es-MX" w:eastAsia="es-MX"/>
    </w:rPr>
  </w:style>
  <w:style w:type="paragraph" w:customStyle="1" w:styleId="e1">
    <w:name w:val="e1"/>
    <w:basedOn w:val="Normal"/>
    <w:rsid w:val="00F37AF6"/>
    <w:pPr>
      <w:spacing w:before="100" w:after="100"/>
      <w:ind w:right="120"/>
    </w:pPr>
    <w:rPr>
      <w:szCs w:val="20"/>
      <w:lang w:val="es-MX" w:eastAsia="es-MX"/>
    </w:rPr>
  </w:style>
  <w:style w:type="paragraph" w:customStyle="1" w:styleId="e2">
    <w:name w:val="e2"/>
    <w:basedOn w:val="Normal"/>
    <w:rsid w:val="00F37AF6"/>
    <w:pPr>
      <w:spacing w:before="100" w:after="100"/>
      <w:ind w:right="120"/>
    </w:pPr>
    <w:rPr>
      <w:szCs w:val="20"/>
      <w:lang w:val="es-MX" w:eastAsia="es-MX"/>
    </w:rPr>
  </w:style>
  <w:style w:type="paragraph" w:customStyle="1" w:styleId="e3">
    <w:name w:val="e3"/>
    <w:basedOn w:val="Normal"/>
    <w:rsid w:val="00F37AF6"/>
    <w:pPr>
      <w:spacing w:before="100" w:after="100"/>
      <w:ind w:right="120"/>
    </w:pPr>
    <w:rPr>
      <w:szCs w:val="20"/>
      <w:lang w:val="es-MX" w:eastAsia="es-MX"/>
    </w:rPr>
  </w:style>
  <w:style w:type="paragraph" w:customStyle="1" w:styleId="e4">
    <w:name w:val="e4"/>
    <w:basedOn w:val="Normal"/>
    <w:rsid w:val="00F37AF6"/>
    <w:pPr>
      <w:spacing w:before="100" w:after="100"/>
      <w:ind w:right="120"/>
    </w:pPr>
    <w:rPr>
      <w:szCs w:val="20"/>
      <w:lang w:val="es-MX" w:eastAsia="es-MX"/>
    </w:rPr>
  </w:style>
  <w:style w:type="paragraph" w:customStyle="1" w:styleId="e5">
    <w:name w:val="e5"/>
    <w:basedOn w:val="Normal"/>
    <w:rsid w:val="00F37AF6"/>
    <w:pPr>
      <w:spacing w:before="100" w:after="100"/>
      <w:ind w:right="120"/>
    </w:pPr>
    <w:rPr>
      <w:szCs w:val="20"/>
      <w:lang w:val="es-MX" w:eastAsia="es-MX"/>
    </w:rPr>
  </w:style>
  <w:style w:type="paragraph" w:customStyle="1" w:styleId="e6">
    <w:name w:val="e6"/>
    <w:basedOn w:val="Normal"/>
    <w:rsid w:val="00F37AF6"/>
    <w:pPr>
      <w:spacing w:before="100" w:after="100"/>
      <w:ind w:right="120"/>
    </w:pPr>
    <w:rPr>
      <w:szCs w:val="20"/>
      <w:lang w:val="es-MX" w:eastAsia="es-MX"/>
    </w:rPr>
  </w:style>
  <w:style w:type="paragraph" w:customStyle="1" w:styleId="e7">
    <w:name w:val="e7"/>
    <w:basedOn w:val="Normal"/>
    <w:rsid w:val="00F37AF6"/>
    <w:pPr>
      <w:spacing w:before="100" w:after="100"/>
      <w:ind w:right="120"/>
    </w:pPr>
    <w:rPr>
      <w:szCs w:val="20"/>
      <w:lang w:val="es-MX" w:eastAsia="es-MX"/>
    </w:rPr>
  </w:style>
  <w:style w:type="paragraph" w:customStyle="1" w:styleId="e8">
    <w:name w:val="e8"/>
    <w:basedOn w:val="Normal"/>
    <w:rsid w:val="00F37AF6"/>
    <w:pPr>
      <w:spacing w:before="100" w:after="100"/>
      <w:ind w:right="120"/>
    </w:pPr>
    <w:rPr>
      <w:szCs w:val="20"/>
      <w:lang w:val="es-MX" w:eastAsia="es-MX"/>
    </w:rPr>
  </w:style>
  <w:style w:type="paragraph" w:customStyle="1" w:styleId="e9">
    <w:name w:val="e9"/>
    <w:basedOn w:val="Normal"/>
    <w:rsid w:val="00F37AF6"/>
    <w:pPr>
      <w:spacing w:before="100" w:after="100"/>
      <w:ind w:right="120"/>
    </w:pPr>
    <w:rPr>
      <w:szCs w:val="20"/>
      <w:lang w:val="es-MX" w:eastAsia="es-MX"/>
    </w:rPr>
  </w:style>
  <w:style w:type="paragraph" w:customStyle="1" w:styleId="e10">
    <w:name w:val="e10"/>
    <w:basedOn w:val="Normal"/>
    <w:rsid w:val="00F37AF6"/>
    <w:pPr>
      <w:spacing w:before="100" w:after="100"/>
      <w:ind w:right="120"/>
    </w:pPr>
    <w:rPr>
      <w:szCs w:val="20"/>
      <w:lang w:val="es-MX" w:eastAsia="es-MX"/>
    </w:rPr>
  </w:style>
  <w:style w:type="paragraph" w:customStyle="1" w:styleId="paginacioninfo">
    <w:name w:val="paginacion_info"/>
    <w:basedOn w:val="Normal"/>
    <w:rsid w:val="00F37AF6"/>
    <w:pPr>
      <w:spacing w:before="100" w:after="240"/>
      <w:jc w:val="center"/>
    </w:pPr>
    <w:rPr>
      <w:sz w:val="19"/>
      <w:szCs w:val="20"/>
      <w:lang w:val="es-MX" w:eastAsia="es-MX"/>
    </w:rPr>
  </w:style>
  <w:style w:type="paragraph" w:customStyle="1" w:styleId="paginate">
    <w:name w:val="paginate"/>
    <w:basedOn w:val="Normal"/>
    <w:rsid w:val="00F37AF6"/>
    <w:pPr>
      <w:spacing w:before="100" w:after="100"/>
    </w:pPr>
    <w:rPr>
      <w:szCs w:val="20"/>
      <w:lang w:val="es-MX" w:eastAsia="es-MX"/>
    </w:rPr>
  </w:style>
  <w:style w:type="paragraph" w:customStyle="1" w:styleId="columnadivisor">
    <w:name w:val="columna_divisor"/>
    <w:basedOn w:val="Normal"/>
    <w:rsid w:val="00F37AF6"/>
    <w:pPr>
      <w:shd w:val="clear" w:color="auto" w:fill="FFFFFF"/>
      <w:spacing w:before="100" w:after="100"/>
      <w:ind w:left="120" w:right="96"/>
    </w:pPr>
    <w:rPr>
      <w:szCs w:val="20"/>
      <w:lang w:val="es-MX" w:eastAsia="es-MX"/>
    </w:rPr>
  </w:style>
  <w:style w:type="paragraph" w:customStyle="1" w:styleId="renglondivisor">
    <w:name w:val="renglon_divisor"/>
    <w:basedOn w:val="Normal"/>
    <w:rsid w:val="00F37AF6"/>
    <w:pPr>
      <w:shd w:val="clear" w:color="auto" w:fill="FFFFFF"/>
      <w:spacing w:before="96" w:after="120"/>
    </w:pPr>
    <w:rPr>
      <w:szCs w:val="20"/>
      <w:lang w:val="es-MX" w:eastAsia="es-MX"/>
    </w:rPr>
  </w:style>
  <w:style w:type="paragraph" w:customStyle="1" w:styleId="cuadro">
    <w:name w:val="cuadro"/>
    <w:basedOn w:val="Normal"/>
    <w:rsid w:val="00F37AF6"/>
    <w:pPr>
      <w:spacing w:before="100" w:after="100"/>
    </w:pPr>
    <w:rPr>
      <w:szCs w:val="20"/>
      <w:lang w:val="es-MX" w:eastAsia="es-MX"/>
    </w:rPr>
  </w:style>
  <w:style w:type="paragraph" w:customStyle="1" w:styleId="cuadrodivisor">
    <w:name w:val="cuadro_divisor"/>
    <w:basedOn w:val="Normal"/>
    <w:rsid w:val="00F37AF6"/>
    <w:pPr>
      <w:spacing w:before="100" w:after="100"/>
    </w:pPr>
    <w:rPr>
      <w:szCs w:val="20"/>
      <w:lang w:val="es-MX" w:eastAsia="es-MX"/>
    </w:rPr>
  </w:style>
  <w:style w:type="paragraph" w:customStyle="1" w:styleId="cuadrodivisor2">
    <w:name w:val="cuadro_divisor2"/>
    <w:basedOn w:val="Normal"/>
    <w:rsid w:val="00F37AF6"/>
    <w:pPr>
      <w:spacing w:before="100" w:after="100"/>
    </w:pPr>
    <w:rPr>
      <w:szCs w:val="20"/>
      <w:lang w:val="es-MX" w:eastAsia="es-MX"/>
    </w:rPr>
  </w:style>
  <w:style w:type="paragraph" w:customStyle="1" w:styleId="fondoblanco">
    <w:name w:val="fondo_blanco"/>
    <w:basedOn w:val="Normal"/>
    <w:rsid w:val="00F37AF6"/>
    <w:pPr>
      <w:shd w:val="clear" w:color="auto" w:fill="FFFFFF"/>
      <w:spacing w:before="100" w:after="100"/>
    </w:pPr>
    <w:rPr>
      <w:szCs w:val="20"/>
      <w:lang w:val="es-MX" w:eastAsia="es-MX"/>
    </w:rPr>
  </w:style>
  <w:style w:type="paragraph" w:customStyle="1" w:styleId="fondogris">
    <w:name w:val="fondo_gris"/>
    <w:basedOn w:val="Normal"/>
    <w:rsid w:val="00F37AF6"/>
    <w:pPr>
      <w:shd w:val="clear" w:color="auto" w:fill="FFFFFF"/>
      <w:spacing w:before="100" w:after="100"/>
    </w:pPr>
    <w:rPr>
      <w:szCs w:val="20"/>
      <w:lang w:val="es-MX" w:eastAsia="es-MX"/>
    </w:rPr>
  </w:style>
  <w:style w:type="paragraph" w:customStyle="1" w:styleId="fondogris2">
    <w:name w:val="fondo_gris2"/>
    <w:basedOn w:val="Normal"/>
    <w:rsid w:val="00F37AF6"/>
    <w:pPr>
      <w:shd w:val="clear" w:color="auto" w:fill="C0C0C0"/>
      <w:spacing w:before="100" w:after="100"/>
    </w:pPr>
    <w:rPr>
      <w:szCs w:val="20"/>
      <w:lang w:val="es-MX" w:eastAsia="es-MX"/>
    </w:rPr>
  </w:style>
  <w:style w:type="paragraph" w:customStyle="1" w:styleId="bordes1p">
    <w:name w:val="bordes_1p"/>
    <w:basedOn w:val="Normal"/>
    <w:rsid w:val="00F37AF6"/>
    <w:pPr>
      <w:pBdr>
        <w:top w:val="single" w:sz="6" w:space="0" w:color="C0C0C0"/>
        <w:left w:val="single" w:sz="6" w:space="0" w:color="C0C0C0"/>
        <w:bottom w:val="single" w:sz="6" w:space="0" w:color="C0C0C0"/>
        <w:right w:val="single" w:sz="6" w:space="0" w:color="C0C0C0"/>
      </w:pBdr>
      <w:spacing w:before="100" w:after="100"/>
    </w:pPr>
    <w:rPr>
      <w:szCs w:val="20"/>
      <w:lang w:val="es-MX" w:eastAsia="es-MX"/>
    </w:rPr>
  </w:style>
  <w:style w:type="paragraph" w:customStyle="1" w:styleId="bordes1projo">
    <w:name w:val="bordes_1p_rojo"/>
    <w:basedOn w:val="Normal"/>
    <w:rsid w:val="00F37AF6"/>
    <w:pPr>
      <w:pBdr>
        <w:top w:val="single" w:sz="6" w:space="0" w:color="800000"/>
        <w:left w:val="single" w:sz="6" w:space="0" w:color="800000"/>
        <w:bottom w:val="single" w:sz="6" w:space="0" w:color="800000"/>
        <w:right w:val="single" w:sz="6" w:space="0" w:color="800000"/>
      </w:pBdr>
      <w:spacing w:before="100" w:after="100"/>
    </w:pPr>
    <w:rPr>
      <w:szCs w:val="20"/>
      <w:lang w:val="es-MX" w:eastAsia="es-MX"/>
    </w:rPr>
  </w:style>
  <w:style w:type="paragraph" w:customStyle="1" w:styleId="cuadrotipo1">
    <w:name w:val="cuadro_tipo_1"/>
    <w:basedOn w:val="Normal"/>
    <w:rsid w:val="00F37AF6"/>
    <w:pPr>
      <w:spacing w:before="100" w:after="100"/>
    </w:pPr>
    <w:rPr>
      <w:szCs w:val="20"/>
      <w:lang w:val="es-MX" w:eastAsia="es-MX"/>
    </w:rPr>
  </w:style>
  <w:style w:type="paragraph" w:customStyle="1" w:styleId="cuadro100">
    <w:name w:val="cuadro_100"/>
    <w:basedOn w:val="Normal"/>
    <w:rsid w:val="00F37AF6"/>
    <w:pPr>
      <w:spacing w:before="100" w:after="100"/>
    </w:pPr>
    <w:rPr>
      <w:szCs w:val="20"/>
      <w:lang w:val="es-MX" w:eastAsia="es-MX"/>
    </w:rPr>
  </w:style>
  <w:style w:type="paragraph" w:customStyle="1" w:styleId="mf1">
    <w:name w:val="mf1"/>
    <w:basedOn w:val="Normal"/>
    <w:rsid w:val="00F37AF6"/>
    <w:pPr>
      <w:spacing w:before="100" w:after="100"/>
    </w:pPr>
    <w:rPr>
      <w:szCs w:val="20"/>
      <w:lang w:val="es-MX" w:eastAsia="es-MX"/>
    </w:rPr>
  </w:style>
  <w:style w:type="paragraph" w:customStyle="1" w:styleId="mf2">
    <w:name w:val="mf2"/>
    <w:basedOn w:val="Normal"/>
    <w:rsid w:val="00F37AF6"/>
    <w:pPr>
      <w:spacing w:before="100" w:after="100"/>
    </w:pPr>
    <w:rPr>
      <w:szCs w:val="20"/>
      <w:lang w:val="es-MX" w:eastAsia="es-MX"/>
    </w:rPr>
  </w:style>
  <w:style w:type="paragraph" w:customStyle="1" w:styleId="imp">
    <w:name w:val="imp"/>
    <w:basedOn w:val="Normal"/>
    <w:rsid w:val="00F37AF6"/>
    <w:pPr>
      <w:spacing w:before="240" w:after="240"/>
      <w:ind w:left="240"/>
    </w:pPr>
    <w:rPr>
      <w:szCs w:val="20"/>
      <w:lang w:val="es-MX" w:eastAsia="es-MX"/>
    </w:rPr>
  </w:style>
  <w:style w:type="paragraph" w:customStyle="1" w:styleId="wp5">
    <w:name w:val="wp5"/>
    <w:basedOn w:val="Normal"/>
    <w:rsid w:val="00F37AF6"/>
    <w:pPr>
      <w:spacing w:before="100" w:after="100"/>
    </w:pPr>
    <w:rPr>
      <w:szCs w:val="20"/>
      <w:lang w:val="es-MX" w:eastAsia="es-MX"/>
    </w:rPr>
  </w:style>
  <w:style w:type="paragraph" w:customStyle="1" w:styleId="w1">
    <w:name w:val="w1"/>
    <w:basedOn w:val="Normal"/>
    <w:rsid w:val="00F37AF6"/>
    <w:pPr>
      <w:spacing w:before="100" w:after="100"/>
    </w:pPr>
    <w:rPr>
      <w:szCs w:val="20"/>
      <w:lang w:val="es-MX" w:eastAsia="es-MX"/>
    </w:rPr>
  </w:style>
  <w:style w:type="paragraph" w:customStyle="1" w:styleId="w2">
    <w:name w:val="w2"/>
    <w:basedOn w:val="Normal"/>
    <w:rsid w:val="00F37AF6"/>
    <w:pPr>
      <w:spacing w:before="100" w:after="100"/>
    </w:pPr>
    <w:rPr>
      <w:szCs w:val="20"/>
      <w:lang w:val="es-MX" w:eastAsia="es-MX"/>
    </w:rPr>
  </w:style>
  <w:style w:type="paragraph" w:customStyle="1" w:styleId="w3">
    <w:name w:val="w3"/>
    <w:basedOn w:val="Normal"/>
    <w:rsid w:val="00F37AF6"/>
    <w:pPr>
      <w:spacing w:before="100" w:after="100"/>
    </w:pPr>
    <w:rPr>
      <w:szCs w:val="20"/>
      <w:lang w:val="es-MX" w:eastAsia="es-MX"/>
    </w:rPr>
  </w:style>
  <w:style w:type="paragraph" w:customStyle="1" w:styleId="w4">
    <w:name w:val="w4"/>
    <w:basedOn w:val="Normal"/>
    <w:rsid w:val="00F37AF6"/>
    <w:pPr>
      <w:spacing w:before="100" w:after="100"/>
    </w:pPr>
    <w:rPr>
      <w:szCs w:val="20"/>
      <w:lang w:val="es-MX" w:eastAsia="es-MX"/>
    </w:rPr>
  </w:style>
  <w:style w:type="paragraph" w:customStyle="1" w:styleId="w5">
    <w:name w:val="w5"/>
    <w:basedOn w:val="Normal"/>
    <w:rsid w:val="00F37AF6"/>
    <w:pPr>
      <w:spacing w:before="100" w:after="100"/>
    </w:pPr>
    <w:rPr>
      <w:szCs w:val="20"/>
      <w:lang w:val="es-MX" w:eastAsia="es-MX"/>
    </w:rPr>
  </w:style>
  <w:style w:type="paragraph" w:customStyle="1" w:styleId="w6">
    <w:name w:val="w6"/>
    <w:basedOn w:val="Normal"/>
    <w:rsid w:val="00F37AF6"/>
    <w:pPr>
      <w:spacing w:before="100" w:after="100"/>
    </w:pPr>
    <w:rPr>
      <w:szCs w:val="20"/>
      <w:lang w:val="es-MX" w:eastAsia="es-MX"/>
    </w:rPr>
  </w:style>
  <w:style w:type="paragraph" w:customStyle="1" w:styleId="w7">
    <w:name w:val="w7"/>
    <w:basedOn w:val="Normal"/>
    <w:rsid w:val="00F37AF6"/>
    <w:pPr>
      <w:spacing w:before="100" w:after="100"/>
    </w:pPr>
    <w:rPr>
      <w:szCs w:val="20"/>
      <w:lang w:val="es-MX" w:eastAsia="es-MX"/>
    </w:rPr>
  </w:style>
  <w:style w:type="paragraph" w:customStyle="1" w:styleId="w8">
    <w:name w:val="w8"/>
    <w:basedOn w:val="Normal"/>
    <w:rsid w:val="00F37AF6"/>
    <w:pPr>
      <w:spacing w:before="100" w:after="100"/>
    </w:pPr>
    <w:rPr>
      <w:szCs w:val="20"/>
      <w:lang w:val="es-MX" w:eastAsia="es-MX"/>
    </w:rPr>
  </w:style>
  <w:style w:type="paragraph" w:customStyle="1" w:styleId="w9">
    <w:name w:val="w9"/>
    <w:basedOn w:val="Normal"/>
    <w:rsid w:val="00F37AF6"/>
    <w:pPr>
      <w:spacing w:before="100" w:after="100"/>
    </w:pPr>
    <w:rPr>
      <w:szCs w:val="20"/>
      <w:lang w:val="es-MX" w:eastAsia="es-MX"/>
    </w:rPr>
  </w:style>
  <w:style w:type="paragraph" w:customStyle="1" w:styleId="w10">
    <w:name w:val="w10"/>
    <w:basedOn w:val="Normal"/>
    <w:rsid w:val="00F37AF6"/>
    <w:pPr>
      <w:spacing w:before="100" w:after="100"/>
    </w:pPr>
    <w:rPr>
      <w:szCs w:val="20"/>
      <w:lang w:val="es-MX" w:eastAsia="es-MX"/>
    </w:rPr>
  </w:style>
  <w:style w:type="paragraph" w:customStyle="1" w:styleId="w10p5">
    <w:name w:val="w10p5"/>
    <w:basedOn w:val="Normal"/>
    <w:rsid w:val="00F37AF6"/>
    <w:pPr>
      <w:spacing w:before="100" w:after="100"/>
    </w:pPr>
    <w:rPr>
      <w:szCs w:val="20"/>
      <w:lang w:val="es-MX" w:eastAsia="es-MX"/>
    </w:rPr>
  </w:style>
  <w:style w:type="paragraph" w:customStyle="1" w:styleId="w11">
    <w:name w:val="w11"/>
    <w:basedOn w:val="Normal"/>
    <w:rsid w:val="00F37AF6"/>
    <w:pPr>
      <w:spacing w:before="100" w:after="100"/>
    </w:pPr>
    <w:rPr>
      <w:szCs w:val="20"/>
      <w:lang w:val="es-MX" w:eastAsia="es-MX"/>
    </w:rPr>
  </w:style>
  <w:style w:type="paragraph" w:customStyle="1" w:styleId="w12">
    <w:name w:val="w12"/>
    <w:basedOn w:val="Normal"/>
    <w:rsid w:val="00F37AF6"/>
    <w:pPr>
      <w:spacing w:before="100" w:after="100"/>
    </w:pPr>
    <w:rPr>
      <w:szCs w:val="20"/>
      <w:lang w:val="es-MX" w:eastAsia="es-MX"/>
    </w:rPr>
  </w:style>
  <w:style w:type="paragraph" w:customStyle="1" w:styleId="w13">
    <w:name w:val="w13"/>
    <w:basedOn w:val="Normal"/>
    <w:rsid w:val="00F37AF6"/>
    <w:pPr>
      <w:spacing w:before="100" w:after="100"/>
    </w:pPr>
    <w:rPr>
      <w:szCs w:val="20"/>
      <w:lang w:val="es-MX" w:eastAsia="es-MX"/>
    </w:rPr>
  </w:style>
  <w:style w:type="paragraph" w:customStyle="1" w:styleId="w13p5">
    <w:name w:val="w13p5"/>
    <w:basedOn w:val="Normal"/>
    <w:rsid w:val="00F37AF6"/>
    <w:pPr>
      <w:spacing w:before="100" w:after="100"/>
    </w:pPr>
    <w:rPr>
      <w:szCs w:val="20"/>
      <w:lang w:val="es-MX" w:eastAsia="es-MX"/>
    </w:rPr>
  </w:style>
  <w:style w:type="paragraph" w:customStyle="1" w:styleId="w14">
    <w:name w:val="w14"/>
    <w:basedOn w:val="Normal"/>
    <w:rsid w:val="00F37AF6"/>
    <w:pPr>
      <w:spacing w:before="100" w:after="100"/>
    </w:pPr>
    <w:rPr>
      <w:szCs w:val="20"/>
      <w:lang w:val="es-MX" w:eastAsia="es-MX"/>
    </w:rPr>
  </w:style>
  <w:style w:type="paragraph" w:customStyle="1" w:styleId="w14p5">
    <w:name w:val="w14p5"/>
    <w:basedOn w:val="Normal"/>
    <w:rsid w:val="00F37AF6"/>
    <w:pPr>
      <w:spacing w:before="100" w:after="100"/>
    </w:pPr>
    <w:rPr>
      <w:szCs w:val="20"/>
      <w:lang w:val="es-MX" w:eastAsia="es-MX"/>
    </w:rPr>
  </w:style>
  <w:style w:type="paragraph" w:customStyle="1" w:styleId="w15">
    <w:name w:val="w15"/>
    <w:basedOn w:val="Normal"/>
    <w:rsid w:val="00F37AF6"/>
    <w:pPr>
      <w:spacing w:before="100" w:after="100"/>
    </w:pPr>
    <w:rPr>
      <w:szCs w:val="20"/>
      <w:lang w:val="es-MX" w:eastAsia="es-MX"/>
    </w:rPr>
  </w:style>
  <w:style w:type="paragraph" w:customStyle="1" w:styleId="w16">
    <w:name w:val="w16"/>
    <w:basedOn w:val="Normal"/>
    <w:rsid w:val="00F37AF6"/>
    <w:pPr>
      <w:spacing w:before="100" w:after="100"/>
    </w:pPr>
    <w:rPr>
      <w:szCs w:val="20"/>
      <w:lang w:val="es-MX" w:eastAsia="es-MX"/>
    </w:rPr>
  </w:style>
  <w:style w:type="paragraph" w:customStyle="1" w:styleId="w17">
    <w:name w:val="w17"/>
    <w:basedOn w:val="Normal"/>
    <w:rsid w:val="00F37AF6"/>
    <w:pPr>
      <w:spacing w:before="100" w:after="100"/>
    </w:pPr>
    <w:rPr>
      <w:szCs w:val="20"/>
      <w:lang w:val="es-MX" w:eastAsia="es-MX"/>
    </w:rPr>
  </w:style>
  <w:style w:type="paragraph" w:customStyle="1" w:styleId="w18">
    <w:name w:val="w18"/>
    <w:basedOn w:val="Normal"/>
    <w:rsid w:val="00F37AF6"/>
    <w:pPr>
      <w:spacing w:before="100" w:after="100"/>
    </w:pPr>
    <w:rPr>
      <w:szCs w:val="20"/>
      <w:lang w:val="es-MX" w:eastAsia="es-MX"/>
    </w:rPr>
  </w:style>
  <w:style w:type="paragraph" w:customStyle="1" w:styleId="w18p5">
    <w:name w:val="w18p5"/>
    <w:basedOn w:val="Normal"/>
    <w:rsid w:val="00F37AF6"/>
    <w:pPr>
      <w:spacing w:before="100" w:after="100"/>
    </w:pPr>
    <w:rPr>
      <w:szCs w:val="20"/>
      <w:lang w:val="es-MX" w:eastAsia="es-MX"/>
    </w:rPr>
  </w:style>
  <w:style w:type="paragraph" w:customStyle="1" w:styleId="w19">
    <w:name w:val="w19"/>
    <w:basedOn w:val="Normal"/>
    <w:rsid w:val="00F37AF6"/>
    <w:pPr>
      <w:spacing w:before="100" w:after="100"/>
    </w:pPr>
    <w:rPr>
      <w:szCs w:val="20"/>
      <w:lang w:val="es-MX" w:eastAsia="es-MX"/>
    </w:rPr>
  </w:style>
  <w:style w:type="paragraph" w:customStyle="1" w:styleId="w20">
    <w:name w:val="w20"/>
    <w:basedOn w:val="Normal"/>
    <w:rsid w:val="00F37AF6"/>
    <w:pPr>
      <w:spacing w:before="100" w:after="100"/>
    </w:pPr>
    <w:rPr>
      <w:szCs w:val="20"/>
      <w:lang w:val="es-MX" w:eastAsia="es-MX"/>
    </w:rPr>
  </w:style>
  <w:style w:type="paragraph" w:customStyle="1" w:styleId="w21">
    <w:name w:val="w21"/>
    <w:basedOn w:val="Normal"/>
    <w:rsid w:val="00F37AF6"/>
    <w:pPr>
      <w:spacing w:before="100" w:after="100"/>
    </w:pPr>
    <w:rPr>
      <w:szCs w:val="20"/>
      <w:lang w:val="es-MX" w:eastAsia="es-MX"/>
    </w:rPr>
  </w:style>
  <w:style w:type="paragraph" w:customStyle="1" w:styleId="w22">
    <w:name w:val="w22"/>
    <w:basedOn w:val="Normal"/>
    <w:rsid w:val="00F37AF6"/>
    <w:pPr>
      <w:spacing w:before="100" w:after="100"/>
    </w:pPr>
    <w:rPr>
      <w:szCs w:val="20"/>
      <w:lang w:val="es-MX" w:eastAsia="es-MX"/>
    </w:rPr>
  </w:style>
  <w:style w:type="paragraph" w:customStyle="1" w:styleId="w23">
    <w:name w:val="w23"/>
    <w:basedOn w:val="Normal"/>
    <w:rsid w:val="00F37AF6"/>
    <w:pPr>
      <w:spacing w:before="100" w:after="100"/>
    </w:pPr>
    <w:rPr>
      <w:szCs w:val="20"/>
      <w:lang w:val="es-MX" w:eastAsia="es-MX"/>
    </w:rPr>
  </w:style>
  <w:style w:type="paragraph" w:customStyle="1" w:styleId="w24">
    <w:name w:val="w24"/>
    <w:basedOn w:val="Normal"/>
    <w:rsid w:val="00F37AF6"/>
    <w:pPr>
      <w:spacing w:before="100" w:after="100"/>
    </w:pPr>
    <w:rPr>
      <w:szCs w:val="20"/>
      <w:lang w:val="es-MX" w:eastAsia="es-MX"/>
    </w:rPr>
  </w:style>
  <w:style w:type="paragraph" w:customStyle="1" w:styleId="w25">
    <w:name w:val="w25"/>
    <w:basedOn w:val="Normal"/>
    <w:rsid w:val="00F37AF6"/>
    <w:pPr>
      <w:spacing w:before="100" w:after="100"/>
    </w:pPr>
    <w:rPr>
      <w:szCs w:val="20"/>
      <w:lang w:val="es-MX" w:eastAsia="es-MX"/>
    </w:rPr>
  </w:style>
  <w:style w:type="paragraph" w:customStyle="1" w:styleId="w26">
    <w:name w:val="w26"/>
    <w:basedOn w:val="Normal"/>
    <w:rsid w:val="00F37AF6"/>
    <w:pPr>
      <w:spacing w:before="100" w:after="100"/>
    </w:pPr>
    <w:rPr>
      <w:szCs w:val="20"/>
      <w:lang w:val="es-MX" w:eastAsia="es-MX"/>
    </w:rPr>
  </w:style>
  <w:style w:type="paragraph" w:customStyle="1" w:styleId="w27">
    <w:name w:val="w27"/>
    <w:basedOn w:val="Normal"/>
    <w:rsid w:val="00F37AF6"/>
    <w:pPr>
      <w:spacing w:before="100" w:after="100"/>
    </w:pPr>
    <w:rPr>
      <w:szCs w:val="20"/>
      <w:lang w:val="es-MX" w:eastAsia="es-MX"/>
    </w:rPr>
  </w:style>
  <w:style w:type="paragraph" w:customStyle="1" w:styleId="w28">
    <w:name w:val="w28"/>
    <w:basedOn w:val="Normal"/>
    <w:rsid w:val="00F37AF6"/>
    <w:pPr>
      <w:spacing w:before="100" w:after="100"/>
    </w:pPr>
    <w:rPr>
      <w:szCs w:val="20"/>
      <w:lang w:val="es-MX" w:eastAsia="es-MX"/>
    </w:rPr>
  </w:style>
  <w:style w:type="paragraph" w:customStyle="1" w:styleId="w29">
    <w:name w:val="w29"/>
    <w:basedOn w:val="Normal"/>
    <w:rsid w:val="00F37AF6"/>
    <w:pPr>
      <w:spacing w:before="100" w:after="100"/>
    </w:pPr>
    <w:rPr>
      <w:szCs w:val="20"/>
      <w:lang w:val="es-MX" w:eastAsia="es-MX"/>
    </w:rPr>
  </w:style>
  <w:style w:type="paragraph" w:customStyle="1" w:styleId="w30">
    <w:name w:val="w30"/>
    <w:basedOn w:val="Normal"/>
    <w:rsid w:val="00F37AF6"/>
    <w:pPr>
      <w:spacing w:before="100" w:after="100"/>
    </w:pPr>
    <w:rPr>
      <w:szCs w:val="20"/>
      <w:lang w:val="es-MX" w:eastAsia="es-MX"/>
    </w:rPr>
  </w:style>
  <w:style w:type="paragraph" w:customStyle="1" w:styleId="w33">
    <w:name w:val="w33"/>
    <w:basedOn w:val="Normal"/>
    <w:rsid w:val="00F37AF6"/>
    <w:pPr>
      <w:spacing w:before="100" w:after="100"/>
    </w:pPr>
    <w:rPr>
      <w:szCs w:val="20"/>
      <w:lang w:val="es-MX" w:eastAsia="es-MX"/>
    </w:rPr>
  </w:style>
  <w:style w:type="paragraph" w:customStyle="1" w:styleId="w34">
    <w:name w:val="w34"/>
    <w:basedOn w:val="Normal"/>
    <w:rsid w:val="00F37AF6"/>
    <w:pPr>
      <w:spacing w:before="100" w:after="100"/>
    </w:pPr>
    <w:rPr>
      <w:szCs w:val="20"/>
      <w:lang w:val="es-MX" w:eastAsia="es-MX"/>
    </w:rPr>
  </w:style>
  <w:style w:type="paragraph" w:customStyle="1" w:styleId="w35">
    <w:name w:val="w35"/>
    <w:basedOn w:val="Normal"/>
    <w:rsid w:val="00F37AF6"/>
    <w:pPr>
      <w:spacing w:before="100" w:after="100"/>
    </w:pPr>
    <w:rPr>
      <w:szCs w:val="20"/>
      <w:lang w:val="es-MX" w:eastAsia="es-MX"/>
    </w:rPr>
  </w:style>
  <w:style w:type="paragraph" w:customStyle="1" w:styleId="w36">
    <w:name w:val="w36"/>
    <w:basedOn w:val="Normal"/>
    <w:rsid w:val="00F37AF6"/>
    <w:pPr>
      <w:spacing w:before="100" w:after="100"/>
    </w:pPr>
    <w:rPr>
      <w:szCs w:val="20"/>
      <w:lang w:val="es-MX" w:eastAsia="es-MX"/>
    </w:rPr>
  </w:style>
  <w:style w:type="paragraph" w:customStyle="1" w:styleId="w40">
    <w:name w:val="w40"/>
    <w:basedOn w:val="Normal"/>
    <w:rsid w:val="00F37AF6"/>
    <w:pPr>
      <w:spacing w:before="100" w:after="100"/>
    </w:pPr>
    <w:rPr>
      <w:szCs w:val="20"/>
      <w:lang w:val="es-MX" w:eastAsia="es-MX"/>
    </w:rPr>
  </w:style>
  <w:style w:type="paragraph" w:customStyle="1" w:styleId="w41">
    <w:name w:val="w41"/>
    <w:basedOn w:val="Normal"/>
    <w:rsid w:val="00F37AF6"/>
    <w:pPr>
      <w:spacing w:before="100" w:after="100"/>
    </w:pPr>
    <w:rPr>
      <w:szCs w:val="20"/>
      <w:lang w:val="es-MX" w:eastAsia="es-MX"/>
    </w:rPr>
  </w:style>
  <w:style w:type="paragraph" w:customStyle="1" w:styleId="w42">
    <w:name w:val="w42"/>
    <w:basedOn w:val="Normal"/>
    <w:rsid w:val="00F37AF6"/>
    <w:pPr>
      <w:spacing w:before="100" w:after="100"/>
    </w:pPr>
    <w:rPr>
      <w:szCs w:val="20"/>
      <w:lang w:val="es-MX" w:eastAsia="es-MX"/>
    </w:rPr>
  </w:style>
  <w:style w:type="paragraph" w:customStyle="1" w:styleId="w43">
    <w:name w:val="w43"/>
    <w:basedOn w:val="Normal"/>
    <w:rsid w:val="00F37AF6"/>
    <w:pPr>
      <w:spacing w:before="100" w:after="100"/>
    </w:pPr>
    <w:rPr>
      <w:szCs w:val="20"/>
      <w:lang w:val="es-MX" w:eastAsia="es-MX"/>
    </w:rPr>
  </w:style>
  <w:style w:type="paragraph" w:customStyle="1" w:styleId="w44">
    <w:name w:val="w44"/>
    <w:basedOn w:val="Normal"/>
    <w:rsid w:val="00F37AF6"/>
    <w:pPr>
      <w:spacing w:before="100" w:after="100"/>
    </w:pPr>
    <w:rPr>
      <w:szCs w:val="20"/>
      <w:lang w:val="es-MX" w:eastAsia="es-MX"/>
    </w:rPr>
  </w:style>
  <w:style w:type="paragraph" w:customStyle="1" w:styleId="w45">
    <w:name w:val="w45"/>
    <w:basedOn w:val="Normal"/>
    <w:rsid w:val="00F37AF6"/>
    <w:pPr>
      <w:spacing w:before="100" w:after="100"/>
    </w:pPr>
    <w:rPr>
      <w:szCs w:val="20"/>
      <w:lang w:val="es-MX" w:eastAsia="es-MX"/>
    </w:rPr>
  </w:style>
  <w:style w:type="paragraph" w:customStyle="1" w:styleId="w46">
    <w:name w:val="w46"/>
    <w:basedOn w:val="Normal"/>
    <w:rsid w:val="00F37AF6"/>
    <w:pPr>
      <w:spacing w:before="100" w:after="100"/>
    </w:pPr>
    <w:rPr>
      <w:szCs w:val="20"/>
      <w:lang w:val="es-MX" w:eastAsia="es-MX"/>
    </w:rPr>
  </w:style>
  <w:style w:type="paragraph" w:customStyle="1" w:styleId="w47">
    <w:name w:val="w47"/>
    <w:basedOn w:val="Normal"/>
    <w:rsid w:val="00F37AF6"/>
    <w:pPr>
      <w:spacing w:before="100" w:after="100"/>
    </w:pPr>
    <w:rPr>
      <w:szCs w:val="20"/>
      <w:lang w:val="es-MX" w:eastAsia="es-MX"/>
    </w:rPr>
  </w:style>
  <w:style w:type="paragraph" w:customStyle="1" w:styleId="w48">
    <w:name w:val="w48"/>
    <w:basedOn w:val="Normal"/>
    <w:next w:val="Normal"/>
    <w:rsid w:val="00F37AF6"/>
    <w:pPr>
      <w:spacing w:before="100" w:after="100"/>
    </w:pPr>
    <w:rPr>
      <w:szCs w:val="20"/>
      <w:lang w:val="es-MX" w:eastAsia="es-MX"/>
    </w:rPr>
  </w:style>
  <w:style w:type="character" w:styleId="Refdenotaalfinal">
    <w:name w:val="endnote reference"/>
    <w:rsid w:val="00F37AF6"/>
    <w:rPr>
      <w:vertAlign w:val="superscript"/>
    </w:rPr>
  </w:style>
  <w:style w:type="paragraph" w:customStyle="1" w:styleId="textoCarCar0">
    <w:name w:val="texto Car Car"/>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Textocomentario1">
    <w:name w:val="Texto comentario1"/>
    <w:basedOn w:val="Normal"/>
    <w:rsid w:val="00F37AF6"/>
    <w:rPr>
      <w:sz w:val="20"/>
      <w:szCs w:val="20"/>
      <w:lang w:val="es-MX" w:eastAsia="es-MX"/>
    </w:rPr>
  </w:style>
  <w:style w:type="paragraph" w:customStyle="1" w:styleId="Contenidodelatabla">
    <w:name w:val="Contenido de la tabla"/>
    <w:basedOn w:val="Normal"/>
    <w:rsid w:val="00F37AF6"/>
    <w:pPr>
      <w:suppressLineNumbers/>
    </w:pPr>
    <w:rPr>
      <w:szCs w:val="20"/>
      <w:lang w:val="es-MX" w:eastAsia="es-MX"/>
    </w:rPr>
  </w:style>
  <w:style w:type="paragraph" w:customStyle="1" w:styleId="CM17">
    <w:name w:val="CM17"/>
    <w:basedOn w:val="Default"/>
    <w:next w:val="Default"/>
    <w:uiPriority w:val="99"/>
    <w:rsid w:val="00F37AF6"/>
    <w:pPr>
      <w:widowControl w:val="0"/>
    </w:pPr>
    <w:rPr>
      <w:color w:val="auto"/>
      <w:lang w:val="es-MX" w:eastAsia="es-MX"/>
    </w:rPr>
  </w:style>
  <w:style w:type="paragraph" w:customStyle="1" w:styleId="Textoindependiente212">
    <w:name w:val="Texto independiente 212"/>
    <w:basedOn w:val="Normal"/>
    <w:rsid w:val="00F37AF6"/>
    <w:pPr>
      <w:suppressAutoHyphens/>
      <w:jc w:val="both"/>
    </w:pPr>
    <w:rPr>
      <w:rFonts w:ascii="Arial" w:hAnsi="Arial" w:cs="Arial"/>
      <w:b/>
      <w:bCs/>
      <w:lang w:eastAsia="ar-SA"/>
    </w:rPr>
  </w:style>
  <w:style w:type="character" w:customStyle="1" w:styleId="Heading1Char">
    <w:name w:val="Heading 1 Char"/>
    <w:rsid w:val="00F37AF6"/>
    <w:rPr>
      <w:rFonts w:ascii="Cambria" w:hAnsi="Cambria" w:cs="Times New Roman"/>
      <w:b/>
      <w:bCs/>
      <w:kern w:val="32"/>
      <w:sz w:val="32"/>
      <w:szCs w:val="32"/>
      <w:lang w:val="es-ES" w:eastAsia="ar-SA" w:bidi="ar-SA"/>
    </w:rPr>
  </w:style>
  <w:style w:type="paragraph" w:customStyle="1" w:styleId="CM11">
    <w:name w:val="CM11"/>
    <w:basedOn w:val="Normal"/>
    <w:next w:val="Normal"/>
    <w:uiPriority w:val="99"/>
    <w:rsid w:val="00F37AF6"/>
    <w:pPr>
      <w:widowControl w:val="0"/>
      <w:autoSpaceDE w:val="0"/>
      <w:autoSpaceDN w:val="0"/>
      <w:adjustRightInd w:val="0"/>
      <w:spacing w:after="115"/>
    </w:pPr>
    <w:rPr>
      <w:rFonts w:ascii="Book Antiqua" w:hAnsi="Book Antiqua"/>
    </w:rPr>
  </w:style>
  <w:style w:type="paragraph" w:styleId="Textoindependienteprimerasangra">
    <w:name w:val="Body Text First Indent"/>
    <w:basedOn w:val="Textoindependiente"/>
    <w:link w:val="TextoindependienteprimerasangraCar"/>
    <w:uiPriority w:val="99"/>
    <w:unhideWhenUsed/>
    <w:rsid w:val="00F37AF6"/>
    <w:pPr>
      <w:spacing w:after="200" w:line="276" w:lineRule="auto"/>
      <w:ind w:firstLine="360"/>
    </w:pPr>
    <w:rPr>
      <w:rFonts w:ascii="Calibri" w:hAnsi="Calibri"/>
      <w:sz w:val="22"/>
      <w:szCs w:val="22"/>
      <w:lang w:val="es-MX" w:eastAsia="es-MX"/>
    </w:rPr>
  </w:style>
  <w:style w:type="character" w:customStyle="1" w:styleId="TextoindependienteCar1">
    <w:name w:val="Texto independiente Car1"/>
    <w:basedOn w:val="Fuentedeprrafopredeter"/>
    <w:link w:val="Textoindependiente"/>
    <w:uiPriority w:val="99"/>
    <w:rsid w:val="00F37AF6"/>
    <w:rPr>
      <w:sz w:val="24"/>
      <w:szCs w:val="24"/>
      <w:lang w:val="es-ES" w:eastAsia="es-ES"/>
    </w:rPr>
  </w:style>
  <w:style w:type="character" w:customStyle="1" w:styleId="TextoindependienteprimerasangraCar">
    <w:name w:val="Texto independiente primera sangría Car"/>
    <w:basedOn w:val="TextoindependienteCar1"/>
    <w:link w:val="Textoindependienteprimerasangra"/>
    <w:uiPriority w:val="99"/>
    <w:rsid w:val="00F37AF6"/>
    <w:rPr>
      <w:rFonts w:ascii="Calibri" w:hAnsi="Calibri"/>
      <w:sz w:val="22"/>
      <w:szCs w:val="22"/>
      <w:lang w:val="es-ES" w:eastAsia="es-ES"/>
    </w:rPr>
  </w:style>
  <w:style w:type="paragraph" w:customStyle="1" w:styleId="ecxmsonormal">
    <w:name w:val="ecxmsonormal"/>
    <w:basedOn w:val="Normal"/>
    <w:rsid w:val="00F37AF6"/>
    <w:pPr>
      <w:spacing w:after="324"/>
    </w:pPr>
    <w:rPr>
      <w:szCs w:val="20"/>
      <w:lang w:val="es-MX" w:eastAsia="es-MX"/>
    </w:rPr>
  </w:style>
  <w:style w:type="paragraph" w:customStyle="1" w:styleId="prrcsangra">
    <w:name w:val="párr.c/sangría"/>
    <w:basedOn w:val="Textoindependiente2"/>
    <w:rsid w:val="00A96CC9"/>
    <w:pPr>
      <w:spacing w:after="0" w:line="240" w:lineRule="auto"/>
      <w:ind w:firstLine="567"/>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3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EDE7F-9A14-463D-9D53-01EE5D3A2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8988</Words>
  <Characters>49440</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REGLAMENTO DE LA ACADEMIA DE POLICIA, DEL ESTADO DE TAMAULIPAS</vt:lpstr>
    </vt:vector>
  </TitlesOfParts>
  <Company>periodico</Company>
  <LinksUpToDate>false</LinksUpToDate>
  <CharactersWithSpaces>58312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IETAM</dc:title>
  <cp:lastModifiedBy>Usuario</cp:lastModifiedBy>
  <cp:revision>2</cp:revision>
  <cp:lastPrinted>2017-11-01T18:39:00Z</cp:lastPrinted>
  <dcterms:created xsi:type="dcterms:W3CDTF">2022-10-26T19:47:00Z</dcterms:created>
  <dcterms:modified xsi:type="dcterms:W3CDTF">2022-10-26T19:47:00Z</dcterms:modified>
</cp:coreProperties>
</file>